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pacing w:line="60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tbl>
      <w:tblPr>
        <w:tblStyle w:val="3"/>
        <w:tblW w:w="5032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790"/>
        <w:gridCol w:w="899"/>
        <w:gridCol w:w="1593"/>
        <w:gridCol w:w="2968"/>
        <w:gridCol w:w="940"/>
        <w:gridCol w:w="626"/>
        <w:gridCol w:w="599"/>
        <w:gridCol w:w="1457"/>
        <w:gridCol w:w="2411"/>
        <w:gridCol w:w="1155"/>
        <w:gridCol w:w="3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57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val="en-US" w:eastAsia="zh-CN"/>
              </w:rPr>
              <w:t>不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合格-202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年第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val="en-US" w:eastAsia="zh-CN"/>
              </w:rPr>
              <w:t>3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号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val="en-US" w:eastAsia="zh-CN"/>
              </w:rPr>
              <w:t>食用农产品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抽检信息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14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商标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不合格项目‖检验结果‖标准值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剑阁县元山镇尚谷源生鲜超市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剑阁县元山镇柏林路38号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购进日期：2024-05-25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咪鲜胺和咪鲜胺锰盐║0.983mg/kg║0.3mg/kg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剑阁县来仓购商贸有限公司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四川省广元市剑阁县公兴镇剑南街295号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购进日期：2024-05-29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吡虫啉║0.30mg/kg║0.05mg/kg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剑阁县白龙镇鲜丰果蔬店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广元市剑阁县白龙镇临津街40号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购进日期：2024-05-30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吡虫啉║0.12mg/kg║0.05mg/kg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剑阁县白龙镇小蒲蔬菜经营部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四川省广元市剑阁县白龙镇鲁班社区南华街21号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小黄姜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购进日期：2024-05-29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铅(以Pb计)║0.69mg/kg║0.2mg/kg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剑阁县鹤龄镇御果庄源水果店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四川省广元市剑阁县鹤龄镇凤凰街71-73号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购进日期：2024-06-01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吡虫啉║0.23mg/kg║0.05mg/kg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剑阁县白龙镇德广联锁超市（白龙店）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四川省广元市剑阁县白龙镇南华街226号、227号、228号、229号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购进日期：2024-05-30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咪鲜胺和咪鲜胺锰盐║3.30mg/kg║0.3mg/kg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剑阁县武连镇华泰超市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四川省广元市剑阁县武连镇老街236号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购进日期：2024-06-01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咪鲜胺和咪鲜胺锰盐║0.403mg/kg║0.3mg/kg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剑阁县鹤龄镇元辉蔬菜店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四川省广元市剑阁县鹤龄镇凤凰街125号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二荆条（辣椒）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购进日期：2024-05-31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噻虫胺║0.10mg/kg║0.05mg/kg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剑阁县健康蔬菜种植农民专业合作社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四川省广元市剑阁县普安镇胜利路115号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白芹菜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购进日期：2024-06-02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噻虫胺║0.12mg/kg║0.04mg/kg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剑阁县鹤龄镇小雨蔬菜店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四川省广元市剑阁县鹤龄镇凤凰街93号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洗姜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购进日期：2024-05-31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二氧化硫残留量║0.775g/kg║不得使用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剑阁县华泰超市（普安店）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剑阁县普安镇三江路22号（金州帝国）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螺丝椒（辣椒）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购进日期：2024-06-01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啶虫脒║0.61mg/kg║0.2mg/kg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剑阁县武连镇秀华干杂副食店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广元市剑阁县武连镇中街127号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购进日期：2024-06-02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噻虫胺║0.10mg/kg║0.04mg/kg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剑阁浩旺蔬菜配送有限责任公司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四川省广元市剑阁县下寺镇修城坝修城一品1-6号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购进日期：2024-06-02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4-氯苯氧乙酸钠(以4-氯苯氧乙酸计)║0.0372mg/kg║不得检出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剑阁县剑门关镇胖妹调味品店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剑阁县剑门关镇市场街63号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购进日期：2024-06-05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噻虫胺║0.10mg/kg║0.04mg/kg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剑阁县白龙镇绿色食坊果蔬店（个体工商户）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广元市剑阁县白龙镇南华街农贸综合市场1栋1-15号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购进日期：2024-06-07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吡虫啉║0.25mg/kg║0.05mg/kg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剑阁县下寺镇乡间半亩田生鲜店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四川省广元市剑阁县下寺镇拐枣坝香江国际3幢营103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购进日期：2024-06-03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噻虫胺║0.13mg/kg║0.02mg/kg；噻虫嗪║0.31mg/kg║0.02mg/kg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hYzBmY2Y2YjBjMDQ3ZTdiZDAyOTM5ZWMyMzIyMjEifQ=="/>
  </w:docVars>
  <w:rsids>
    <w:rsidRoot w:val="6FC10FEF"/>
    <w:rsid w:val="6FC1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2024-07-02T07:38:00Z</dcterms:created>
  <dc:creator></dc:creator>
  <cp:lastModifiedBy></cp:lastModifiedBy>
  <dcterms:modified xsi:type="dcterms:W3CDTF">2024-07-02T07:40:12Z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E175FDE6FBB94B30B6E72D2010E4A7F6_11</vt:lpwstr>
  </property>
</Properties>
</file>