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3F919">
      <w:pPr>
        <w:jc w:val="center"/>
        <w:rPr>
          <w:rFonts w:hint="eastAsia" w:ascii="方正小标宋简体" w:hAnsi="方正小标宋简体" w:eastAsia="方正小标宋简体" w:cs="方正小标宋简体"/>
          <w:color w:val="auto"/>
          <w:sz w:val="48"/>
          <w:szCs w:val="56"/>
          <w:highlight w:val="none"/>
          <w:u w:val="none"/>
          <w:lang w:eastAsia="zh-CN"/>
        </w:rPr>
      </w:pPr>
    </w:p>
    <w:p w14:paraId="1B94AF1C">
      <w:pPr>
        <w:jc w:val="center"/>
        <w:rPr>
          <w:rFonts w:hint="eastAsia" w:ascii="方正小标宋简体" w:hAnsi="方正小标宋简体" w:eastAsia="方正小标宋简体" w:cs="方正小标宋简体"/>
          <w:color w:val="auto"/>
          <w:sz w:val="72"/>
          <w:szCs w:val="112"/>
          <w:highlight w:val="none"/>
          <w:u w:val="none"/>
          <w:lang w:eastAsia="zh-CN"/>
        </w:rPr>
      </w:pPr>
      <w:r>
        <w:rPr>
          <w:rFonts w:hint="eastAsia" w:ascii="方正小标宋简体" w:hAnsi="方正小标宋简体" w:eastAsia="方正小标宋简体" w:cs="方正小标宋简体"/>
          <w:color w:val="auto"/>
          <w:sz w:val="72"/>
          <w:szCs w:val="112"/>
          <w:highlight w:val="none"/>
          <w:u w:val="none"/>
          <w:lang w:eastAsia="zh-CN"/>
        </w:rPr>
        <w:t>四川省广元市剑阁县</w:t>
      </w:r>
    </w:p>
    <w:p w14:paraId="77746E54">
      <w:pPr>
        <w:jc w:val="center"/>
        <w:rPr>
          <w:rFonts w:hint="eastAsia" w:ascii="方正小标宋简体" w:hAnsi="方正小标宋简体" w:eastAsia="方正小标宋简体" w:cs="方正小标宋简体"/>
          <w:color w:val="auto"/>
          <w:sz w:val="72"/>
          <w:szCs w:val="112"/>
          <w:highlight w:val="none"/>
          <w:u w:val="none"/>
          <w:lang w:eastAsia="zh-CN"/>
        </w:rPr>
      </w:pPr>
      <w:r>
        <w:rPr>
          <w:rFonts w:hint="eastAsia" w:ascii="方正小标宋简体" w:hAnsi="方正小标宋简体" w:eastAsia="方正小标宋简体" w:cs="方正小标宋简体"/>
          <w:color w:val="auto"/>
          <w:sz w:val="72"/>
          <w:szCs w:val="112"/>
          <w:highlight w:val="none"/>
          <w:u w:val="none"/>
          <w:lang w:val="en-US" w:eastAsia="zh-CN"/>
        </w:rPr>
        <w:t>张王</w:t>
      </w:r>
      <w:r>
        <w:rPr>
          <w:rFonts w:hint="eastAsia" w:ascii="方正小标宋简体" w:hAnsi="方正小标宋简体" w:eastAsia="方正小标宋简体" w:cs="方正小标宋简体"/>
          <w:color w:val="auto"/>
          <w:sz w:val="72"/>
          <w:szCs w:val="112"/>
          <w:highlight w:val="none"/>
          <w:u w:val="none"/>
          <w:lang w:eastAsia="zh-CN"/>
        </w:rPr>
        <w:t>镇履行职责事项清单</w:t>
      </w:r>
    </w:p>
    <w:p w14:paraId="55C8BCD0">
      <w:pPr>
        <w:jc w:val="center"/>
        <w:rPr>
          <w:rFonts w:hint="eastAsia" w:ascii="楷体_GB2312" w:hAnsi="楷体_GB2312" w:eastAsia="楷体_GB2312" w:cs="楷体_GB2312"/>
          <w:color w:val="auto"/>
          <w:sz w:val="44"/>
          <w:szCs w:val="44"/>
          <w:highlight w:val="none"/>
          <w:u w:val="none"/>
          <w:lang w:val="en-US" w:eastAsia="zh-CN"/>
        </w:rPr>
      </w:pPr>
    </w:p>
    <w:p w14:paraId="1A54B8EB">
      <w:pPr>
        <w:jc w:val="center"/>
        <w:rPr>
          <w:rFonts w:hint="eastAsia" w:ascii="楷体_GB2312" w:hAnsi="楷体_GB2312" w:eastAsia="楷体_GB2312" w:cs="楷体_GB2312"/>
          <w:color w:val="auto"/>
          <w:sz w:val="44"/>
          <w:szCs w:val="44"/>
          <w:highlight w:val="none"/>
          <w:u w:val="none"/>
          <w:lang w:val="en-US" w:eastAsia="zh-CN"/>
        </w:rPr>
      </w:pPr>
    </w:p>
    <w:p w14:paraId="5A8676E5">
      <w:pPr>
        <w:jc w:val="center"/>
        <w:rPr>
          <w:rFonts w:hint="eastAsia" w:ascii="楷体_GB2312" w:hAnsi="楷体_GB2312" w:eastAsia="楷体_GB2312" w:cs="楷体_GB2312"/>
          <w:color w:val="auto"/>
          <w:sz w:val="44"/>
          <w:szCs w:val="44"/>
          <w:highlight w:val="none"/>
          <w:u w:val="none"/>
          <w:lang w:val="en-US" w:eastAsia="zh-CN"/>
        </w:rPr>
      </w:pPr>
    </w:p>
    <w:p w14:paraId="12FC70F1">
      <w:pPr>
        <w:jc w:val="center"/>
        <w:rPr>
          <w:rFonts w:hint="eastAsia" w:ascii="楷体_GB2312" w:hAnsi="楷体_GB2312" w:eastAsia="楷体_GB2312" w:cs="楷体_GB2312"/>
          <w:color w:val="auto"/>
          <w:sz w:val="44"/>
          <w:szCs w:val="44"/>
          <w:highlight w:val="none"/>
          <w:u w:val="none"/>
          <w:lang w:val="en-US" w:eastAsia="zh-CN"/>
        </w:rPr>
      </w:pPr>
    </w:p>
    <w:p w14:paraId="7014B2DA">
      <w:pPr>
        <w:jc w:val="center"/>
        <w:rPr>
          <w:rFonts w:hint="eastAsia" w:ascii="楷体_GB2312" w:hAnsi="楷体_GB2312" w:eastAsia="楷体_GB2312" w:cs="楷体_GB2312"/>
          <w:color w:val="auto"/>
          <w:sz w:val="44"/>
          <w:szCs w:val="44"/>
          <w:highlight w:val="none"/>
          <w:u w:val="none"/>
          <w:lang w:val="en-US" w:eastAsia="zh-CN"/>
        </w:rPr>
      </w:pPr>
    </w:p>
    <w:p w14:paraId="17B4F200">
      <w:pPr>
        <w:jc w:val="center"/>
        <w:rPr>
          <w:rFonts w:hint="eastAsia" w:ascii="楷体_GB2312" w:hAnsi="楷体_GB2312" w:eastAsia="楷体_GB2312" w:cs="楷体_GB2312"/>
          <w:color w:val="auto"/>
          <w:sz w:val="44"/>
          <w:szCs w:val="44"/>
          <w:highlight w:val="none"/>
          <w:u w:val="none"/>
          <w:lang w:val="en-US" w:eastAsia="zh-CN"/>
        </w:rPr>
      </w:pPr>
    </w:p>
    <w:p w14:paraId="6E85A9A0">
      <w:pPr>
        <w:jc w:val="center"/>
        <w:rPr>
          <w:rFonts w:hint="eastAsia" w:ascii="楷体_GB2312" w:hAnsi="楷体_GB2312" w:eastAsia="楷体_GB2312" w:cs="楷体_GB2312"/>
          <w:color w:val="auto"/>
          <w:sz w:val="44"/>
          <w:szCs w:val="44"/>
          <w:highlight w:val="none"/>
          <w:u w:val="none"/>
          <w:lang w:val="en-US" w:eastAsia="zh-CN"/>
        </w:rPr>
      </w:pPr>
    </w:p>
    <w:p w14:paraId="3B84548C">
      <w:pPr>
        <w:rPr>
          <w:color w:val="auto"/>
          <w:highlight w:val="none"/>
          <w:u w:val="none"/>
        </w:rPr>
      </w:pPr>
    </w:p>
    <w:p w14:paraId="44F34833">
      <w:pPr>
        <w:rPr>
          <w:color w:val="auto"/>
          <w:highlight w:val="none"/>
          <w:u w:val="none"/>
        </w:rPr>
      </w:pPr>
    </w:p>
    <w:p w14:paraId="641D63F9">
      <w:pPr>
        <w:jc w:val="center"/>
        <w:rPr>
          <w:rFonts w:hint="eastAsia" w:ascii="方正小标宋简体" w:hAnsi="方正小标宋简体" w:eastAsia="方正小标宋简体" w:cs="方正小标宋简体"/>
          <w:color w:val="auto"/>
          <w:sz w:val="44"/>
          <w:szCs w:val="44"/>
          <w:highlight w:val="none"/>
          <w:u w:val="none"/>
          <w:lang w:eastAsia="zh-CN"/>
        </w:rPr>
      </w:pPr>
      <w:r>
        <w:rPr>
          <w:rFonts w:hint="eastAsia" w:ascii="方正小标宋简体" w:hAnsi="方正小标宋简体" w:eastAsia="方正小标宋简体" w:cs="方正小标宋简体"/>
          <w:color w:val="auto"/>
          <w:sz w:val="44"/>
          <w:szCs w:val="44"/>
          <w:highlight w:val="none"/>
          <w:u w:val="none"/>
          <w:lang w:eastAsia="zh-CN"/>
        </w:rPr>
        <w:t>目</w:t>
      </w:r>
      <w:r>
        <w:rPr>
          <w:rFonts w:hint="eastAsia" w:ascii="方正小标宋简体" w:hAnsi="方正小标宋简体" w:eastAsia="方正小标宋简体" w:cs="方正小标宋简体"/>
          <w:color w:val="auto"/>
          <w:sz w:val="44"/>
          <w:szCs w:val="44"/>
          <w:highlight w:val="none"/>
          <w:u w:val="none"/>
          <w:lang w:val="en-US" w:eastAsia="zh-CN"/>
        </w:rPr>
        <w:t xml:space="preserve">  </w:t>
      </w:r>
      <w:r>
        <w:rPr>
          <w:rFonts w:hint="eastAsia" w:ascii="方正小标宋简体" w:hAnsi="方正小标宋简体" w:eastAsia="方正小标宋简体" w:cs="方正小标宋简体"/>
          <w:color w:val="auto"/>
          <w:sz w:val="44"/>
          <w:szCs w:val="44"/>
          <w:highlight w:val="none"/>
          <w:u w:val="none"/>
          <w:lang w:eastAsia="zh-CN"/>
        </w:rPr>
        <w:t>录</w:t>
      </w:r>
    </w:p>
    <w:p w14:paraId="76C7FF6C">
      <w:pPr>
        <w:rPr>
          <w:rFonts w:hint="eastAsia" w:ascii="宋体" w:hAnsi="宋体" w:eastAsia="宋体" w:cs="宋体"/>
          <w:b w:val="0"/>
          <w:bCs w:val="0"/>
          <w:i w:val="0"/>
          <w:iCs w:val="0"/>
          <w:color w:val="auto"/>
          <w:kern w:val="0"/>
          <w:sz w:val="28"/>
          <w:szCs w:val="28"/>
          <w:highlight w:val="none"/>
          <w:u w:val="none"/>
          <w:lang w:val="en-US" w:eastAsia="zh-CN" w:bidi="ar"/>
        </w:rPr>
      </w:pPr>
    </w:p>
    <w:p w14:paraId="72E7D6C2">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1.基本履职事项清单…………………………………………………………………………………………………………1</w:t>
      </w:r>
    </w:p>
    <w:p w14:paraId="071D5AC8">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2.配合履职事项清单…………………………………………………………………………………………………………7</w:t>
      </w:r>
    </w:p>
    <w:p w14:paraId="37526D23">
      <w:pPr>
        <w:keepNext w:val="0"/>
        <w:keepLines w:val="0"/>
        <w:pageBreakBefore w:val="0"/>
        <w:widowControl w:val="0"/>
        <w:kinsoku/>
        <w:wordWrap/>
        <w:overflowPunct/>
        <w:topLinePunct w:val="0"/>
        <w:autoSpaceDE/>
        <w:autoSpaceDN/>
        <w:bidi w:val="0"/>
        <w:adjustRightInd/>
        <w:snapToGrid/>
        <w:jc w:val="distribute"/>
        <w:textAlignment w:val="auto"/>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3.上级部门收回事项清单……………………………………………………………………………………………………38</w:t>
      </w:r>
    </w:p>
    <w:p w14:paraId="65DB44B5">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2F2EA97D">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1676AA9A">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0F32B2E5">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4F3AAFF2">
      <w:pPr>
        <w:keepNext w:val="0"/>
        <w:keepLines w:val="0"/>
        <w:pageBreakBefore w:val="0"/>
        <w:widowControl w:val="0"/>
        <w:kinsoku/>
        <w:wordWrap/>
        <w:overflowPunct w:val="0"/>
        <w:topLinePunct w:val="0"/>
        <w:autoSpaceDE/>
        <w:autoSpaceDN/>
        <w:bidi w:val="0"/>
        <w:adjustRightInd/>
        <w:snapToGrid/>
        <w:spacing w:before="158" w:beforeLines="50" w:line="560" w:lineRule="exact"/>
        <w:jc w:val="center"/>
        <w:textAlignment w:val="auto"/>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基本履职事项清单</w:t>
      </w:r>
    </w:p>
    <w:tbl>
      <w:tblPr>
        <w:tblStyle w:val="8"/>
        <w:tblW w:w="141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7"/>
        <w:gridCol w:w="13647"/>
      </w:tblGrid>
      <w:tr w14:paraId="1D1F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477" w:type="dxa"/>
            <w:tcBorders>
              <w:top w:val="single" w:color="000000" w:sz="4" w:space="0"/>
              <w:left w:val="single" w:color="000000" w:sz="4" w:space="0"/>
              <w:bottom w:val="nil"/>
              <w:right w:val="single" w:color="000000" w:sz="4" w:space="0"/>
            </w:tcBorders>
            <w:noWrap w:val="0"/>
            <w:vAlign w:val="center"/>
          </w:tcPr>
          <w:p w14:paraId="4088800F">
            <w:pPr>
              <w:keepNext w:val="0"/>
              <w:keepLines w:val="0"/>
              <w:pageBreakBefore w:val="0"/>
              <w:widowControl w:val="0"/>
              <w:shd w:val="clear"/>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3647" w:type="dxa"/>
            <w:tcBorders>
              <w:top w:val="single" w:color="000000" w:sz="4" w:space="0"/>
              <w:left w:val="single" w:color="000000" w:sz="4" w:space="0"/>
              <w:bottom w:val="nil"/>
              <w:right w:val="single" w:color="000000" w:sz="4" w:space="0"/>
            </w:tcBorders>
            <w:noWrap w:val="0"/>
            <w:vAlign w:val="center"/>
          </w:tcPr>
          <w:p w14:paraId="6ED802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r>
      <w:tr w14:paraId="7B25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0DA3C9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一、党的建设（28项）</w:t>
            </w:r>
          </w:p>
        </w:tc>
      </w:tr>
      <w:tr w14:paraId="7F00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7890517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eastAsia" w:ascii="宋体" w:hAnsi="宋体" w:eastAsia="宋体" w:cs="宋体"/>
                <w:i w:val="0"/>
                <w:iCs w:val="0"/>
                <w:color w:val="auto"/>
                <w:sz w:val="18"/>
                <w:szCs w:val="18"/>
                <w:highlight w:val="none"/>
                <w:u w:val="none"/>
              </w:rPr>
            </w:pPr>
            <w:r>
              <w:rPr>
                <w:rFonts w:hint="default" w:ascii="宋体" w:hAnsi="宋体" w:eastAsia="宋体" w:cs="宋体"/>
                <w:i w:val="0"/>
                <w:iCs w:val="0"/>
                <w:color w:val="auto"/>
                <w:kern w:val="2"/>
                <w:sz w:val="18"/>
                <w:szCs w:val="18"/>
                <w:highlight w:val="none"/>
                <w:u w:val="none"/>
                <w:lang w:val="en-US" w:eastAsia="zh-CN" w:bidi="ar-SA"/>
              </w:rPr>
              <w:t>1</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29EB56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7EC9B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494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D56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0E82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77E0DA8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eastAsia"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3</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F2A84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62DD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13BA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4</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341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675A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E5B5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5</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2EF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3374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465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06A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293F1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03D6F11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7</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A2D2F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651A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9DF4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B41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62AE9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ED8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B4E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50C5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D6D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10</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B71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063A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E885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11</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889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加强人才队伍建设，落实人才引进激励政策，做好人才培育和服务工作</w:t>
            </w:r>
          </w:p>
        </w:tc>
      </w:tr>
      <w:tr w14:paraId="3B21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1201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12</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C0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w:t>
            </w:r>
            <w:r>
              <w:rPr>
                <w:rFonts w:hint="eastAsia" w:ascii="宋体" w:hAnsi="宋体" w:eastAsia="宋体" w:cs="宋体"/>
                <w:i w:val="0"/>
                <w:iCs w:val="0"/>
                <w:strike w:val="0"/>
                <w:dstrike w:val="0"/>
                <w:color w:val="auto"/>
                <w:kern w:val="0"/>
                <w:sz w:val="18"/>
                <w:szCs w:val="18"/>
                <w:highlight w:val="none"/>
                <w:u w:val="none"/>
                <w:lang w:val="en-US" w:eastAsia="zh-CN" w:bidi="ar"/>
              </w:rPr>
              <w:t>村（居）民</w:t>
            </w:r>
            <w:r>
              <w:rPr>
                <w:rFonts w:hint="eastAsia" w:ascii="宋体" w:hAnsi="宋体" w:eastAsia="宋体" w:cs="宋体"/>
                <w:i w:val="0"/>
                <w:iCs w:val="0"/>
                <w:color w:val="auto"/>
                <w:kern w:val="0"/>
                <w:sz w:val="18"/>
                <w:szCs w:val="18"/>
                <w:highlight w:val="none"/>
                <w:u w:val="none"/>
                <w:lang w:val="en-US" w:eastAsia="zh-CN" w:bidi="ar"/>
              </w:rPr>
              <w:t>委员会、村</w:t>
            </w:r>
            <w:r>
              <w:rPr>
                <w:rFonts w:hint="eastAsia" w:ascii="宋体" w:hAnsi="宋体" w:eastAsia="宋体" w:cs="宋体"/>
                <w:i w:val="0"/>
                <w:iCs w:val="0"/>
                <w:strike w:val="0"/>
                <w:dstrike w:val="0"/>
                <w:color w:val="auto"/>
                <w:kern w:val="0"/>
                <w:sz w:val="18"/>
                <w:szCs w:val="18"/>
                <w:highlight w:val="none"/>
                <w:u w:val="none"/>
                <w:lang w:val="en-US" w:eastAsia="zh-CN" w:bidi="ar"/>
              </w:rPr>
              <w:t>（居）</w:t>
            </w:r>
            <w:r>
              <w:rPr>
                <w:rFonts w:hint="eastAsia" w:ascii="宋体" w:hAnsi="宋体" w:eastAsia="宋体" w:cs="宋体"/>
                <w:i w:val="0"/>
                <w:iCs w:val="0"/>
                <w:color w:val="auto"/>
                <w:kern w:val="0"/>
                <w:sz w:val="18"/>
                <w:szCs w:val="18"/>
                <w:highlight w:val="none"/>
                <w:u w:val="none"/>
                <w:lang w:val="en-US" w:eastAsia="zh-CN" w:bidi="ar"/>
              </w:rPr>
              <w:t>务监督委员会换届选举</w:t>
            </w:r>
          </w:p>
        </w:tc>
      </w:tr>
      <w:tr w14:paraId="0485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6855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13</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65E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15752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E5D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14</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13F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25DED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797C3F1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15</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69D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2D0FB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226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16</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338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17C3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EB61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default" w:ascii="宋体" w:hAnsi="宋体" w:eastAsia="宋体" w:cs="宋体"/>
                <w:i w:val="0"/>
                <w:iCs w:val="0"/>
                <w:strike w:val="0"/>
                <w:dstrike w:val="0"/>
                <w:color w:val="auto"/>
                <w:kern w:val="2"/>
                <w:sz w:val="18"/>
                <w:szCs w:val="18"/>
                <w:highlight w:val="none"/>
                <w:u w:val="none"/>
                <w:lang w:val="en-US" w:eastAsia="zh-CN" w:bidi="ar-SA"/>
              </w:rPr>
              <w:t>17</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952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74CB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924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18</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758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66FE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D156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19</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8BEBE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5"/>
                <w:rFonts w:hint="eastAsia" w:ascii="宋体" w:hAnsi="宋体" w:eastAsia="宋体" w:cs="宋体"/>
                <w:color w:val="auto"/>
                <w:sz w:val="18"/>
                <w:szCs w:val="18"/>
                <w:highlight w:val="none"/>
                <w:u w:val="none"/>
                <w:lang w:val="en-US" w:eastAsia="zh-CN" w:bidi="ar"/>
              </w:rPr>
              <w:t>按权限开展监督执纪问责</w:t>
            </w:r>
          </w:p>
        </w:tc>
      </w:tr>
      <w:tr w14:paraId="6D1FA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043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20</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9E850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0817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3A5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21</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21770C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7A5A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636D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22</w:t>
            </w:r>
          </w:p>
        </w:tc>
        <w:tc>
          <w:tcPr>
            <w:tcW w:w="1364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636DF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787E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FB1D2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23</w:t>
            </w:r>
          </w:p>
        </w:tc>
        <w:tc>
          <w:tcPr>
            <w:tcW w:w="136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E6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5217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5EF981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24</w:t>
            </w:r>
          </w:p>
        </w:tc>
        <w:tc>
          <w:tcPr>
            <w:tcW w:w="136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63F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0F1A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ED0E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25</w:t>
            </w:r>
          </w:p>
        </w:tc>
        <w:tc>
          <w:tcPr>
            <w:tcW w:w="13647" w:type="dxa"/>
            <w:tcBorders>
              <w:top w:val="single" w:color="auto" w:sz="4" w:space="0"/>
              <w:left w:val="single" w:color="000000" w:sz="4" w:space="0"/>
              <w:bottom w:val="single" w:color="000000" w:sz="4" w:space="0"/>
              <w:right w:val="single" w:color="000000" w:sz="4" w:space="0"/>
            </w:tcBorders>
            <w:noWrap w:val="0"/>
            <w:vAlign w:val="center"/>
          </w:tcPr>
          <w:p w14:paraId="40B234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52FB8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492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26</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A626E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352D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1922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27</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AB19A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B46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CDF4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28</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B36E2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6100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4FDB65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二、经济发展（7项）</w:t>
            </w:r>
          </w:p>
        </w:tc>
      </w:tr>
      <w:tr w14:paraId="66B7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0DAE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29</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D9207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落实县级经济社会发展规划，制定和实施镇域经济社会发展年度实施方案</w:t>
            </w:r>
          </w:p>
        </w:tc>
      </w:tr>
      <w:tr w14:paraId="5351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BC21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30</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87AF2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7516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D47D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31</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E7BEE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规划、实施、管理镇政府作为业主单位的项目，做好项目建设保障工作</w:t>
            </w:r>
          </w:p>
        </w:tc>
      </w:tr>
      <w:tr w14:paraId="4E0E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A87D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32</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41B07B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仿宋"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加强科学技术普及和推广运用，培育实用型乡土科技人才，</w:t>
            </w:r>
            <w:r>
              <w:rPr>
                <w:rFonts w:hint="eastAsia" w:ascii="宋体" w:hAnsi="宋体" w:eastAsia="宋体" w:cs="宋体"/>
                <w:i w:val="0"/>
                <w:iCs w:val="0"/>
                <w:strike w:val="0"/>
                <w:dstrike w:val="0"/>
                <w:color w:val="auto"/>
                <w:kern w:val="0"/>
                <w:sz w:val="18"/>
                <w:szCs w:val="18"/>
                <w:highlight w:val="none"/>
                <w:u w:val="none"/>
                <w:lang w:val="en-US" w:eastAsia="zh-CN" w:bidi="ar"/>
              </w:rPr>
              <w:t>提升科技服务能力</w:t>
            </w:r>
          </w:p>
        </w:tc>
      </w:tr>
      <w:tr w14:paraId="2653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6C4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33</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B0C74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5813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D89F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34</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B71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6835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95F2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35</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6F5FF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持续优化营商环境，</w:t>
            </w:r>
            <w:r>
              <w:rPr>
                <w:rFonts w:hint="eastAsia" w:ascii="宋体" w:hAnsi="宋体" w:eastAsia="宋体" w:cs="宋体"/>
                <w:color w:val="auto"/>
                <w:kern w:val="0"/>
                <w:sz w:val="18"/>
                <w:szCs w:val="18"/>
                <w:highlight w:val="none"/>
                <w:u w:val="none"/>
                <w:lang w:val="en-US" w:eastAsia="zh-CN" w:bidi="ar"/>
              </w:rPr>
              <w:t>帮助落地企业办理审批、申报补贴等业务，协调解决落地企业在用工、用地、市场等方面的困难，为落地企业提供全过程服务保障</w:t>
            </w:r>
          </w:p>
        </w:tc>
      </w:tr>
      <w:tr w14:paraId="0E00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236CAE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5" name="image96_SpCnt_2"/>
                  <wp:cNvGraphicFramePr/>
                  <a:graphic xmlns:a="http://schemas.openxmlformats.org/drawingml/2006/main">
                    <a:graphicData uri="http://schemas.openxmlformats.org/drawingml/2006/picture">
                      <pic:pic xmlns:pic="http://schemas.openxmlformats.org/drawingml/2006/picture">
                        <pic:nvPicPr>
                          <pic:cNvPr id="5" name="image96_SpCnt_2"/>
                          <pic:cNvPicPr/>
                        </pic:nvPicPr>
                        <pic:blipFill>
                          <a:blip r:embed="rId6"/>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auto"/>
                <w:kern w:val="0"/>
                <w:sz w:val="18"/>
                <w:szCs w:val="18"/>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7" name="image96_SpCnt_3"/>
                  <wp:cNvGraphicFramePr/>
                  <a:graphic xmlns:a="http://schemas.openxmlformats.org/drawingml/2006/main">
                    <a:graphicData uri="http://schemas.openxmlformats.org/drawingml/2006/picture">
                      <pic:pic xmlns:pic="http://schemas.openxmlformats.org/drawingml/2006/picture">
                        <pic:nvPicPr>
                          <pic:cNvPr id="7" name="image96_SpCnt_3"/>
                          <pic:cNvPicPr/>
                        </pic:nvPicPr>
                        <pic:blipFill>
                          <a:blip r:embed="rId6"/>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auto"/>
                <w:kern w:val="0"/>
                <w:sz w:val="18"/>
                <w:szCs w:val="18"/>
                <w:highlight w:val="none"/>
                <w:u w:val="none"/>
                <w:lang w:val="en-US" w:eastAsia="zh-CN" w:bidi="ar"/>
              </w:rPr>
              <w:t>三、民生服务（7项）</w:t>
            </w:r>
          </w:p>
        </w:tc>
      </w:tr>
      <w:tr w14:paraId="0E76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004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36</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68DDD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4AE9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A1479E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37</w:t>
            </w:r>
          </w:p>
        </w:tc>
        <w:tc>
          <w:tcPr>
            <w:tcW w:w="13647" w:type="dxa"/>
            <w:tcBorders>
              <w:top w:val="single" w:color="000000" w:sz="4" w:space="0"/>
              <w:left w:val="single" w:color="000000" w:sz="4" w:space="0"/>
              <w:bottom w:val="single" w:color="auto" w:sz="4" w:space="0"/>
              <w:right w:val="single" w:color="000000" w:sz="4" w:space="0"/>
            </w:tcBorders>
            <w:noWrap w:val="0"/>
            <w:vAlign w:val="center"/>
          </w:tcPr>
          <w:p w14:paraId="435081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4772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123408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38</w:t>
            </w:r>
          </w:p>
        </w:tc>
        <w:tc>
          <w:tcPr>
            <w:tcW w:w="13647" w:type="dxa"/>
            <w:tcBorders>
              <w:top w:val="single" w:color="auto" w:sz="4" w:space="0"/>
              <w:left w:val="single" w:color="000000" w:sz="4" w:space="0"/>
              <w:bottom w:val="single" w:color="000000" w:sz="4" w:space="0"/>
              <w:right w:val="single" w:color="000000" w:sz="4" w:space="0"/>
            </w:tcBorders>
            <w:noWrap w:val="0"/>
            <w:vAlign w:val="center"/>
          </w:tcPr>
          <w:p w14:paraId="60303D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7AFC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BDB5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39</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3E201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6660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051F3DE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40</w:t>
            </w:r>
          </w:p>
        </w:tc>
        <w:tc>
          <w:tcPr>
            <w:tcW w:w="13647" w:type="dxa"/>
            <w:tcBorders>
              <w:top w:val="single" w:color="000000" w:sz="4" w:space="0"/>
              <w:left w:val="single" w:color="000000" w:sz="4" w:space="0"/>
              <w:bottom w:val="single" w:color="auto" w:sz="4" w:space="0"/>
              <w:right w:val="single" w:color="000000" w:sz="4" w:space="0"/>
            </w:tcBorders>
            <w:noWrap w:val="0"/>
            <w:vAlign w:val="center"/>
          </w:tcPr>
          <w:p w14:paraId="73DB53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color w:val="auto"/>
                <w:sz w:val="18"/>
                <w:szCs w:val="18"/>
                <w:highlight w:val="none"/>
                <w:u w:val="none"/>
                <w:lang w:val="en-US" w:eastAsia="zh-CN" w:bidi="ar"/>
              </w:rPr>
              <w:t>摸排辖区孤儿、留守儿童、事实无人抚养的儿童，建立信息台账，做好基本生活保障</w:t>
            </w:r>
          </w:p>
        </w:tc>
      </w:tr>
      <w:tr w14:paraId="4A96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E2D6C0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41</w:t>
            </w:r>
          </w:p>
        </w:tc>
        <w:tc>
          <w:tcPr>
            <w:tcW w:w="13647" w:type="dxa"/>
            <w:tcBorders>
              <w:top w:val="single" w:color="auto" w:sz="4" w:space="0"/>
              <w:left w:val="single" w:color="000000" w:sz="4" w:space="0"/>
              <w:bottom w:val="single" w:color="000000" w:sz="4" w:space="0"/>
              <w:right w:val="single" w:color="000000" w:sz="4" w:space="0"/>
            </w:tcBorders>
            <w:noWrap w:val="0"/>
            <w:vAlign w:val="center"/>
          </w:tcPr>
          <w:p w14:paraId="0076D7BB">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w:t>
            </w:r>
            <w:r>
              <w:rPr>
                <w:rFonts w:hint="eastAsia" w:ascii="宋体" w:hAnsi="宋体" w:eastAsia="宋体" w:cs="宋体"/>
                <w:i w:val="0"/>
                <w:iCs w:val="0"/>
                <w:strike w:val="0"/>
                <w:dstrike w:val="0"/>
                <w:color w:val="auto"/>
                <w:kern w:val="0"/>
                <w:sz w:val="18"/>
                <w:szCs w:val="18"/>
                <w:highlight w:val="none"/>
                <w:u w:val="none"/>
                <w:lang w:val="en-US" w:eastAsia="zh-CN" w:bidi="ar"/>
              </w:rPr>
              <w:t>保障适龄儿童、少年接受义务教育的权利</w:t>
            </w:r>
          </w:p>
        </w:tc>
      </w:tr>
      <w:tr w14:paraId="03E9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0C10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42</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D99E7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5019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13CE36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2" name="image96_SpCnt_4"/>
                  <wp:cNvGraphicFramePr/>
                  <a:graphic xmlns:a="http://schemas.openxmlformats.org/drawingml/2006/main">
                    <a:graphicData uri="http://schemas.openxmlformats.org/drawingml/2006/picture">
                      <pic:pic xmlns:pic="http://schemas.openxmlformats.org/drawingml/2006/picture">
                        <pic:nvPicPr>
                          <pic:cNvPr id="2" name="image96_SpCnt_4"/>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auto"/>
                <w:kern w:val="0"/>
                <w:sz w:val="18"/>
                <w:szCs w:val="18"/>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4" name="image96_SpCnt_5"/>
                  <wp:cNvGraphicFramePr/>
                  <a:graphic xmlns:a="http://schemas.openxmlformats.org/drawingml/2006/main">
                    <a:graphicData uri="http://schemas.openxmlformats.org/drawingml/2006/picture">
                      <pic:pic xmlns:pic="http://schemas.openxmlformats.org/drawingml/2006/picture">
                        <pic:nvPicPr>
                          <pic:cNvPr id="4" name="image96_SpCnt_5"/>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auto"/>
                <w:kern w:val="0"/>
                <w:sz w:val="18"/>
                <w:szCs w:val="18"/>
                <w:highlight w:val="none"/>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8" name="image96_SpCnt_6"/>
                  <wp:cNvGraphicFramePr/>
                  <a:graphic xmlns:a="http://schemas.openxmlformats.org/drawingml/2006/main">
                    <a:graphicData uri="http://schemas.openxmlformats.org/drawingml/2006/picture">
                      <pic:pic xmlns:pic="http://schemas.openxmlformats.org/drawingml/2006/picture">
                        <pic:nvPicPr>
                          <pic:cNvPr id="8" name="image96_SpCnt_6"/>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auto"/>
                <w:kern w:val="0"/>
                <w:sz w:val="18"/>
                <w:szCs w:val="18"/>
                <w:highlight w:val="none"/>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10" name="image96_SpCnt_7"/>
                  <wp:cNvGraphicFramePr/>
                  <a:graphic xmlns:a="http://schemas.openxmlformats.org/drawingml/2006/main">
                    <a:graphicData uri="http://schemas.openxmlformats.org/drawingml/2006/picture">
                      <pic:pic xmlns:pic="http://schemas.openxmlformats.org/drawingml/2006/picture">
                        <pic:nvPicPr>
                          <pic:cNvPr id="10" name="image96_SpCnt_7"/>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auto"/>
                <w:kern w:val="0"/>
                <w:sz w:val="18"/>
                <w:szCs w:val="18"/>
                <w:highlight w:val="none"/>
                <w:u w:val="none"/>
                <w:lang w:val="en-US" w:eastAsia="zh-CN" w:bidi="ar"/>
              </w:rPr>
              <w:t>四、平安法治（4项）</w:t>
            </w:r>
          </w:p>
        </w:tc>
      </w:tr>
      <w:tr w14:paraId="0774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817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43</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2B2B9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2275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8C2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44</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D6D5E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2C1F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AE0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45</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225889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2DDF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890D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46</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324C1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推进行政执法规范化建设</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推行“一支队伍管执法”</w:t>
            </w:r>
          </w:p>
        </w:tc>
      </w:tr>
      <w:tr w14:paraId="063A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1F4938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五、乡村振兴（14项）</w:t>
            </w:r>
          </w:p>
        </w:tc>
      </w:tr>
      <w:tr w14:paraId="4CB1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6CFF09F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47</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9A1D2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4B3F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25A856D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48</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BC174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2643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8AF7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49</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1988E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2B7E4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20D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50</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2E1B1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0CA1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21D6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51</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A58C4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落实粮食安全党政同责，管护高标准农田，稳定粮油播种面积</w:t>
            </w:r>
          </w:p>
        </w:tc>
      </w:tr>
      <w:tr w14:paraId="331B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8EAF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52</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29511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w:t>
            </w:r>
            <w:r>
              <w:rPr>
                <w:rFonts w:hint="eastAsia" w:ascii="宋体" w:hAnsi="宋体" w:eastAsia="宋体" w:cs="宋体"/>
                <w:i w:val="0"/>
                <w:iCs w:val="0"/>
                <w:strike w:val="0"/>
                <w:dstrike w:val="0"/>
                <w:color w:val="auto"/>
                <w:kern w:val="0"/>
                <w:sz w:val="18"/>
                <w:szCs w:val="18"/>
                <w:highlight w:val="none"/>
                <w:u w:val="none"/>
                <w:lang w:val="en-US" w:eastAsia="zh-CN" w:bidi="ar"/>
              </w:rPr>
              <w:t>展生猪、肉牛羊、剑门关土鸡等畜禽绿色养殖，推动肉蛋等重要农产品稳产保供</w:t>
            </w:r>
          </w:p>
        </w:tc>
      </w:tr>
      <w:tr w14:paraId="7665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7B7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53</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67EEF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巩固提升苍山村藤椒产业园、长石村魔芋产业园，推动农业特色产业发展</w:t>
            </w:r>
          </w:p>
        </w:tc>
      </w:tr>
      <w:tr w14:paraId="3320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B34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54</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F61FE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093C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E6A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55</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969B1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2063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19A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56</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182C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发展专业大户、家庭农场、农民专业合作社，培育其他经营性农业社会化服务组织</w:t>
            </w:r>
          </w:p>
        </w:tc>
      </w:tr>
      <w:tr w14:paraId="6A904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C094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57</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6AF19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70D9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8A8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58</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8F764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67612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3E3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59</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E0A64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0806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6945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60</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5372F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79C6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69107523">
            <w:pPr>
              <w:keepNext w:val="0"/>
              <w:keepLines w:val="0"/>
              <w:pageBreakBefore w:val="0"/>
              <w:widowControl w:val="0"/>
              <w:kinsoku/>
              <w:wordWrap/>
              <w:overflowPunct w:val="0"/>
              <w:topLinePunct w:val="0"/>
              <w:autoSpaceDE/>
              <w:autoSpaceDN/>
              <w:bidi w:val="0"/>
              <w:adjustRightInd/>
              <w:snapToGrid/>
              <w:spacing w:line="230" w:lineRule="exact"/>
              <w:ind w:left="0" w:leftChars="0" w:right="0" w:rightChars="0" w:firstLine="0"/>
              <w:jc w:val="left"/>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六、社会管理（3项）</w:t>
            </w:r>
          </w:p>
        </w:tc>
      </w:tr>
      <w:tr w14:paraId="47FA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8547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61</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0AA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指导村（社区）依法制定村（居）民自治章程和村规民约、居民公约，提升乡村治理效能</w:t>
            </w:r>
          </w:p>
        </w:tc>
      </w:tr>
      <w:tr w14:paraId="0658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09B7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62</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177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2A85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D7D6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63</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48355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建设镇村治安防控网，开展治安巡逻防控等群防群治工作</w:t>
            </w:r>
          </w:p>
        </w:tc>
      </w:tr>
      <w:tr w14:paraId="476C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72668C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七、安全稳定（3项）</w:t>
            </w:r>
          </w:p>
        </w:tc>
      </w:tr>
      <w:tr w14:paraId="1F1E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65A5391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64</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4A5541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w:t>
            </w:r>
            <w:r>
              <w:rPr>
                <w:rFonts w:hint="eastAsia" w:ascii="宋体" w:hAnsi="宋体" w:eastAsia="宋体" w:cs="宋体"/>
                <w:i w:val="0"/>
                <w:iCs w:val="0"/>
                <w:color w:val="auto"/>
                <w:kern w:val="0"/>
                <w:sz w:val="18"/>
                <w:szCs w:val="18"/>
                <w:highlight w:val="none"/>
                <w:u w:val="none"/>
                <w:lang w:val="en-US" w:eastAsia="zh-CN" w:bidi="ar"/>
              </w:rPr>
              <w:t>乡镇</w:t>
            </w:r>
            <w:r>
              <w:rPr>
                <w:rFonts w:hint="eastAsia" w:ascii="宋体" w:hAnsi="宋体" w:eastAsia="宋体" w:cs="宋体"/>
                <w:i w:val="0"/>
                <w:iCs w:val="0"/>
                <w:color w:val="auto"/>
                <w:kern w:val="0"/>
                <w:sz w:val="18"/>
                <w:szCs w:val="18"/>
                <w:highlight w:val="none"/>
                <w:u w:val="none"/>
                <w:lang w:val="en-US" w:eastAsia="zh-CN" w:bidi="ar"/>
              </w:rPr>
              <w:t>人民调解委员会，统筹派出所、司法所、人民法庭等力量，开展人民调解工作</w:t>
            </w:r>
          </w:p>
        </w:tc>
      </w:tr>
      <w:tr w14:paraId="47E4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C67B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65</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9E1A3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7BB31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CE7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66</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0F26B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02DA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018834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八、社会保障（4项）</w:t>
            </w:r>
          </w:p>
        </w:tc>
      </w:tr>
      <w:tr w14:paraId="3221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18BD9E5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kern w:val="0"/>
                <w:sz w:val="18"/>
                <w:szCs w:val="18"/>
                <w:highlight w:val="none"/>
                <w:u w:val="none"/>
                <w:lang w:val="en-US" w:eastAsia="zh-CN" w:bidi="ar"/>
              </w:rPr>
              <w:t>67</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EB855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4C47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1A11C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68</w:t>
            </w:r>
          </w:p>
        </w:tc>
        <w:tc>
          <w:tcPr>
            <w:tcW w:w="13647" w:type="dxa"/>
            <w:tcBorders>
              <w:top w:val="single" w:color="000000" w:sz="4" w:space="0"/>
              <w:left w:val="single" w:color="000000" w:sz="4" w:space="0"/>
              <w:bottom w:val="single" w:color="auto" w:sz="4" w:space="0"/>
              <w:right w:val="single" w:color="000000" w:sz="4" w:space="0"/>
            </w:tcBorders>
            <w:noWrap w:val="0"/>
            <w:vAlign w:val="center"/>
          </w:tcPr>
          <w:p w14:paraId="6F806F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3D39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95E87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69</w:t>
            </w:r>
          </w:p>
        </w:tc>
        <w:tc>
          <w:tcPr>
            <w:tcW w:w="13647" w:type="dxa"/>
            <w:tcBorders>
              <w:top w:val="single" w:color="auto" w:sz="4" w:space="0"/>
              <w:left w:val="single" w:color="auto" w:sz="4" w:space="0"/>
              <w:bottom w:val="single" w:color="auto" w:sz="4" w:space="0"/>
              <w:right w:val="single" w:color="auto" w:sz="4" w:space="0"/>
            </w:tcBorders>
            <w:noWrap/>
            <w:vAlign w:val="center"/>
          </w:tcPr>
          <w:p w14:paraId="3BD99F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22A1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139FDE7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70</w:t>
            </w:r>
          </w:p>
        </w:tc>
        <w:tc>
          <w:tcPr>
            <w:tcW w:w="13647" w:type="dxa"/>
            <w:tcBorders>
              <w:top w:val="single" w:color="auto" w:sz="4" w:space="0"/>
              <w:left w:val="single" w:color="000000" w:sz="4" w:space="0"/>
              <w:bottom w:val="single" w:color="000000" w:sz="4" w:space="0"/>
              <w:right w:val="single" w:color="000000" w:sz="4" w:space="0"/>
            </w:tcBorders>
            <w:noWrap w:val="0"/>
            <w:vAlign w:val="center"/>
          </w:tcPr>
          <w:p w14:paraId="2827D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13C6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1ACE9E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九、自然资源（6项）</w:t>
            </w:r>
          </w:p>
        </w:tc>
      </w:tr>
      <w:tr w14:paraId="66E0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4891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71</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8A596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3A34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0B6B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72</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E904B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落实林长制责任，开展日常巡查，保护森林资源，及时上报涉林案件线索</w:t>
            </w:r>
          </w:p>
        </w:tc>
      </w:tr>
      <w:tr w14:paraId="5AB98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F7BA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73</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7B750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66F8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E5B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74</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433199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2C8F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4CF8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75</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6531A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开展长江十年禁渔政策宣传和日常巡查，保护天然水域渔业资源</w:t>
            </w:r>
          </w:p>
        </w:tc>
      </w:tr>
      <w:tr w14:paraId="2664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1092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76</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76ADA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13A8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408940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十、生态环保（3项）</w:t>
            </w:r>
          </w:p>
        </w:tc>
      </w:tr>
      <w:tr w14:paraId="3153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4CC433F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kern w:val="2"/>
                <w:sz w:val="18"/>
                <w:szCs w:val="18"/>
                <w:highlight w:val="none"/>
                <w:u w:val="none"/>
                <w:lang w:val="en-US" w:eastAsia="zh-CN" w:bidi="ar-SA"/>
              </w:rPr>
              <w:t>77</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BF291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2E31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EC1C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78</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6A960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w:t>
            </w:r>
            <w:r>
              <w:rPr>
                <w:rFonts w:hint="eastAsia" w:ascii="宋体" w:hAnsi="宋体" w:eastAsia="宋体" w:cs="宋体"/>
                <w:i w:val="0"/>
                <w:iCs w:val="0"/>
                <w:color w:val="auto"/>
                <w:kern w:val="0"/>
                <w:sz w:val="18"/>
                <w:szCs w:val="18"/>
                <w:highlight w:val="none"/>
                <w:u w:val="none"/>
                <w:lang w:val="en-US" w:eastAsia="zh-CN" w:bidi="ar"/>
              </w:rPr>
              <w:t>饲料青贮</w:t>
            </w:r>
            <w:r>
              <w:rPr>
                <w:rFonts w:hint="eastAsia" w:ascii="宋体" w:hAnsi="宋体" w:eastAsia="宋体" w:cs="宋体"/>
                <w:i w:val="0"/>
                <w:iCs w:val="0"/>
                <w:color w:val="auto"/>
                <w:kern w:val="0"/>
                <w:sz w:val="18"/>
                <w:szCs w:val="18"/>
                <w:highlight w:val="none"/>
                <w:u w:val="none"/>
                <w:lang w:val="en-US" w:eastAsia="zh-CN" w:bidi="ar"/>
              </w:rPr>
              <w:t>、秸秆还田等综合利用工作</w:t>
            </w:r>
          </w:p>
        </w:tc>
      </w:tr>
      <w:tr w14:paraId="220CA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30E7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79</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14518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40D8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39650B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十一、城乡建设（6项）</w:t>
            </w:r>
            <w:bookmarkStart w:id="0" w:name="_GoBack"/>
            <w:bookmarkEnd w:id="0"/>
          </w:p>
        </w:tc>
      </w:tr>
      <w:tr w14:paraId="66687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6DC12EA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kern w:val="2"/>
                <w:sz w:val="18"/>
                <w:szCs w:val="18"/>
                <w:highlight w:val="none"/>
                <w:u w:val="none"/>
                <w:lang w:val="en-US" w:eastAsia="zh-CN" w:bidi="ar-SA"/>
              </w:rPr>
              <w:t>80</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AB3D0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7623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A55F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81</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42AD23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46F5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D443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82</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3B8DF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i w:val="0"/>
                <w:iCs w:val="0"/>
                <w:strike w:val="0"/>
                <w:dstrike w:val="0"/>
                <w:color w:val="auto"/>
                <w:kern w:val="0"/>
                <w:sz w:val="18"/>
                <w:szCs w:val="18"/>
                <w:highlight w:val="none"/>
                <w:u w:val="none"/>
                <w:lang w:val="en-US" w:eastAsia="zh-CN" w:bidi="ar"/>
              </w:rPr>
              <w:t>进行安全监管</w:t>
            </w:r>
          </w:p>
        </w:tc>
      </w:tr>
      <w:tr w14:paraId="7A5DF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EE91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83</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1A13F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28F5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432C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84</w:t>
            </w:r>
          </w:p>
        </w:tc>
        <w:tc>
          <w:tcPr>
            <w:tcW w:w="13647" w:type="dxa"/>
            <w:tcBorders>
              <w:top w:val="single" w:color="000000" w:sz="4" w:space="0"/>
              <w:left w:val="single" w:color="000000" w:sz="4" w:space="0"/>
              <w:bottom w:val="single" w:color="auto" w:sz="4" w:space="0"/>
              <w:right w:val="single" w:color="000000" w:sz="4" w:space="0"/>
            </w:tcBorders>
            <w:noWrap w:val="0"/>
            <w:vAlign w:val="center"/>
          </w:tcPr>
          <w:p w14:paraId="0EBFCE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0B63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F896A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85</w:t>
            </w:r>
          </w:p>
        </w:tc>
        <w:tc>
          <w:tcPr>
            <w:tcW w:w="13647" w:type="dxa"/>
            <w:tcBorders>
              <w:top w:val="single" w:color="auto" w:sz="4" w:space="0"/>
              <w:left w:val="single" w:color="auto" w:sz="4" w:space="0"/>
              <w:bottom w:val="single" w:color="auto" w:sz="4" w:space="0"/>
              <w:right w:val="single" w:color="auto" w:sz="4" w:space="0"/>
            </w:tcBorders>
            <w:noWrap w:val="0"/>
            <w:vAlign w:val="center"/>
          </w:tcPr>
          <w:p w14:paraId="334936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7742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24" w:type="dxa"/>
            <w:gridSpan w:val="2"/>
            <w:tcBorders>
              <w:top w:val="single" w:color="000000" w:sz="4" w:space="0"/>
              <w:left w:val="single" w:color="000000" w:sz="4" w:space="0"/>
              <w:bottom w:val="single" w:color="auto" w:sz="4" w:space="0"/>
              <w:right w:val="single" w:color="000000" w:sz="4" w:space="0"/>
            </w:tcBorders>
            <w:noWrap w:val="0"/>
            <w:vAlign w:val="center"/>
          </w:tcPr>
          <w:p w14:paraId="0284DE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十二、交通运输（3项）</w:t>
            </w:r>
          </w:p>
        </w:tc>
      </w:tr>
      <w:tr w14:paraId="52D3B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auto" w:sz="4" w:space="0"/>
              <w:left w:val="single" w:color="auto" w:sz="4" w:space="0"/>
              <w:bottom w:val="single" w:color="auto" w:sz="4" w:space="0"/>
              <w:right w:val="single" w:color="auto" w:sz="4" w:space="0"/>
            </w:tcBorders>
            <w:noWrap w:val="0"/>
            <w:vAlign w:val="center"/>
          </w:tcPr>
          <w:p w14:paraId="3A26F49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86</w:t>
            </w:r>
          </w:p>
        </w:tc>
        <w:tc>
          <w:tcPr>
            <w:tcW w:w="13647" w:type="dxa"/>
            <w:tcBorders>
              <w:top w:val="single" w:color="auto" w:sz="4" w:space="0"/>
              <w:left w:val="single" w:color="auto" w:sz="4" w:space="0"/>
              <w:bottom w:val="single" w:color="auto" w:sz="4" w:space="0"/>
              <w:right w:val="single" w:color="auto" w:sz="4" w:space="0"/>
            </w:tcBorders>
            <w:noWrap w:val="0"/>
            <w:vAlign w:val="center"/>
          </w:tcPr>
          <w:p w14:paraId="05A3DB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3E1B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01AF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87</w:t>
            </w: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74D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开展张王渡口、陵江渡口日常安全检查，负责自用船舶登记，排查“三无”船舶（无船名号、无船检证书、无船籍港），对发现的问题隐患按权限处理并上报</w:t>
            </w:r>
          </w:p>
        </w:tc>
      </w:tr>
      <w:tr w14:paraId="5F2D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77E6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88</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7952B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按权限开展交通运输领域的行政执法工作</w:t>
            </w:r>
          </w:p>
        </w:tc>
      </w:tr>
      <w:tr w14:paraId="0F8A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009B0D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十三、文化和旅游（6项）</w:t>
            </w:r>
          </w:p>
        </w:tc>
      </w:tr>
      <w:tr w14:paraId="5FE6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65F5023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kern w:val="2"/>
                <w:sz w:val="18"/>
                <w:szCs w:val="18"/>
                <w:highlight w:val="none"/>
                <w:u w:val="none"/>
                <w:lang w:val="en-US" w:eastAsia="zh-CN" w:bidi="ar-SA"/>
              </w:rPr>
              <w:t>89</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FAED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0EBA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D794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90</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71AA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3287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9E77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91</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423626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负责公共体育设施建设、日常维护工作，开展全民健身活动</w:t>
            </w:r>
          </w:p>
        </w:tc>
      </w:tr>
      <w:tr w14:paraId="3848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3FD0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92</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F4426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开发、利用、管理好镇域内亭子湖库区渔旅资源，发展渔家乐等特色民宿，推动休闲垂钓观光体验等文旅产业融合发展</w:t>
            </w:r>
          </w:p>
        </w:tc>
      </w:tr>
      <w:tr w14:paraId="0CE7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4CA2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93</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E58C2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挖掘、保护、传承“张王唢呐”“民俗迎亲”等传统文化，开展特色精品民俗文化活动</w:t>
            </w:r>
          </w:p>
        </w:tc>
      </w:tr>
      <w:tr w14:paraId="2B43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E0A8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94</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21A980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44B5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4489B5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十四、卫生健康（5项）</w:t>
            </w:r>
          </w:p>
        </w:tc>
      </w:tr>
      <w:tr w14:paraId="5BBA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5CBEC9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95</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45148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47F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477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96</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D075A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07DC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7EB4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97</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C344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52F4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F33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98</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98AAA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3D08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851F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99</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8A1D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4380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18F5AE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十五、人民武装（2项）</w:t>
            </w:r>
          </w:p>
        </w:tc>
      </w:tr>
      <w:tr w14:paraId="45F3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713B90C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105" w:leftChars="-50" w:right="-105" w:rightChars="-50" w:firstLine="0" w:firstLineChars="0"/>
              <w:jc w:val="center"/>
              <w:textAlignment w:val="cente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kern w:val="2"/>
                <w:sz w:val="18"/>
                <w:szCs w:val="18"/>
                <w:highlight w:val="none"/>
                <w:u w:val="none"/>
                <w:lang w:val="en-US" w:eastAsia="zh-CN" w:bidi="ar-SA"/>
              </w:rPr>
              <w:t>100</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4B088B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018C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485C696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105" w:leftChars="-50" w:right="-105" w:rightChars="-50" w:firstLine="0" w:firstLineChars="0"/>
              <w:jc w:val="center"/>
              <w:textAlignment w:val="center"/>
              <w:rPr>
                <w:rFonts w:hint="default" w:ascii="宋体" w:hAnsi="宋体" w:eastAsia="宋体" w:cs="宋体"/>
                <w:i w:val="0"/>
                <w:iCs w:val="0"/>
                <w:strike w:val="0"/>
                <w:dstrike w:val="0"/>
                <w:color w:val="auto"/>
                <w:sz w:val="18"/>
                <w:szCs w:val="18"/>
                <w:highlight w:val="none"/>
                <w:u w:val="none"/>
                <w:lang w:val="en-US"/>
              </w:rPr>
            </w:pPr>
            <w:r>
              <w:rPr>
                <w:rFonts w:hint="default" w:ascii="宋体" w:hAnsi="宋体" w:eastAsia="宋体" w:cs="宋体"/>
                <w:i w:val="0"/>
                <w:iCs w:val="0"/>
                <w:strike w:val="0"/>
                <w:dstrike w:val="0"/>
                <w:color w:val="auto"/>
                <w:kern w:val="2"/>
                <w:sz w:val="18"/>
                <w:szCs w:val="18"/>
                <w:highlight w:val="none"/>
                <w:u w:val="none"/>
                <w:lang w:val="en-US" w:eastAsia="zh-CN" w:bidi="ar-SA"/>
              </w:rPr>
              <w:t>101</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AB9AA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strike w:val="0"/>
                <w:dstrike w:val="0"/>
                <w:color w:val="auto"/>
                <w:sz w:val="18"/>
                <w:szCs w:val="18"/>
                <w:highlight w:val="none"/>
                <w:u w:val="none"/>
                <w:lang w:val="en-US"/>
              </w:rPr>
            </w:pPr>
            <w:r>
              <w:rPr>
                <w:rFonts w:hint="eastAsia" w:ascii="宋体" w:hAnsi="宋体" w:eastAsia="宋体" w:cs="宋体"/>
                <w:i w:val="0"/>
                <w:iCs w:val="0"/>
                <w:strike w:val="0"/>
                <w:dstrike w:val="0"/>
                <w:color w:val="auto"/>
                <w:kern w:val="0"/>
                <w:sz w:val="18"/>
                <w:szCs w:val="18"/>
                <w:highlight w:val="none"/>
                <w:u w:val="none"/>
                <w:lang w:val="en-US" w:eastAsia="zh-CN" w:bidi="ar"/>
              </w:rPr>
              <w:t>组织开展民兵训练，执行抢险救灾等应急任务</w:t>
            </w:r>
          </w:p>
        </w:tc>
      </w:tr>
      <w:tr w14:paraId="438E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3065FF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十六、综合政务（8项）</w:t>
            </w:r>
          </w:p>
        </w:tc>
      </w:tr>
      <w:tr w14:paraId="1C00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C55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105" w:leftChars="-50" w:right="-105" w:rightChars="-50" w:firstLine="0" w:firstLineChars="0"/>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default" w:ascii="宋体" w:hAnsi="宋体" w:eastAsia="宋体" w:cs="宋体"/>
                <w:i w:val="0"/>
                <w:iCs w:val="0"/>
                <w:strike w:val="0"/>
                <w:dstrike w:val="0"/>
                <w:color w:val="auto"/>
                <w:kern w:val="2"/>
                <w:sz w:val="18"/>
                <w:szCs w:val="18"/>
                <w:highlight w:val="none"/>
                <w:u w:val="none"/>
                <w:lang w:val="en-US" w:eastAsia="zh-CN" w:bidi="ar-SA"/>
              </w:rPr>
              <w:t>102</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A3B6B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负责政府采购和公共机构节能等工作，规范公务用车、办公用房等国有资产管理</w:t>
            </w:r>
          </w:p>
        </w:tc>
      </w:tr>
      <w:tr w14:paraId="31A5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79C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105" w:leftChars="-50" w:right="-105" w:rightChars="-50" w:firstLine="0" w:firstLineChars="0"/>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default" w:ascii="宋体" w:hAnsi="宋体" w:eastAsia="宋体" w:cs="宋体"/>
                <w:i w:val="0"/>
                <w:iCs w:val="0"/>
                <w:strike w:val="0"/>
                <w:dstrike w:val="0"/>
                <w:color w:val="auto"/>
                <w:kern w:val="2"/>
                <w:sz w:val="18"/>
                <w:szCs w:val="18"/>
                <w:highlight w:val="none"/>
                <w:u w:val="none"/>
                <w:lang w:val="en-US" w:eastAsia="zh-CN" w:bidi="ar-SA"/>
              </w:rPr>
              <w:t>103</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043ED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7F87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87C4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105" w:leftChars="-50" w:right="-105" w:rightChars="-50" w:firstLine="0" w:firstLineChars="0"/>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default" w:ascii="宋体" w:hAnsi="宋体" w:eastAsia="宋体" w:cs="宋体"/>
                <w:i w:val="0"/>
                <w:iCs w:val="0"/>
                <w:strike w:val="0"/>
                <w:dstrike w:val="0"/>
                <w:color w:val="auto"/>
                <w:kern w:val="2"/>
                <w:sz w:val="18"/>
                <w:szCs w:val="18"/>
                <w:highlight w:val="none"/>
                <w:u w:val="none"/>
                <w:lang w:val="en-US" w:eastAsia="zh-CN" w:bidi="ar-SA"/>
              </w:rPr>
              <w:t>104</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5E179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57F5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1D73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105" w:leftChars="-50" w:right="-105" w:rightChars="-50" w:firstLine="0" w:firstLineChars="0"/>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default" w:ascii="宋体" w:hAnsi="宋体" w:eastAsia="宋体" w:cs="宋体"/>
                <w:i w:val="0"/>
                <w:iCs w:val="0"/>
                <w:strike w:val="0"/>
                <w:dstrike w:val="0"/>
                <w:color w:val="auto"/>
                <w:kern w:val="2"/>
                <w:sz w:val="18"/>
                <w:szCs w:val="18"/>
                <w:highlight w:val="none"/>
                <w:u w:val="none"/>
                <w:lang w:val="en-US" w:eastAsia="zh-CN" w:bidi="ar-SA"/>
              </w:rPr>
              <w:t>105</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29BB5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488F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009C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105" w:leftChars="-50" w:right="-105" w:rightChars="-50" w:firstLine="0" w:firstLineChars="0"/>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default" w:ascii="宋体" w:hAnsi="宋体" w:eastAsia="宋体" w:cs="宋体"/>
                <w:i w:val="0"/>
                <w:iCs w:val="0"/>
                <w:strike w:val="0"/>
                <w:dstrike w:val="0"/>
                <w:color w:val="auto"/>
                <w:kern w:val="2"/>
                <w:sz w:val="18"/>
                <w:szCs w:val="18"/>
                <w:highlight w:val="none"/>
                <w:u w:val="none"/>
                <w:lang w:val="en-US" w:eastAsia="zh-CN" w:bidi="ar-SA"/>
              </w:rPr>
              <w:t>106</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09F1C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7D66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C133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105" w:leftChars="-50" w:right="-105" w:rightChars="-50" w:firstLine="0" w:firstLineChars="0"/>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default" w:ascii="宋体" w:hAnsi="宋体" w:eastAsia="宋体" w:cs="宋体"/>
                <w:i w:val="0"/>
                <w:iCs w:val="0"/>
                <w:strike w:val="0"/>
                <w:dstrike w:val="0"/>
                <w:color w:val="auto"/>
                <w:kern w:val="2"/>
                <w:sz w:val="18"/>
                <w:szCs w:val="18"/>
                <w:highlight w:val="none"/>
                <w:u w:val="none"/>
                <w:lang w:val="en-US" w:eastAsia="zh-CN" w:bidi="ar-SA"/>
              </w:rPr>
              <w:t>107</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689C1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5DA4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1377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105" w:leftChars="-50" w:right="-105" w:rightChars="-50" w:firstLine="0" w:firstLineChars="0"/>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default" w:ascii="宋体" w:hAnsi="宋体" w:eastAsia="宋体" w:cs="宋体"/>
                <w:i w:val="0"/>
                <w:iCs w:val="0"/>
                <w:strike w:val="0"/>
                <w:dstrike w:val="0"/>
                <w:color w:val="auto"/>
                <w:kern w:val="2"/>
                <w:sz w:val="18"/>
                <w:szCs w:val="18"/>
                <w:highlight w:val="none"/>
                <w:u w:val="none"/>
                <w:lang w:val="en-US" w:eastAsia="zh-CN" w:bidi="ar-SA"/>
              </w:rPr>
              <w:t>108</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EA19D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落实值班值守制度，及时收集、上报突发事件信息，处理各类紧急、重大、突发事件</w:t>
            </w:r>
          </w:p>
        </w:tc>
      </w:tr>
      <w:tr w14:paraId="32E2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3BC1D0E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105" w:leftChars="-50" w:right="-105" w:rightChars="-50" w:firstLine="0" w:firstLineChars="0"/>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2"/>
                <w:sz w:val="18"/>
                <w:szCs w:val="18"/>
                <w:highlight w:val="none"/>
                <w:u w:val="none"/>
                <w:lang w:val="en-US" w:eastAsia="zh-CN" w:bidi="ar-SA"/>
              </w:rPr>
              <w:t>109</w:t>
            </w: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1841B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25EDD452">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31DC582A">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79427302">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15072096">
      <w:pPr>
        <w:keepNext w:val="0"/>
        <w:keepLines w:val="0"/>
        <w:pageBreakBefore w:val="0"/>
        <w:widowControl w:val="0"/>
        <w:suppressLineNumbers w:val="0"/>
        <w:kinsoku/>
        <w:wordWrap/>
        <w:overflowPunct w:val="0"/>
        <w:topLinePunct w:val="0"/>
        <w:autoSpaceDE/>
        <w:autoSpaceDN/>
        <w:bidi w:val="0"/>
        <w:adjustRightInd/>
        <w:snapToGrid/>
        <w:spacing w:line="560" w:lineRule="exact"/>
        <w:jc w:val="both"/>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16771C18">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128DBBE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187D61DA">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46449B88">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0A405B90">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7A6E23E2">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配合履职事项清单</w:t>
      </w:r>
    </w:p>
    <w:tbl>
      <w:tblPr>
        <w:tblStyle w:val="8"/>
        <w:tblW w:w="14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4"/>
        <w:gridCol w:w="929"/>
        <w:gridCol w:w="1914"/>
        <w:gridCol w:w="5314"/>
        <w:gridCol w:w="5548"/>
      </w:tblGrid>
      <w:tr w14:paraId="3354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blHeader/>
        </w:trPr>
        <w:tc>
          <w:tcPr>
            <w:tcW w:w="504" w:type="dxa"/>
            <w:shd w:val="clear" w:color="auto" w:fill="auto"/>
            <w:vAlign w:val="center"/>
          </w:tcPr>
          <w:p w14:paraId="24BE7E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sz w:val="18"/>
                <w:szCs w:val="18"/>
                <w:highlight w:val="none"/>
                <w:u w:val="none"/>
                <w:lang w:val="en-US" w:eastAsia="zh-CN"/>
              </w:rPr>
              <w:t>序号</w:t>
            </w:r>
          </w:p>
        </w:tc>
        <w:tc>
          <w:tcPr>
            <w:tcW w:w="929" w:type="dxa"/>
            <w:shd w:val="clear" w:color="auto" w:fill="auto"/>
            <w:vAlign w:val="center"/>
          </w:tcPr>
          <w:p w14:paraId="453A2B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sz w:val="18"/>
                <w:szCs w:val="18"/>
                <w:highlight w:val="none"/>
                <w:u w:val="none"/>
                <w:lang w:val="en-US" w:eastAsia="zh-CN"/>
              </w:rPr>
              <w:t>事项名称</w:t>
            </w:r>
          </w:p>
        </w:tc>
        <w:tc>
          <w:tcPr>
            <w:tcW w:w="1914" w:type="dxa"/>
            <w:shd w:val="clear" w:color="auto" w:fill="auto"/>
            <w:vAlign w:val="center"/>
          </w:tcPr>
          <w:p w14:paraId="2B673A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对应上级部门</w:t>
            </w:r>
          </w:p>
        </w:tc>
        <w:tc>
          <w:tcPr>
            <w:tcW w:w="5314" w:type="dxa"/>
            <w:shd w:val="clear" w:color="auto" w:fill="auto"/>
            <w:vAlign w:val="center"/>
          </w:tcPr>
          <w:p w14:paraId="6E2A23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上级部门职责</w:t>
            </w:r>
          </w:p>
        </w:tc>
        <w:tc>
          <w:tcPr>
            <w:tcW w:w="5548" w:type="dxa"/>
            <w:shd w:val="clear" w:color="auto" w:fill="auto"/>
            <w:vAlign w:val="center"/>
          </w:tcPr>
          <w:p w14:paraId="61BCB7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乡镇（街道）配合职责</w:t>
            </w:r>
          </w:p>
        </w:tc>
      </w:tr>
      <w:tr w14:paraId="00E5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14209" w:type="dxa"/>
            <w:gridSpan w:val="5"/>
            <w:shd w:val="clear" w:color="auto" w:fill="auto"/>
            <w:noWrap/>
            <w:vAlign w:val="center"/>
          </w:tcPr>
          <w:p w14:paraId="7BB16D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一、党的建设（4项）</w:t>
            </w:r>
          </w:p>
        </w:tc>
      </w:tr>
      <w:tr w14:paraId="2AFA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39EABDF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w:t>
            </w:r>
          </w:p>
        </w:tc>
        <w:tc>
          <w:tcPr>
            <w:tcW w:w="929" w:type="dxa"/>
            <w:shd w:val="clear" w:color="auto" w:fill="auto"/>
            <w:vAlign w:val="center"/>
          </w:tcPr>
          <w:p w14:paraId="4C1D47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乡镇领导班子建设</w:t>
            </w:r>
          </w:p>
        </w:tc>
        <w:tc>
          <w:tcPr>
            <w:tcW w:w="1914" w:type="dxa"/>
            <w:shd w:val="clear" w:color="auto" w:fill="auto"/>
            <w:vAlign w:val="center"/>
          </w:tcPr>
          <w:p w14:paraId="6CCEAA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5314" w:type="dxa"/>
            <w:shd w:val="clear" w:color="auto" w:fill="auto"/>
            <w:vAlign w:val="center"/>
          </w:tcPr>
          <w:p w14:paraId="192BA94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6B9D79E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4FE4D02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778CCF2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3CED854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05D801D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5548" w:type="dxa"/>
            <w:shd w:val="clear" w:color="auto" w:fill="auto"/>
            <w:vAlign w:val="center"/>
          </w:tcPr>
          <w:p w14:paraId="3FBB3C3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5FAB9AA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34B272F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1A69323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23FB040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6D8C39D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109B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720B66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w:t>
            </w:r>
          </w:p>
        </w:tc>
        <w:tc>
          <w:tcPr>
            <w:tcW w:w="929" w:type="dxa"/>
            <w:shd w:val="clear" w:color="auto" w:fill="auto"/>
            <w:vAlign w:val="center"/>
          </w:tcPr>
          <w:p w14:paraId="6DBBEA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干部招聘、</w:t>
            </w:r>
          </w:p>
          <w:p w14:paraId="6E7CA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晋升和考核</w:t>
            </w:r>
          </w:p>
        </w:tc>
        <w:tc>
          <w:tcPr>
            <w:tcW w:w="1914" w:type="dxa"/>
            <w:shd w:val="clear" w:color="auto" w:fill="auto"/>
            <w:vAlign w:val="center"/>
          </w:tcPr>
          <w:p w14:paraId="2996CC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FC30B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14" w:type="dxa"/>
            <w:shd w:val="clear" w:color="auto" w:fill="auto"/>
            <w:vAlign w:val="center"/>
          </w:tcPr>
          <w:p w14:paraId="62266E9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00D0709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0C1E5F3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4ECE71A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3.牵头开展事业管理岗位人员职员等级晋升工作；</w:t>
            </w:r>
          </w:p>
          <w:p w14:paraId="08B8AF5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4.负责除县委管理干部以外的公务员考核备案；</w:t>
            </w:r>
          </w:p>
          <w:p w14:paraId="52A4E14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5.负责全县挂职干部、到村任职选调生管理工作；</w:t>
            </w:r>
          </w:p>
          <w:p w14:paraId="16E786C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674A481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229B540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5455533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31C8D00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4E76ABE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5548" w:type="dxa"/>
            <w:shd w:val="clear" w:color="auto" w:fill="auto"/>
            <w:vAlign w:val="center"/>
          </w:tcPr>
          <w:p w14:paraId="05B2DA8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4B9D3B4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48DCB9A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5403B0F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16BC6B2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36A2683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16D9AF2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2B49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67E2AB2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w:t>
            </w:r>
          </w:p>
        </w:tc>
        <w:tc>
          <w:tcPr>
            <w:tcW w:w="929" w:type="dxa"/>
            <w:shd w:val="clear" w:color="auto" w:fill="auto"/>
            <w:vAlign w:val="center"/>
          </w:tcPr>
          <w:p w14:paraId="646113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“三支一扶”</w:t>
            </w:r>
          </w:p>
          <w:p w14:paraId="3E0946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“西部计划</w:t>
            </w:r>
          </w:p>
          <w:p w14:paraId="619C08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志愿者”队伍建设管理</w:t>
            </w:r>
          </w:p>
        </w:tc>
        <w:tc>
          <w:tcPr>
            <w:tcW w:w="1914" w:type="dxa"/>
            <w:shd w:val="clear" w:color="auto" w:fill="auto"/>
            <w:vAlign w:val="center"/>
          </w:tcPr>
          <w:p w14:paraId="01108D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07A55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5314" w:type="dxa"/>
            <w:shd w:val="clear" w:color="auto" w:fill="auto"/>
            <w:vAlign w:val="center"/>
          </w:tcPr>
          <w:p w14:paraId="4370DE9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7465B7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05DE145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31FA6AF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5548" w:type="dxa"/>
            <w:shd w:val="clear" w:color="auto" w:fill="auto"/>
            <w:vAlign w:val="center"/>
          </w:tcPr>
          <w:p w14:paraId="2ADC2C6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17F9C59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5192911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215A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0BA12A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w:t>
            </w:r>
          </w:p>
        </w:tc>
        <w:tc>
          <w:tcPr>
            <w:tcW w:w="929" w:type="dxa"/>
            <w:shd w:val="clear" w:color="auto" w:fill="auto"/>
            <w:vAlign w:val="center"/>
          </w:tcPr>
          <w:p w14:paraId="12FF9B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社区工作者队伍</w:t>
            </w:r>
            <w:r>
              <w:rPr>
                <w:rFonts w:hint="eastAsia" w:ascii="宋体" w:hAnsi="宋体" w:eastAsia="宋体" w:cs="宋体"/>
                <w:b w:val="0"/>
                <w:bCs w:val="0"/>
                <w:i w:val="0"/>
                <w:iCs w:val="0"/>
                <w:color w:val="auto"/>
                <w:spacing w:val="0"/>
                <w:kern w:val="0"/>
                <w:sz w:val="18"/>
                <w:szCs w:val="18"/>
                <w:highlight w:val="none"/>
                <w:u w:val="none"/>
                <w:lang w:val="en-US" w:eastAsia="zh-CN" w:bidi="ar"/>
              </w:rPr>
              <w:t>建设</w:t>
            </w:r>
          </w:p>
        </w:tc>
        <w:tc>
          <w:tcPr>
            <w:tcW w:w="1914" w:type="dxa"/>
            <w:shd w:val="clear" w:color="auto" w:fill="auto"/>
            <w:vAlign w:val="center"/>
          </w:tcPr>
          <w:p w14:paraId="66A761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102CC5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588E8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1509F4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14" w:type="dxa"/>
            <w:shd w:val="clear" w:color="auto" w:fill="auto"/>
            <w:vAlign w:val="center"/>
          </w:tcPr>
          <w:p w14:paraId="661FE61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763DA5F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604436C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611EC28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5801711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AA1907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6FAC217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2B61BA0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013FCFB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65CD2F8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8463C7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32ABFDB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876527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5548" w:type="dxa"/>
            <w:shd w:val="clear" w:color="auto" w:fill="auto"/>
            <w:vAlign w:val="center"/>
          </w:tcPr>
          <w:p w14:paraId="074B1F5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2B7C8FA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49CB4BF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6B7C14A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493959C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40318E9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0575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14209" w:type="dxa"/>
            <w:gridSpan w:val="5"/>
            <w:shd w:val="clear" w:color="auto" w:fill="auto"/>
            <w:noWrap/>
            <w:vAlign w:val="center"/>
          </w:tcPr>
          <w:p w14:paraId="71892D5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二、经济发展（11项）</w:t>
            </w:r>
          </w:p>
        </w:tc>
      </w:tr>
      <w:tr w14:paraId="1EF4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047E712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w:t>
            </w:r>
          </w:p>
        </w:tc>
        <w:tc>
          <w:tcPr>
            <w:tcW w:w="929" w:type="dxa"/>
            <w:shd w:val="clear" w:color="auto" w:fill="auto"/>
            <w:vAlign w:val="center"/>
          </w:tcPr>
          <w:p w14:paraId="7E447B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推广绿色能源产品</w:t>
            </w:r>
          </w:p>
        </w:tc>
        <w:tc>
          <w:tcPr>
            <w:tcW w:w="1914" w:type="dxa"/>
            <w:shd w:val="clear" w:color="auto" w:fill="auto"/>
            <w:vAlign w:val="center"/>
          </w:tcPr>
          <w:p w14:paraId="30B16A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2544EE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14" w:type="dxa"/>
            <w:shd w:val="clear" w:color="auto" w:fill="auto"/>
            <w:vAlign w:val="center"/>
          </w:tcPr>
          <w:p w14:paraId="0AA8996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5DC85BB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6423A69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6674827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78D3FD7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D02644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5548" w:type="dxa"/>
            <w:shd w:val="clear" w:color="auto" w:fill="auto"/>
            <w:vAlign w:val="center"/>
          </w:tcPr>
          <w:p w14:paraId="47A67E8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79C3D3F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7C2E6AA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41EE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0F5A74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w:t>
            </w:r>
          </w:p>
        </w:tc>
        <w:tc>
          <w:tcPr>
            <w:tcW w:w="929" w:type="dxa"/>
            <w:shd w:val="clear" w:color="auto" w:fill="auto"/>
            <w:vAlign w:val="center"/>
          </w:tcPr>
          <w:p w14:paraId="01462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固定资产投资统计</w:t>
            </w:r>
          </w:p>
        </w:tc>
        <w:tc>
          <w:tcPr>
            <w:tcW w:w="1914" w:type="dxa"/>
            <w:shd w:val="clear" w:color="auto" w:fill="auto"/>
            <w:vAlign w:val="center"/>
          </w:tcPr>
          <w:p w14:paraId="07B31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DF6B9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5314" w:type="dxa"/>
            <w:shd w:val="clear" w:color="auto" w:fill="auto"/>
            <w:vAlign w:val="center"/>
          </w:tcPr>
          <w:p w14:paraId="460DE67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F62E65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02724B1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0DC2EF2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7CD578C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0C406C3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18D4DF9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5548" w:type="dxa"/>
            <w:shd w:val="clear" w:color="auto" w:fill="auto"/>
            <w:vAlign w:val="center"/>
          </w:tcPr>
          <w:p w14:paraId="25F472E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p>
          <w:p w14:paraId="521AD55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2DF3DFF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4EBE87D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6935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1907959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w:t>
            </w:r>
          </w:p>
        </w:tc>
        <w:tc>
          <w:tcPr>
            <w:tcW w:w="929" w:type="dxa"/>
            <w:shd w:val="clear" w:color="auto" w:fill="auto"/>
            <w:vAlign w:val="center"/>
          </w:tcPr>
          <w:p w14:paraId="4F7D4A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1914" w:type="dxa"/>
            <w:shd w:val="clear" w:color="auto" w:fill="auto"/>
            <w:vAlign w:val="center"/>
          </w:tcPr>
          <w:p w14:paraId="560756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14" w:type="dxa"/>
            <w:shd w:val="clear" w:color="auto" w:fill="auto"/>
            <w:vAlign w:val="center"/>
          </w:tcPr>
          <w:p w14:paraId="031685A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67575B5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1B74872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16EFE4A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3249049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5548" w:type="dxa"/>
            <w:shd w:val="clear" w:color="auto" w:fill="auto"/>
            <w:vAlign w:val="center"/>
          </w:tcPr>
          <w:p w14:paraId="46CCAA8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0DE91F2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7AB5737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16BAE4B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2FB584B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41AD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27A4BD4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8</w:t>
            </w:r>
          </w:p>
        </w:tc>
        <w:tc>
          <w:tcPr>
            <w:tcW w:w="929" w:type="dxa"/>
            <w:shd w:val="clear" w:color="auto" w:fill="auto"/>
            <w:vAlign w:val="center"/>
          </w:tcPr>
          <w:p w14:paraId="4744E8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23E29E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w:t>
            </w:r>
          </w:p>
          <w:p w14:paraId="2AEB0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项目</w:t>
            </w:r>
          </w:p>
        </w:tc>
        <w:tc>
          <w:tcPr>
            <w:tcW w:w="1914" w:type="dxa"/>
            <w:shd w:val="clear" w:color="auto" w:fill="auto"/>
            <w:vAlign w:val="center"/>
          </w:tcPr>
          <w:p w14:paraId="4480C5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ED780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0117D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县土地房屋征收事务中心</w:t>
            </w:r>
          </w:p>
          <w:p w14:paraId="3866BE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4" w:type="dxa"/>
            <w:shd w:val="clear" w:color="auto" w:fill="auto"/>
            <w:vAlign w:val="center"/>
          </w:tcPr>
          <w:p w14:paraId="0A1CD7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F8EBE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2A1146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71C5EB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3.汇总上报重点产业项目的新洽谈、新签约、新开工、新竣工和盘活困难问题项目（企业）情况。</w:t>
            </w:r>
          </w:p>
          <w:p w14:paraId="6FF5CC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A7769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48751D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0706BE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5EFD4B1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统筹负责全县重点（重大）项目的征地拆迁工作。</w:t>
            </w:r>
          </w:p>
          <w:p w14:paraId="3BFE1C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86419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75F13DF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5548" w:type="dxa"/>
            <w:shd w:val="clear" w:color="auto" w:fill="auto"/>
            <w:vAlign w:val="center"/>
          </w:tcPr>
          <w:p w14:paraId="6F57BA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30FFF1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33C61DD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18CE1F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18EE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0A61576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9</w:t>
            </w:r>
          </w:p>
        </w:tc>
        <w:tc>
          <w:tcPr>
            <w:tcW w:w="929" w:type="dxa"/>
            <w:shd w:val="clear" w:color="auto" w:fill="auto"/>
            <w:vAlign w:val="center"/>
          </w:tcPr>
          <w:p w14:paraId="655C03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以工代赈项目管理</w:t>
            </w:r>
          </w:p>
        </w:tc>
        <w:tc>
          <w:tcPr>
            <w:tcW w:w="1914" w:type="dxa"/>
            <w:shd w:val="clear" w:color="auto" w:fill="auto"/>
            <w:vAlign w:val="center"/>
          </w:tcPr>
          <w:p w14:paraId="03ADE1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17E68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4" w:type="dxa"/>
            <w:shd w:val="clear" w:color="auto" w:fill="auto"/>
            <w:vAlign w:val="center"/>
          </w:tcPr>
          <w:p w14:paraId="7A8672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B6B08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464E26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70315C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6C8083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53834A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5548" w:type="dxa"/>
            <w:shd w:val="clear" w:color="auto" w:fill="auto"/>
            <w:vAlign w:val="center"/>
          </w:tcPr>
          <w:p w14:paraId="0580C8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6D5347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2864F2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4EBB52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4.组织项目区内困难群众优先在以工代赈项目中务工就业，增加劳务收入；</w:t>
            </w:r>
          </w:p>
          <w:p w14:paraId="302DFE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6B672A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40DC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1F040C0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10</w:t>
            </w:r>
          </w:p>
        </w:tc>
        <w:tc>
          <w:tcPr>
            <w:tcW w:w="929" w:type="dxa"/>
            <w:shd w:val="clear" w:color="auto" w:fill="auto"/>
            <w:vAlign w:val="center"/>
          </w:tcPr>
          <w:p w14:paraId="5C65B4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社会信用体系建设</w:t>
            </w:r>
          </w:p>
        </w:tc>
        <w:tc>
          <w:tcPr>
            <w:tcW w:w="1914" w:type="dxa"/>
            <w:shd w:val="clear" w:color="auto" w:fill="auto"/>
            <w:vAlign w:val="center"/>
          </w:tcPr>
          <w:p w14:paraId="0F9500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E0D96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4" w:type="dxa"/>
            <w:shd w:val="clear" w:color="auto" w:fill="auto"/>
            <w:vAlign w:val="center"/>
          </w:tcPr>
          <w:p w14:paraId="406B26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48C08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14B3E9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04BB5F8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343B6BB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3CD1FA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5548" w:type="dxa"/>
            <w:shd w:val="clear" w:color="auto" w:fill="auto"/>
            <w:vAlign w:val="center"/>
          </w:tcPr>
          <w:p w14:paraId="01FE1C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2BA707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786979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5C2476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5A4A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B80373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11</w:t>
            </w:r>
          </w:p>
        </w:tc>
        <w:tc>
          <w:tcPr>
            <w:tcW w:w="929" w:type="dxa"/>
            <w:shd w:val="clear" w:color="auto" w:fill="auto"/>
            <w:vAlign w:val="center"/>
          </w:tcPr>
          <w:p w14:paraId="6A831D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重大事项审计</w:t>
            </w:r>
          </w:p>
        </w:tc>
        <w:tc>
          <w:tcPr>
            <w:tcW w:w="1914" w:type="dxa"/>
            <w:shd w:val="clear" w:color="auto" w:fill="auto"/>
            <w:vAlign w:val="center"/>
          </w:tcPr>
          <w:p w14:paraId="5900D7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5314" w:type="dxa"/>
            <w:shd w:val="clear" w:color="auto" w:fill="auto"/>
            <w:vAlign w:val="center"/>
          </w:tcPr>
          <w:p w14:paraId="2FA72A0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6023806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2468F7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5548" w:type="dxa"/>
            <w:shd w:val="clear" w:color="auto" w:fill="auto"/>
            <w:vAlign w:val="center"/>
          </w:tcPr>
          <w:p w14:paraId="3AC4B5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6B8362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2.参与对辖区内社会审计机构出具的政府投资项目审计报告进行核查；</w:t>
            </w:r>
          </w:p>
          <w:p w14:paraId="51BDAFD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3AF57E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58CE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4" w:hRule="atLeast"/>
        </w:trPr>
        <w:tc>
          <w:tcPr>
            <w:tcW w:w="504" w:type="dxa"/>
            <w:shd w:val="clear" w:color="auto" w:fill="auto"/>
            <w:vAlign w:val="center"/>
          </w:tcPr>
          <w:p w14:paraId="73D13D1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12</w:t>
            </w:r>
          </w:p>
        </w:tc>
        <w:tc>
          <w:tcPr>
            <w:tcW w:w="929" w:type="dxa"/>
            <w:shd w:val="clear" w:color="auto" w:fill="auto"/>
            <w:vAlign w:val="center"/>
          </w:tcPr>
          <w:p w14:paraId="1E7239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1914" w:type="dxa"/>
            <w:shd w:val="clear" w:color="auto" w:fill="auto"/>
            <w:vAlign w:val="center"/>
          </w:tcPr>
          <w:p w14:paraId="500103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14" w:type="dxa"/>
            <w:shd w:val="clear" w:color="auto" w:fill="auto"/>
            <w:vAlign w:val="center"/>
          </w:tcPr>
          <w:p w14:paraId="2755E7C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3B03DB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09FCF6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5A3C615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5548" w:type="dxa"/>
            <w:shd w:val="clear" w:color="auto" w:fill="auto"/>
            <w:vAlign w:val="center"/>
          </w:tcPr>
          <w:p w14:paraId="6E3447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7E4EB45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764BF4D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0C877A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044D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5" w:hRule="atLeast"/>
        </w:trPr>
        <w:tc>
          <w:tcPr>
            <w:tcW w:w="504" w:type="dxa"/>
            <w:shd w:val="clear" w:color="auto" w:fill="auto"/>
            <w:vAlign w:val="center"/>
          </w:tcPr>
          <w:p w14:paraId="00E67E6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13</w:t>
            </w:r>
          </w:p>
        </w:tc>
        <w:tc>
          <w:tcPr>
            <w:tcW w:w="929" w:type="dxa"/>
            <w:shd w:val="clear" w:color="auto" w:fill="auto"/>
            <w:vAlign w:val="center"/>
          </w:tcPr>
          <w:p w14:paraId="7EA771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再生资源回收站点</w:t>
            </w:r>
          </w:p>
          <w:p w14:paraId="7206E2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（企业）</w:t>
            </w:r>
          </w:p>
          <w:p w14:paraId="3C14F3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规划、监管</w:t>
            </w:r>
          </w:p>
        </w:tc>
        <w:tc>
          <w:tcPr>
            <w:tcW w:w="1914" w:type="dxa"/>
            <w:shd w:val="clear" w:color="auto" w:fill="auto"/>
            <w:vAlign w:val="center"/>
          </w:tcPr>
          <w:p w14:paraId="728AA5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56AA0C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776A9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D5E07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C7061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14" w:type="dxa"/>
            <w:shd w:val="clear" w:color="auto" w:fill="auto"/>
            <w:vAlign w:val="center"/>
          </w:tcPr>
          <w:p w14:paraId="20496F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1F96759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7E5537B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7A26B7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6189FE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67F2C83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CE714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负责再生资源回收经营者的登记管理，依法查处无照经营等违法行为。</w:t>
            </w:r>
          </w:p>
          <w:p w14:paraId="60A507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90A0B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负责对再生资源回收过程中环境污染防治工作实施监督管理，依法对违法行为进行调查处理。</w:t>
            </w:r>
          </w:p>
          <w:p w14:paraId="0C31B8F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2AFE9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5548" w:type="dxa"/>
            <w:shd w:val="clear" w:color="auto" w:fill="auto"/>
            <w:vAlign w:val="center"/>
          </w:tcPr>
          <w:p w14:paraId="002D20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5718A6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6FE82B1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3D9C8A4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57BD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2D3411D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14</w:t>
            </w:r>
          </w:p>
        </w:tc>
        <w:tc>
          <w:tcPr>
            <w:tcW w:w="929" w:type="dxa"/>
            <w:shd w:val="clear" w:color="auto" w:fill="auto"/>
            <w:vAlign w:val="center"/>
          </w:tcPr>
          <w:p w14:paraId="1678B1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粮食应急保供</w:t>
            </w:r>
          </w:p>
        </w:tc>
        <w:tc>
          <w:tcPr>
            <w:tcW w:w="1914" w:type="dxa"/>
            <w:shd w:val="clear" w:color="auto" w:fill="auto"/>
            <w:vAlign w:val="center"/>
          </w:tcPr>
          <w:p w14:paraId="1FAE8E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4744C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14" w:type="dxa"/>
            <w:shd w:val="clear" w:color="auto" w:fill="auto"/>
            <w:vAlign w:val="center"/>
          </w:tcPr>
          <w:p w14:paraId="02C8BE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366F1A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674A16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5727C1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40D0B8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F50C2D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5548" w:type="dxa"/>
            <w:shd w:val="clear" w:color="auto" w:fill="auto"/>
            <w:vAlign w:val="center"/>
          </w:tcPr>
          <w:p w14:paraId="2D037D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5CE98C5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6F66797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0A20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375C31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15</w:t>
            </w:r>
          </w:p>
        </w:tc>
        <w:tc>
          <w:tcPr>
            <w:tcW w:w="929" w:type="dxa"/>
            <w:shd w:val="clear" w:color="auto" w:fill="auto"/>
            <w:vAlign w:val="center"/>
          </w:tcPr>
          <w:p w14:paraId="750887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电力、通信、气象</w:t>
            </w:r>
          </w:p>
          <w:p w14:paraId="4D31C8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设施保护</w:t>
            </w:r>
          </w:p>
        </w:tc>
        <w:tc>
          <w:tcPr>
            <w:tcW w:w="1914" w:type="dxa"/>
            <w:shd w:val="clear" w:color="auto" w:fill="auto"/>
            <w:vAlign w:val="center"/>
          </w:tcPr>
          <w:p w14:paraId="09BD7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61EC4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14" w:type="dxa"/>
            <w:shd w:val="clear" w:color="auto" w:fill="auto"/>
            <w:vAlign w:val="center"/>
          </w:tcPr>
          <w:p w14:paraId="1F151C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5EDA7B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3751B7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717C0E4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1BF8A55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0AA5D0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E1B95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5548" w:type="dxa"/>
            <w:shd w:val="clear" w:color="auto" w:fill="auto"/>
            <w:vAlign w:val="center"/>
          </w:tcPr>
          <w:p w14:paraId="7D7709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5059EB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41678B8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仿宋_GB2312" w:hAnsi="仿宋_GB2312" w:cs="仿宋_GB2312"/>
                <w:color w:val="auto"/>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3.参与气象设施建设用地选址，保护气象设施；</w:t>
            </w:r>
          </w:p>
          <w:p w14:paraId="6EF3EF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199D0F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3140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14209" w:type="dxa"/>
            <w:gridSpan w:val="5"/>
            <w:shd w:val="clear" w:color="auto" w:fill="auto"/>
            <w:noWrap/>
            <w:vAlign w:val="center"/>
          </w:tcPr>
          <w:p w14:paraId="47F67DC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三、民生服务（9项）</w:t>
            </w:r>
          </w:p>
        </w:tc>
      </w:tr>
      <w:tr w14:paraId="2C0B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669F87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16</w:t>
            </w:r>
          </w:p>
        </w:tc>
        <w:tc>
          <w:tcPr>
            <w:tcW w:w="929" w:type="dxa"/>
            <w:shd w:val="clear" w:color="auto" w:fill="auto"/>
            <w:vAlign w:val="center"/>
          </w:tcPr>
          <w:p w14:paraId="20B191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流浪乞讨人员救助</w:t>
            </w:r>
          </w:p>
        </w:tc>
        <w:tc>
          <w:tcPr>
            <w:tcW w:w="1914" w:type="dxa"/>
            <w:shd w:val="clear" w:color="auto" w:fill="auto"/>
            <w:vAlign w:val="center"/>
          </w:tcPr>
          <w:p w14:paraId="2F7652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14" w:type="dxa"/>
            <w:shd w:val="clear" w:color="auto" w:fill="auto"/>
            <w:vAlign w:val="center"/>
          </w:tcPr>
          <w:p w14:paraId="57BC17C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4A962C4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150371F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5548" w:type="dxa"/>
            <w:shd w:val="clear" w:color="auto" w:fill="auto"/>
            <w:vAlign w:val="center"/>
          </w:tcPr>
          <w:p w14:paraId="453ED9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2655334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78D571B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099944A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返乡流浪乞讨人员回归稳固工作。</w:t>
            </w:r>
          </w:p>
        </w:tc>
      </w:tr>
      <w:tr w14:paraId="27B3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6C4DE6A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17</w:t>
            </w:r>
          </w:p>
        </w:tc>
        <w:tc>
          <w:tcPr>
            <w:tcW w:w="929" w:type="dxa"/>
            <w:shd w:val="clear" w:color="auto" w:fill="auto"/>
            <w:vAlign w:val="center"/>
          </w:tcPr>
          <w:p w14:paraId="3004D8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特困老人集中供养</w:t>
            </w:r>
          </w:p>
        </w:tc>
        <w:tc>
          <w:tcPr>
            <w:tcW w:w="1914" w:type="dxa"/>
            <w:shd w:val="clear" w:color="auto" w:fill="auto"/>
            <w:vAlign w:val="center"/>
          </w:tcPr>
          <w:p w14:paraId="5B6AE7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14" w:type="dxa"/>
            <w:shd w:val="clear" w:color="auto" w:fill="auto"/>
            <w:vAlign w:val="center"/>
          </w:tcPr>
          <w:p w14:paraId="466AEE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23C6C43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1C5121D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3.负责集中供养服务机构监督管理、安全检查工作。</w:t>
            </w:r>
          </w:p>
        </w:tc>
        <w:tc>
          <w:tcPr>
            <w:tcW w:w="5548" w:type="dxa"/>
            <w:shd w:val="clear" w:color="auto" w:fill="auto"/>
            <w:vAlign w:val="center"/>
          </w:tcPr>
          <w:p w14:paraId="658AC8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463FFA4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22EE12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1C34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9C0B91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18</w:t>
            </w:r>
          </w:p>
        </w:tc>
        <w:tc>
          <w:tcPr>
            <w:tcW w:w="929" w:type="dxa"/>
            <w:shd w:val="clear" w:color="auto" w:fill="auto"/>
            <w:vAlign w:val="center"/>
          </w:tcPr>
          <w:p w14:paraId="278AA1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残疾人关爱服务</w:t>
            </w:r>
          </w:p>
        </w:tc>
        <w:tc>
          <w:tcPr>
            <w:tcW w:w="1914" w:type="dxa"/>
            <w:shd w:val="clear" w:color="auto" w:fill="auto"/>
            <w:vAlign w:val="center"/>
          </w:tcPr>
          <w:p w14:paraId="56C697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7BA44F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14" w:type="dxa"/>
            <w:shd w:val="clear" w:color="auto" w:fill="auto"/>
            <w:vAlign w:val="center"/>
          </w:tcPr>
          <w:p w14:paraId="5CEB9D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2D81B5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128469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7D8DFA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381CBB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4.向县民政局推送困难残疾人生活补贴、重度残疾人护理补贴对象信息；</w:t>
            </w:r>
          </w:p>
          <w:p w14:paraId="62DF64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5.为残疾人提供康复就业、职业技能培训服务，做好公益助残等工作；</w:t>
            </w:r>
          </w:p>
          <w:p w14:paraId="3122B1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709F81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42359E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3C2202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016AEE6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审核发放困难残疾人生活补贴、重度残疾人护理补贴。</w:t>
            </w:r>
          </w:p>
        </w:tc>
        <w:tc>
          <w:tcPr>
            <w:tcW w:w="5548" w:type="dxa"/>
            <w:shd w:val="clear" w:color="auto" w:fill="auto"/>
            <w:vAlign w:val="center"/>
          </w:tcPr>
          <w:p w14:paraId="563017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551D22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0FE0817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7F27B5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458CEFA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3A06EB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017C021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49661C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tc>
      </w:tr>
      <w:tr w14:paraId="359D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260F78A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19</w:t>
            </w:r>
          </w:p>
        </w:tc>
        <w:tc>
          <w:tcPr>
            <w:tcW w:w="929" w:type="dxa"/>
            <w:shd w:val="clear" w:color="auto" w:fill="auto"/>
            <w:vAlign w:val="center"/>
          </w:tcPr>
          <w:p w14:paraId="24C6A3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1914" w:type="dxa"/>
            <w:shd w:val="clear" w:color="auto" w:fill="auto"/>
            <w:vAlign w:val="center"/>
          </w:tcPr>
          <w:p w14:paraId="18E4B1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7456FD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E5969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FCD00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7378D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5314" w:type="dxa"/>
            <w:shd w:val="clear" w:color="auto" w:fill="auto"/>
            <w:vAlign w:val="center"/>
          </w:tcPr>
          <w:p w14:paraId="3745F6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2C7E5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17C151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0D9198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617B51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31B3A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36911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7710C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6ADFC6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6A10B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38BD51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53E0F9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5548" w:type="dxa"/>
            <w:shd w:val="clear" w:color="auto" w:fill="auto"/>
            <w:vAlign w:val="center"/>
          </w:tcPr>
          <w:p w14:paraId="0FB1DE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35AF85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65ACAC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3D4C2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35FD83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250B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1081D95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20</w:t>
            </w:r>
          </w:p>
        </w:tc>
        <w:tc>
          <w:tcPr>
            <w:tcW w:w="929" w:type="dxa"/>
            <w:shd w:val="clear" w:color="auto" w:fill="auto"/>
            <w:vAlign w:val="center"/>
          </w:tcPr>
          <w:p w14:paraId="41041A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1914" w:type="dxa"/>
            <w:shd w:val="clear" w:color="auto" w:fill="auto"/>
            <w:vAlign w:val="center"/>
          </w:tcPr>
          <w:p w14:paraId="5F51E3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578FE1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5314" w:type="dxa"/>
            <w:shd w:val="clear" w:color="auto" w:fill="auto"/>
            <w:vAlign w:val="center"/>
          </w:tcPr>
          <w:p w14:paraId="120F45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43A597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10D620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0D6EAB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60F852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75A190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F2D30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5548" w:type="dxa"/>
            <w:shd w:val="clear" w:color="auto" w:fill="auto"/>
            <w:vAlign w:val="center"/>
          </w:tcPr>
          <w:p w14:paraId="793A15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479477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285441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5A137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3F82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45FE8AA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21</w:t>
            </w:r>
          </w:p>
        </w:tc>
        <w:tc>
          <w:tcPr>
            <w:tcW w:w="929" w:type="dxa"/>
            <w:shd w:val="clear" w:color="auto" w:fill="auto"/>
            <w:vAlign w:val="center"/>
          </w:tcPr>
          <w:p w14:paraId="6D68E4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行政区划和地名管理</w:t>
            </w:r>
          </w:p>
        </w:tc>
        <w:tc>
          <w:tcPr>
            <w:tcW w:w="1914" w:type="dxa"/>
            <w:shd w:val="clear" w:color="auto" w:fill="auto"/>
            <w:vAlign w:val="center"/>
          </w:tcPr>
          <w:p w14:paraId="5CADC1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14" w:type="dxa"/>
            <w:shd w:val="clear" w:color="auto" w:fill="auto"/>
            <w:vAlign w:val="center"/>
          </w:tcPr>
          <w:p w14:paraId="4963DF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49CC0C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580F01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5289C1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2441B6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5548" w:type="dxa"/>
            <w:shd w:val="clear" w:color="auto" w:fill="auto"/>
            <w:vAlign w:val="center"/>
          </w:tcPr>
          <w:p w14:paraId="5A519E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7ED170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2.梳理上报行政区划设立、撤销、变更、政府驻地迁移等相关基础资料；</w:t>
            </w:r>
          </w:p>
          <w:p w14:paraId="074F4B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3.行政区划变更后，参与行政区域界线勘定、审核校对新的行政区划图；</w:t>
            </w:r>
          </w:p>
          <w:p w14:paraId="5F9A7E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11F98D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59AA5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制止损毁边界界桩或者其他行政区域界线标志物的行为并上报</w:t>
            </w:r>
            <w:r>
              <w:rPr>
                <w:rFonts w:hint="eastAsia" w:ascii="宋体" w:hAnsi="宋体" w:eastAsia="宋体" w:cs="宋体"/>
                <w:i w:val="0"/>
                <w:iCs w:val="0"/>
                <w:color w:val="auto"/>
                <w:spacing w:val="0"/>
                <w:kern w:val="0"/>
                <w:sz w:val="18"/>
                <w:szCs w:val="18"/>
                <w:highlight w:val="none"/>
                <w:u w:val="none"/>
                <w:lang w:val="en-US" w:eastAsia="zh-CN" w:bidi="ar"/>
              </w:rPr>
              <w:t>。</w:t>
            </w:r>
          </w:p>
        </w:tc>
      </w:tr>
      <w:tr w14:paraId="6BC3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46002A0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22</w:t>
            </w:r>
          </w:p>
        </w:tc>
        <w:tc>
          <w:tcPr>
            <w:tcW w:w="929" w:type="dxa"/>
            <w:shd w:val="clear" w:color="auto" w:fill="auto"/>
            <w:vAlign w:val="center"/>
          </w:tcPr>
          <w:p w14:paraId="2E6F94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大中型水库移民后期扶持</w:t>
            </w:r>
          </w:p>
        </w:tc>
        <w:tc>
          <w:tcPr>
            <w:tcW w:w="1914" w:type="dxa"/>
            <w:shd w:val="clear" w:color="auto" w:fill="auto"/>
            <w:vAlign w:val="center"/>
          </w:tcPr>
          <w:p w14:paraId="2047F9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14" w:type="dxa"/>
            <w:shd w:val="clear" w:color="auto" w:fill="auto"/>
            <w:vAlign w:val="center"/>
          </w:tcPr>
          <w:p w14:paraId="3494CF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rPr>
              <w:t>1.组织编制大中型水库移民后期扶持年度计</w:t>
            </w:r>
            <w:r>
              <w:rPr>
                <w:rFonts w:hint="eastAsia" w:ascii="宋体" w:hAnsi="宋体" w:eastAsia="宋体" w:cs="宋体"/>
                <w:i w:val="0"/>
                <w:iCs w:val="0"/>
                <w:color w:val="auto"/>
                <w:spacing w:val="0"/>
                <w:sz w:val="18"/>
                <w:szCs w:val="18"/>
                <w:highlight w:val="none"/>
                <w:u w:val="none"/>
                <w:lang w:val="en-US" w:eastAsia="zh-CN"/>
              </w:rPr>
              <w:t>划；</w:t>
            </w:r>
          </w:p>
          <w:p w14:paraId="685445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2.审核下达大中型水库移民后期扶持项目；</w:t>
            </w:r>
          </w:p>
          <w:p w14:paraId="4AA0EB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3.对下达的项目建设进度、资金等进行监管，并组织县级验收；</w:t>
            </w:r>
          </w:p>
          <w:p w14:paraId="728177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lang w:val="en-US" w:eastAsia="zh-CN"/>
              </w:rPr>
              <w:t>4.负责全县移民后扶人口动态管理和补助资金发放。</w:t>
            </w:r>
          </w:p>
        </w:tc>
        <w:tc>
          <w:tcPr>
            <w:tcW w:w="5548" w:type="dxa"/>
            <w:shd w:val="clear" w:color="auto" w:fill="auto"/>
            <w:vAlign w:val="center"/>
          </w:tcPr>
          <w:p w14:paraId="78153B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1.收集群众对大中型水库移民后期扶持项目的需求意见，根据需求意见开展项目前期规划并上报审批；</w:t>
            </w:r>
          </w:p>
          <w:p w14:paraId="2EFDA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2.组织实施下达的项目，开展项目初验并参与县水利局竣工验收；</w:t>
            </w:r>
          </w:p>
          <w:p w14:paraId="21341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3.项目移交后，指导村（社区）开展日常监管；</w:t>
            </w:r>
          </w:p>
          <w:p w14:paraId="4B41B2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4.动态上报移民后扶人口的核减情况；</w:t>
            </w:r>
          </w:p>
          <w:p w14:paraId="0BB5F6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5.核对移民后扶人口姓名、身份证号、社保卡号等基本情况并上报县水利局。</w:t>
            </w:r>
          </w:p>
        </w:tc>
      </w:tr>
      <w:tr w14:paraId="60D9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EBC9A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23</w:t>
            </w:r>
          </w:p>
        </w:tc>
        <w:tc>
          <w:tcPr>
            <w:tcW w:w="929" w:type="dxa"/>
            <w:shd w:val="clear" w:color="auto" w:fill="auto"/>
            <w:vAlign w:val="center"/>
          </w:tcPr>
          <w:p w14:paraId="495518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社会组织管理</w:t>
            </w:r>
          </w:p>
        </w:tc>
        <w:tc>
          <w:tcPr>
            <w:tcW w:w="1914" w:type="dxa"/>
            <w:shd w:val="clear" w:color="auto" w:fill="auto"/>
            <w:vAlign w:val="center"/>
          </w:tcPr>
          <w:p w14:paraId="444B02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45221E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3D49F3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4" w:type="dxa"/>
            <w:shd w:val="clear" w:color="auto" w:fill="auto"/>
            <w:vAlign w:val="center"/>
          </w:tcPr>
          <w:p w14:paraId="62855A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402174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4154F5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023671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5F24A4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35676A84">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14EF1A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5548" w:type="dxa"/>
            <w:shd w:val="clear" w:color="auto" w:fill="auto"/>
            <w:vAlign w:val="center"/>
          </w:tcPr>
          <w:p w14:paraId="265735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7AAF53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47E823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5BFF31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5692EE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02A8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1DDDD4B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24</w:t>
            </w:r>
          </w:p>
        </w:tc>
        <w:tc>
          <w:tcPr>
            <w:tcW w:w="929" w:type="dxa"/>
            <w:shd w:val="clear" w:color="auto" w:fill="auto"/>
            <w:vAlign w:val="center"/>
          </w:tcPr>
          <w:p w14:paraId="10DF3D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就业创业帮扶</w:t>
            </w:r>
          </w:p>
        </w:tc>
        <w:tc>
          <w:tcPr>
            <w:tcW w:w="1914" w:type="dxa"/>
            <w:shd w:val="clear" w:color="auto" w:fill="auto"/>
            <w:vAlign w:val="center"/>
          </w:tcPr>
          <w:p w14:paraId="636930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14" w:type="dxa"/>
            <w:shd w:val="clear" w:color="auto" w:fill="auto"/>
            <w:vAlign w:val="center"/>
          </w:tcPr>
          <w:p w14:paraId="13D6CE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1.落实就业创业激励政策；</w:t>
            </w:r>
          </w:p>
          <w:p w14:paraId="70ED7E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106893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3.审核确认创业扶持补贴对象资格，发放补助资金；</w:t>
            </w:r>
          </w:p>
          <w:p w14:paraId="2F9068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4.组织开展职业技能培训、创业培训。</w:t>
            </w:r>
          </w:p>
        </w:tc>
        <w:tc>
          <w:tcPr>
            <w:tcW w:w="5548" w:type="dxa"/>
            <w:shd w:val="clear" w:color="auto" w:fill="auto"/>
            <w:vAlign w:val="center"/>
          </w:tcPr>
          <w:p w14:paraId="4C0369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1.初审灵活就业社保</w:t>
            </w:r>
            <w:r>
              <w:rPr>
                <w:rFonts w:hint="eastAsia" w:ascii="宋体" w:hAnsi="宋体" w:cs="宋体"/>
                <w:i w:val="0"/>
                <w:iCs w:val="0"/>
                <w:color w:val="auto"/>
                <w:spacing w:val="0"/>
                <w:kern w:val="0"/>
                <w:sz w:val="18"/>
                <w:szCs w:val="18"/>
                <w:highlight w:val="none"/>
                <w:u w:val="none"/>
                <w:lang w:val="en-US" w:eastAsia="zh-CN" w:bidi="ar"/>
              </w:rPr>
              <w:t>对象</w:t>
            </w:r>
            <w:r>
              <w:rPr>
                <w:rFonts w:hint="eastAsia" w:ascii="宋体" w:hAnsi="宋体" w:eastAsia="宋体" w:cs="宋体"/>
                <w:i w:val="0"/>
                <w:iCs w:val="0"/>
                <w:color w:val="auto"/>
                <w:spacing w:val="0"/>
                <w:kern w:val="0"/>
                <w:sz w:val="18"/>
                <w:szCs w:val="18"/>
                <w:highlight w:val="none"/>
                <w:u w:val="none"/>
                <w:lang w:val="en-US" w:eastAsia="zh-CN" w:bidi="ar"/>
              </w:rPr>
              <w:t>补贴</w:t>
            </w:r>
            <w:r>
              <w:rPr>
                <w:rFonts w:hint="eastAsia" w:ascii="宋体" w:hAnsi="宋体" w:cs="宋体"/>
                <w:i w:val="0"/>
                <w:iCs w:val="0"/>
                <w:color w:val="auto"/>
                <w:spacing w:val="0"/>
                <w:kern w:val="0"/>
                <w:sz w:val="18"/>
                <w:szCs w:val="18"/>
                <w:highlight w:val="none"/>
                <w:u w:val="none"/>
                <w:lang w:val="en-US" w:eastAsia="zh-CN" w:bidi="ar"/>
              </w:rPr>
              <w:t>，为村级公益性岗位人员购买</w:t>
            </w:r>
            <w:r>
              <w:rPr>
                <w:rFonts w:hint="eastAsia" w:ascii="宋体" w:hAnsi="宋体" w:eastAsia="宋体" w:cs="宋体"/>
                <w:i w:val="0"/>
                <w:iCs w:val="0"/>
                <w:color w:val="auto"/>
                <w:spacing w:val="0"/>
                <w:kern w:val="0"/>
                <w:sz w:val="18"/>
                <w:szCs w:val="18"/>
                <w:highlight w:val="none"/>
                <w:u w:val="none"/>
                <w:lang w:val="en-US" w:eastAsia="zh-CN" w:bidi="ar"/>
              </w:rPr>
              <w:t>人身意外伤害保险并上报</w:t>
            </w:r>
            <w:r>
              <w:rPr>
                <w:rFonts w:hint="eastAsia" w:ascii="宋体" w:hAnsi="宋体" w:cs="宋体"/>
                <w:i w:val="0"/>
                <w:iCs w:val="0"/>
                <w:color w:val="auto"/>
                <w:spacing w:val="0"/>
                <w:kern w:val="0"/>
                <w:sz w:val="18"/>
                <w:szCs w:val="18"/>
                <w:highlight w:val="none"/>
                <w:u w:val="none"/>
                <w:lang w:val="en-US" w:eastAsia="zh-CN" w:bidi="ar"/>
              </w:rPr>
              <w:t>相关资料</w:t>
            </w:r>
            <w:r>
              <w:rPr>
                <w:rFonts w:hint="eastAsia" w:ascii="宋体" w:hAnsi="宋体" w:eastAsia="宋体" w:cs="宋体"/>
                <w:i w:val="0"/>
                <w:iCs w:val="0"/>
                <w:color w:val="auto"/>
                <w:spacing w:val="0"/>
                <w:kern w:val="0"/>
                <w:sz w:val="18"/>
                <w:szCs w:val="18"/>
                <w:highlight w:val="none"/>
                <w:u w:val="none"/>
                <w:lang w:val="en-US" w:eastAsia="zh-CN" w:bidi="ar"/>
              </w:rPr>
              <w:t>；</w:t>
            </w:r>
          </w:p>
          <w:p w14:paraId="30BC14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2.受理创业扶持补贴申请，实地核实情况，初审对象资格并上报；</w:t>
            </w:r>
          </w:p>
          <w:p w14:paraId="6F40F1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3.组织辖区内相关人员参加职业技能培训、创业培训。</w:t>
            </w:r>
          </w:p>
        </w:tc>
      </w:tr>
      <w:tr w14:paraId="3498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14209" w:type="dxa"/>
            <w:gridSpan w:val="5"/>
            <w:shd w:val="clear" w:color="auto" w:fill="auto"/>
            <w:noWrap/>
            <w:vAlign w:val="center"/>
          </w:tcPr>
          <w:p w14:paraId="71D5B1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四、乡村振兴（8项）</w:t>
            </w:r>
          </w:p>
        </w:tc>
      </w:tr>
      <w:tr w14:paraId="74A7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37DB63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25</w:t>
            </w:r>
          </w:p>
        </w:tc>
        <w:tc>
          <w:tcPr>
            <w:tcW w:w="929" w:type="dxa"/>
            <w:shd w:val="clear" w:color="auto" w:fill="auto"/>
            <w:vAlign w:val="center"/>
          </w:tcPr>
          <w:p w14:paraId="6A3B4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农业防灾减灾</w:t>
            </w:r>
          </w:p>
        </w:tc>
        <w:tc>
          <w:tcPr>
            <w:tcW w:w="1914" w:type="dxa"/>
            <w:shd w:val="clear" w:color="auto" w:fill="auto"/>
            <w:vAlign w:val="center"/>
          </w:tcPr>
          <w:p w14:paraId="436694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8A6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96611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58671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73917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14" w:type="dxa"/>
            <w:shd w:val="clear" w:color="auto" w:fill="auto"/>
            <w:vAlign w:val="center"/>
          </w:tcPr>
          <w:p w14:paraId="265470A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C44621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1A388C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75B597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6D22B5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7AC20A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5B83E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3C8421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9EB94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122CE1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19896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261F69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65B4FF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5548" w:type="dxa"/>
            <w:shd w:val="clear" w:color="auto" w:fill="auto"/>
            <w:vAlign w:val="center"/>
          </w:tcPr>
          <w:p w14:paraId="1550709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255CC5D0">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574C0698">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597A5EC1">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2186AF79">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1098D2DE">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tc>
      </w:tr>
      <w:tr w14:paraId="33FB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3523547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26</w:t>
            </w:r>
          </w:p>
        </w:tc>
        <w:tc>
          <w:tcPr>
            <w:tcW w:w="929" w:type="dxa"/>
            <w:shd w:val="clear" w:color="auto" w:fill="auto"/>
            <w:vAlign w:val="center"/>
          </w:tcPr>
          <w:p w14:paraId="44A417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兑付粮油类、农机具购置惠农补贴</w:t>
            </w:r>
          </w:p>
        </w:tc>
        <w:tc>
          <w:tcPr>
            <w:tcW w:w="1914" w:type="dxa"/>
            <w:shd w:val="clear" w:color="auto" w:fill="auto"/>
            <w:vAlign w:val="center"/>
          </w:tcPr>
          <w:p w14:paraId="5719F0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C3AD0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14" w:type="dxa"/>
            <w:shd w:val="clear" w:color="auto" w:fill="auto"/>
            <w:vAlign w:val="center"/>
          </w:tcPr>
          <w:p w14:paraId="043B75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2FAA1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52EB1C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664D2F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5C631B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4.受理农机购置补贴申请，组织开展农机具抽查、公示等工作；</w:t>
            </w:r>
          </w:p>
          <w:p w14:paraId="0A630EA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3C999E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6D6EB5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463249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5548" w:type="dxa"/>
            <w:shd w:val="clear" w:color="auto" w:fill="auto"/>
            <w:vAlign w:val="center"/>
          </w:tcPr>
          <w:p w14:paraId="417B4F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4C782C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6B25149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451E8B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3BFB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401F81B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27</w:t>
            </w:r>
          </w:p>
        </w:tc>
        <w:tc>
          <w:tcPr>
            <w:tcW w:w="929" w:type="dxa"/>
            <w:shd w:val="clear" w:color="auto" w:fill="auto"/>
            <w:vAlign w:val="center"/>
          </w:tcPr>
          <w:p w14:paraId="2E89A65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“大棚房”问题清理整治</w:t>
            </w:r>
          </w:p>
        </w:tc>
        <w:tc>
          <w:tcPr>
            <w:tcW w:w="1914" w:type="dxa"/>
            <w:shd w:val="clear" w:color="auto" w:fill="auto"/>
            <w:vAlign w:val="center"/>
          </w:tcPr>
          <w:p w14:paraId="08BB5C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D958F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14" w:type="dxa"/>
            <w:shd w:val="clear" w:color="auto" w:fill="auto"/>
            <w:vAlign w:val="center"/>
          </w:tcPr>
          <w:p w14:paraId="2216E1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F1B832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344954B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2629D5C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7C38E1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5374B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0EFA8C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5548" w:type="dxa"/>
            <w:shd w:val="clear" w:color="auto" w:fill="auto"/>
            <w:vAlign w:val="center"/>
          </w:tcPr>
          <w:p w14:paraId="5FFC56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p>
          <w:p w14:paraId="566B2E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61A184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65C4B0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361AC3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5129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4ADB9D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28</w:t>
            </w:r>
          </w:p>
        </w:tc>
        <w:tc>
          <w:tcPr>
            <w:tcW w:w="929" w:type="dxa"/>
            <w:shd w:val="clear" w:color="auto" w:fill="auto"/>
            <w:vAlign w:val="center"/>
          </w:tcPr>
          <w:p w14:paraId="4292A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农产品质量安全风险监测</w:t>
            </w:r>
          </w:p>
        </w:tc>
        <w:tc>
          <w:tcPr>
            <w:tcW w:w="1914" w:type="dxa"/>
            <w:shd w:val="clear" w:color="auto" w:fill="auto"/>
            <w:vAlign w:val="center"/>
          </w:tcPr>
          <w:p w14:paraId="5B3924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DD099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14" w:type="dxa"/>
            <w:shd w:val="clear" w:color="auto" w:fill="auto"/>
            <w:vAlign w:val="center"/>
          </w:tcPr>
          <w:p w14:paraId="31464F7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B38AE2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0CE714F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6AF793A6">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509466F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w:t>
            </w:r>
            <w:r>
              <w:rPr>
                <w:rFonts w:hint="eastAsia" w:ascii="宋体" w:hAnsi="宋体" w:eastAsia="宋体" w:cs="宋体"/>
                <w:i w:val="0"/>
                <w:iCs w:val="0"/>
                <w:color w:val="auto"/>
                <w:spacing w:val="0"/>
                <w:kern w:val="0"/>
                <w:sz w:val="18"/>
                <w:szCs w:val="18"/>
                <w:highlight w:val="none"/>
                <w:u w:val="none"/>
                <w:lang w:val="en-US" w:eastAsia="zh-CN" w:bidi="ar"/>
              </w:rPr>
              <w:t>不合格</w:t>
            </w:r>
            <w:r>
              <w:rPr>
                <w:rFonts w:hint="eastAsia" w:ascii="宋体" w:hAnsi="宋体" w:eastAsia="宋体" w:cs="宋体"/>
                <w:i w:val="0"/>
                <w:iCs w:val="0"/>
                <w:color w:val="auto"/>
                <w:spacing w:val="0"/>
                <w:kern w:val="0"/>
                <w:sz w:val="18"/>
                <w:szCs w:val="18"/>
                <w:highlight w:val="none"/>
                <w:u w:val="none"/>
                <w:lang w:val="en-US" w:eastAsia="zh-CN" w:bidi="ar"/>
              </w:rPr>
              <w:t>农产品。</w:t>
            </w:r>
          </w:p>
          <w:p w14:paraId="257E2A47">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465D609">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及时向农业农村部门通报抽检不合格食用农产品信息。</w:t>
            </w:r>
          </w:p>
        </w:tc>
        <w:tc>
          <w:tcPr>
            <w:tcW w:w="5548" w:type="dxa"/>
            <w:shd w:val="clear" w:color="auto" w:fill="auto"/>
            <w:vAlign w:val="center"/>
          </w:tcPr>
          <w:p w14:paraId="66ECFB3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6D77C8D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0253403D">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0582B07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56C5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641ABE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29</w:t>
            </w:r>
          </w:p>
        </w:tc>
        <w:tc>
          <w:tcPr>
            <w:tcW w:w="929" w:type="dxa"/>
            <w:shd w:val="clear" w:color="auto" w:fill="auto"/>
            <w:vAlign w:val="center"/>
          </w:tcPr>
          <w:p w14:paraId="01C17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农村土地经营权流转</w:t>
            </w:r>
          </w:p>
        </w:tc>
        <w:tc>
          <w:tcPr>
            <w:tcW w:w="1914" w:type="dxa"/>
            <w:shd w:val="clear" w:color="auto" w:fill="auto"/>
            <w:vAlign w:val="center"/>
          </w:tcPr>
          <w:p w14:paraId="279572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14" w:type="dxa"/>
            <w:shd w:val="clear" w:color="auto" w:fill="auto"/>
            <w:vAlign w:val="center"/>
          </w:tcPr>
          <w:p w14:paraId="39ED7A9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2C22ED7E">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3F96A34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5548" w:type="dxa"/>
            <w:shd w:val="clear" w:color="auto" w:fill="auto"/>
            <w:vAlign w:val="center"/>
          </w:tcPr>
          <w:p w14:paraId="6DA6F2AE">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65A17269">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73950EF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7A95EE84">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5574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637595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30</w:t>
            </w:r>
          </w:p>
        </w:tc>
        <w:tc>
          <w:tcPr>
            <w:tcW w:w="929" w:type="dxa"/>
            <w:shd w:val="clear" w:color="auto" w:fill="auto"/>
            <w:vAlign w:val="center"/>
          </w:tcPr>
          <w:p w14:paraId="3D0CE5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高标准农田建设和管理</w:t>
            </w:r>
          </w:p>
        </w:tc>
        <w:tc>
          <w:tcPr>
            <w:tcW w:w="1914" w:type="dxa"/>
            <w:shd w:val="clear" w:color="auto" w:fill="auto"/>
            <w:vAlign w:val="center"/>
          </w:tcPr>
          <w:p w14:paraId="6F1384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14" w:type="dxa"/>
            <w:shd w:val="clear" w:color="auto" w:fill="auto"/>
            <w:vAlign w:val="center"/>
          </w:tcPr>
          <w:p w14:paraId="2935C25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67F23D8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27B46C4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color w:val="auto"/>
                <w:spacing w:val="0"/>
                <w:kern w:val="0"/>
                <w:sz w:val="18"/>
                <w:szCs w:val="18"/>
                <w:highlight w:val="none"/>
                <w:u w:val="none"/>
                <w:lang w:val="en-US" w:eastAsia="zh-CN" w:bidi="ar"/>
              </w:rPr>
              <w:t>开展高标准农田有关法律法规和政策宣传；</w:t>
            </w:r>
          </w:p>
          <w:p w14:paraId="7851387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78ADB51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65842C17">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i w:val="0"/>
                <w:iCs w:val="0"/>
                <w:color w:val="auto"/>
                <w:spacing w:val="0"/>
                <w:kern w:val="0"/>
                <w:sz w:val="18"/>
                <w:szCs w:val="18"/>
                <w:highlight w:val="none"/>
                <w:u w:val="none"/>
                <w:lang w:val="en-US" w:eastAsia="zh-CN" w:bidi="ar"/>
              </w:rPr>
              <w:t>技术培训；</w:t>
            </w:r>
          </w:p>
          <w:p w14:paraId="03F1BC0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5548" w:type="dxa"/>
            <w:shd w:val="clear" w:color="auto" w:fill="auto"/>
            <w:vAlign w:val="center"/>
          </w:tcPr>
          <w:p w14:paraId="2FCE2E55">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1.参与高标准农田建设项目规划、设计、实施、验收工作；</w:t>
            </w:r>
          </w:p>
          <w:p w14:paraId="3529B19E">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45F7B54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7F9A05D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12244CA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5.配合开展技术培训、科学研究与试验示范；</w:t>
            </w:r>
          </w:p>
          <w:p w14:paraId="7321D736">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6.协助开展耕地质量调查和监测评价。</w:t>
            </w:r>
          </w:p>
        </w:tc>
      </w:tr>
      <w:tr w14:paraId="0FE7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744EA9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31</w:t>
            </w:r>
          </w:p>
        </w:tc>
        <w:tc>
          <w:tcPr>
            <w:tcW w:w="929" w:type="dxa"/>
            <w:shd w:val="clear" w:color="auto" w:fill="auto"/>
            <w:vAlign w:val="center"/>
          </w:tcPr>
          <w:p w14:paraId="3EAF4A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1914" w:type="dxa"/>
            <w:shd w:val="clear" w:color="auto" w:fill="auto"/>
            <w:vAlign w:val="center"/>
          </w:tcPr>
          <w:p w14:paraId="515F3A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5EF66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14" w:type="dxa"/>
            <w:shd w:val="clear" w:color="auto" w:fill="auto"/>
            <w:vAlign w:val="center"/>
          </w:tcPr>
          <w:p w14:paraId="00445E6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A03828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2377EE1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1F53416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47B6794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5665A7D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BF494A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59948EC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5548" w:type="dxa"/>
            <w:shd w:val="clear" w:color="auto" w:fill="auto"/>
            <w:vAlign w:val="center"/>
          </w:tcPr>
          <w:p w14:paraId="78C5696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3402726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2843CDE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7B85E4C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5792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6E623A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32</w:t>
            </w:r>
          </w:p>
        </w:tc>
        <w:tc>
          <w:tcPr>
            <w:tcW w:w="929" w:type="dxa"/>
            <w:shd w:val="clear" w:color="auto" w:fill="auto"/>
            <w:vAlign w:val="center"/>
          </w:tcPr>
          <w:p w14:paraId="713425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1914" w:type="dxa"/>
            <w:shd w:val="clear" w:color="auto" w:fill="auto"/>
            <w:vAlign w:val="center"/>
          </w:tcPr>
          <w:p w14:paraId="75C09E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14" w:type="dxa"/>
            <w:shd w:val="clear" w:color="auto" w:fill="auto"/>
            <w:vAlign w:val="center"/>
          </w:tcPr>
          <w:p w14:paraId="3192EA9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7D42409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5D8A031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5548" w:type="dxa"/>
            <w:shd w:val="clear" w:color="auto" w:fill="auto"/>
            <w:vAlign w:val="center"/>
          </w:tcPr>
          <w:p w14:paraId="758E02A6">
            <w:pPr>
              <w:keepNext w:val="0"/>
              <w:keepLines w:val="0"/>
              <w:pageBreakBefore w:val="0"/>
              <w:widowControl w:val="0"/>
              <w:suppressLineNumbers w:val="0"/>
              <w:kinsoku/>
              <w:wordWrap/>
              <w:overflowPunct w:val="0"/>
              <w:topLinePunct w:val="0"/>
              <w:autoSpaceDE/>
              <w:autoSpaceDN/>
              <w:bidi w:val="0"/>
              <w:adjustRightInd/>
              <w:snapToGrid/>
              <w:spacing w:afterAutospacing="0"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294AE6AF">
            <w:pPr>
              <w:keepNext w:val="0"/>
              <w:keepLines w:val="0"/>
              <w:pageBreakBefore w:val="0"/>
              <w:widowControl w:val="0"/>
              <w:suppressLineNumbers w:val="0"/>
              <w:kinsoku/>
              <w:wordWrap/>
              <w:overflowPunct w:val="0"/>
              <w:topLinePunct w:val="0"/>
              <w:autoSpaceDE/>
              <w:autoSpaceDN/>
              <w:bidi w:val="0"/>
              <w:adjustRightInd/>
              <w:snapToGrid/>
              <w:spacing w:afterAutospacing="0"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2.协助农村电商服务站点的建设和改造升级；</w:t>
            </w:r>
          </w:p>
          <w:p w14:paraId="44717701">
            <w:pPr>
              <w:keepNext w:val="0"/>
              <w:keepLines w:val="0"/>
              <w:pageBreakBefore w:val="0"/>
              <w:widowControl w:val="0"/>
              <w:suppressLineNumbers w:val="0"/>
              <w:kinsoku/>
              <w:wordWrap/>
              <w:overflowPunct w:val="0"/>
              <w:topLinePunct w:val="0"/>
              <w:autoSpaceDE/>
              <w:autoSpaceDN/>
              <w:bidi w:val="0"/>
              <w:adjustRightInd/>
              <w:snapToGrid/>
              <w:spacing w:afterAutospacing="0"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3.组织人员参加全县电商运营管理人才培训。</w:t>
            </w:r>
          </w:p>
        </w:tc>
      </w:tr>
      <w:tr w14:paraId="7FAC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14209" w:type="dxa"/>
            <w:gridSpan w:val="5"/>
            <w:shd w:val="clear" w:color="auto" w:fill="auto"/>
            <w:noWrap/>
            <w:vAlign w:val="center"/>
          </w:tcPr>
          <w:p w14:paraId="3F4FD31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五、自然资源（8项）</w:t>
            </w:r>
          </w:p>
        </w:tc>
      </w:tr>
      <w:tr w14:paraId="7E7E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0671B2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33</w:t>
            </w:r>
          </w:p>
        </w:tc>
        <w:tc>
          <w:tcPr>
            <w:tcW w:w="929" w:type="dxa"/>
            <w:shd w:val="clear" w:color="auto" w:fill="auto"/>
            <w:vAlign w:val="center"/>
          </w:tcPr>
          <w:p w14:paraId="79E147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乡镇、村庄国土空间规划编制</w:t>
            </w:r>
          </w:p>
        </w:tc>
        <w:tc>
          <w:tcPr>
            <w:tcW w:w="1914" w:type="dxa"/>
            <w:shd w:val="clear" w:color="auto" w:fill="auto"/>
            <w:vAlign w:val="center"/>
          </w:tcPr>
          <w:p w14:paraId="5BF2D8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EAE37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4" w:type="dxa"/>
            <w:shd w:val="clear" w:color="auto" w:fill="auto"/>
            <w:vAlign w:val="center"/>
          </w:tcPr>
          <w:p w14:paraId="6871349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4F149F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3B981CA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085424C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2D00880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AC5A1D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5548" w:type="dxa"/>
            <w:shd w:val="clear" w:color="auto" w:fill="auto"/>
            <w:vAlign w:val="center"/>
          </w:tcPr>
          <w:p w14:paraId="2F7DBED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1.配合县自然资源局编制和审查乡镇国土空间总体规划、详细规划草案；</w:t>
            </w:r>
          </w:p>
          <w:p w14:paraId="1031EBC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319F21E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052AF1E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5008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2358E4D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34</w:t>
            </w:r>
          </w:p>
        </w:tc>
        <w:tc>
          <w:tcPr>
            <w:tcW w:w="929" w:type="dxa"/>
            <w:shd w:val="clear" w:color="auto" w:fill="auto"/>
            <w:vAlign w:val="center"/>
          </w:tcPr>
          <w:p w14:paraId="593287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矿产资源勘查开发管理</w:t>
            </w:r>
          </w:p>
        </w:tc>
        <w:tc>
          <w:tcPr>
            <w:tcW w:w="1914" w:type="dxa"/>
            <w:shd w:val="clear" w:color="auto" w:fill="auto"/>
            <w:vAlign w:val="center"/>
          </w:tcPr>
          <w:p w14:paraId="3B5D9F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7973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tc>
        <w:tc>
          <w:tcPr>
            <w:tcW w:w="5314" w:type="dxa"/>
            <w:shd w:val="clear" w:color="auto" w:fill="auto"/>
            <w:vAlign w:val="center"/>
          </w:tcPr>
          <w:p w14:paraId="3A7B7A0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73EA50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1.制定全县矿产资源开发和利用实施措施并监督执行；</w:t>
            </w:r>
          </w:p>
          <w:p w14:paraId="431619C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2.组织编制辖区内矿产资源勘查规划；</w:t>
            </w:r>
          </w:p>
          <w:p w14:paraId="1E64CAB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3.负责矿业权审批登记、延续、变更等工作；</w:t>
            </w:r>
          </w:p>
          <w:p w14:paraId="174AF36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4.监督矿山企业开采活动，检查资源利用情况，查处违法开采行为；</w:t>
            </w:r>
          </w:p>
          <w:p w14:paraId="42ACFD3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5.对矿山闭坑后的生态修复工作进行监管。</w:t>
            </w:r>
          </w:p>
          <w:p w14:paraId="0516E06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CE0319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1.负责权限内矿山建设项目环评文件审批工作；</w:t>
            </w:r>
          </w:p>
          <w:p w14:paraId="4BAE72E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2.对矿山开采过程中的环境污染防治措施落实情况进行监督检查。</w:t>
            </w:r>
          </w:p>
        </w:tc>
        <w:tc>
          <w:tcPr>
            <w:tcW w:w="5548" w:type="dxa"/>
            <w:shd w:val="clear" w:color="auto" w:fill="auto"/>
            <w:vAlign w:val="center"/>
          </w:tcPr>
          <w:p w14:paraId="3E09DFA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1.配合开展辖区内矿产资源勘查和规划编制，收集上报矿产资源开采的意见和问题；</w:t>
            </w:r>
          </w:p>
          <w:p w14:paraId="56036F8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2.保护辖区内矿产资源，及时上报日常工作中发现的违法开采迹象；</w:t>
            </w:r>
          </w:p>
          <w:p w14:paraId="6E5A1EC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3.协助监督</w:t>
            </w:r>
            <w:r>
              <w:rPr>
                <w:rFonts w:hint="eastAsia" w:ascii="宋体" w:hAnsi="宋体" w:eastAsia="宋体" w:cs="宋体"/>
                <w:i w:val="0"/>
                <w:iCs w:val="0"/>
                <w:color w:val="auto"/>
                <w:spacing w:val="0"/>
                <w:kern w:val="0"/>
                <w:sz w:val="18"/>
                <w:szCs w:val="18"/>
                <w:highlight w:val="none"/>
                <w:u w:val="none"/>
                <w:lang w:val="en-US" w:eastAsia="zh-CN" w:bidi="ar"/>
              </w:rPr>
              <w:t>企业</w:t>
            </w:r>
            <w:r>
              <w:rPr>
                <w:rFonts w:hint="eastAsia" w:ascii="宋体" w:hAnsi="宋体" w:eastAsia="宋体" w:cs="宋体"/>
                <w:i w:val="0"/>
                <w:iCs w:val="0"/>
                <w:color w:val="auto"/>
                <w:spacing w:val="0"/>
                <w:kern w:val="0"/>
                <w:sz w:val="18"/>
                <w:szCs w:val="18"/>
                <w:highlight w:val="none"/>
                <w:u w:val="none"/>
                <w:lang w:val="en-US" w:eastAsia="zh-CN" w:bidi="ar"/>
              </w:rPr>
              <w:t>落实环保措施，上报环境污染问题；</w:t>
            </w:r>
          </w:p>
          <w:p w14:paraId="3831528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4.协助督促</w:t>
            </w:r>
            <w:r>
              <w:rPr>
                <w:rFonts w:hint="eastAsia" w:ascii="宋体" w:hAnsi="宋体" w:eastAsia="宋体" w:cs="宋体"/>
                <w:i w:val="0"/>
                <w:iCs w:val="0"/>
                <w:color w:val="auto"/>
                <w:spacing w:val="0"/>
                <w:kern w:val="0"/>
                <w:sz w:val="18"/>
                <w:szCs w:val="18"/>
                <w:highlight w:val="none"/>
                <w:u w:val="none"/>
                <w:lang w:val="en-US" w:eastAsia="zh-CN" w:bidi="ar"/>
              </w:rPr>
              <w:t>企业开展</w:t>
            </w:r>
            <w:r>
              <w:rPr>
                <w:rFonts w:hint="eastAsia" w:ascii="宋体" w:hAnsi="宋体" w:eastAsia="宋体" w:cs="宋体"/>
                <w:i w:val="0"/>
                <w:iCs w:val="0"/>
                <w:color w:val="auto"/>
                <w:spacing w:val="0"/>
                <w:kern w:val="0"/>
                <w:sz w:val="18"/>
                <w:szCs w:val="18"/>
                <w:highlight w:val="none"/>
                <w:u w:val="none"/>
                <w:lang w:val="en-US" w:eastAsia="zh-CN" w:bidi="ar"/>
              </w:rPr>
              <w:t>生态修复工作，反馈修复进度与问题；</w:t>
            </w:r>
          </w:p>
          <w:p w14:paraId="58A2DAF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5.调解因矿产资源开发引发的矛盾纠纷。</w:t>
            </w:r>
          </w:p>
        </w:tc>
      </w:tr>
      <w:tr w14:paraId="7961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43FF8CA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35</w:t>
            </w:r>
          </w:p>
        </w:tc>
        <w:tc>
          <w:tcPr>
            <w:tcW w:w="929" w:type="dxa"/>
            <w:shd w:val="clear" w:color="auto" w:fill="auto"/>
            <w:vAlign w:val="center"/>
          </w:tcPr>
          <w:p w14:paraId="4683DD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w w:val="9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土地执法监察和违法用地、违法建设整治工作</w:t>
            </w:r>
          </w:p>
        </w:tc>
        <w:tc>
          <w:tcPr>
            <w:tcW w:w="1914" w:type="dxa"/>
            <w:shd w:val="clear" w:color="auto" w:fill="auto"/>
            <w:vAlign w:val="center"/>
          </w:tcPr>
          <w:p w14:paraId="4DE663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县自然资源局</w:t>
            </w:r>
          </w:p>
          <w:p w14:paraId="2D5868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县农业农村局</w:t>
            </w:r>
          </w:p>
          <w:p w14:paraId="340CFA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县综合执法局</w:t>
            </w:r>
          </w:p>
          <w:p w14:paraId="7EA31B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w w:val="9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5314" w:type="dxa"/>
            <w:shd w:val="clear" w:color="auto" w:fill="auto"/>
            <w:vAlign w:val="center"/>
          </w:tcPr>
          <w:p w14:paraId="3CA79B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B8018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108A78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3C30E1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50BFE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6D7787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20734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7D0C6B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5CA64A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5548" w:type="dxa"/>
            <w:shd w:val="clear" w:color="auto" w:fill="auto"/>
            <w:vAlign w:val="center"/>
          </w:tcPr>
          <w:p w14:paraId="2A40D5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1.开展土地管理法律法规及打击违法用地、违法建设相关政策的宣传教育；</w:t>
            </w:r>
          </w:p>
          <w:p w14:paraId="0A1610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2.开展日常检查，发现违法用地、违法建设苗头及时提醒劝止、说服教育；</w:t>
            </w:r>
          </w:p>
          <w:p w14:paraId="330CD4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10E72B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2DBBF0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5.依职责组织或协助上级有关部门实施违法建筑拆除和善后工作；</w:t>
            </w:r>
          </w:p>
          <w:p w14:paraId="46A895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290C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3022206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36</w:t>
            </w:r>
          </w:p>
        </w:tc>
        <w:tc>
          <w:tcPr>
            <w:tcW w:w="929" w:type="dxa"/>
            <w:shd w:val="clear" w:color="auto" w:fill="auto"/>
            <w:vAlign w:val="center"/>
          </w:tcPr>
          <w:p w14:paraId="1BAB72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耕地占补平衡</w:t>
            </w:r>
          </w:p>
        </w:tc>
        <w:tc>
          <w:tcPr>
            <w:tcW w:w="1914" w:type="dxa"/>
            <w:shd w:val="clear" w:color="auto" w:fill="auto"/>
            <w:vAlign w:val="center"/>
          </w:tcPr>
          <w:p w14:paraId="122F55F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14" w:type="dxa"/>
            <w:shd w:val="clear" w:color="auto" w:fill="auto"/>
            <w:vAlign w:val="center"/>
          </w:tcPr>
          <w:p w14:paraId="3EF83B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18D151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7F1B0E5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6D40072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4DC8F9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5548" w:type="dxa"/>
            <w:shd w:val="clear" w:color="auto" w:fill="auto"/>
            <w:vAlign w:val="center"/>
          </w:tcPr>
          <w:p w14:paraId="2C6A48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1.宣传耕地占补平衡政策；</w:t>
            </w:r>
          </w:p>
          <w:p w14:paraId="66E5D1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2.参与实地核查、调查，收集登记土地权属及农户信息；</w:t>
            </w:r>
          </w:p>
          <w:p w14:paraId="37D060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3.核算耕地补偿资金并上报；</w:t>
            </w:r>
          </w:p>
          <w:p w14:paraId="6559A2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09B666F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5.开展土地变更验收、土地整治后的种植和后期管护工作。</w:t>
            </w:r>
          </w:p>
        </w:tc>
      </w:tr>
      <w:tr w14:paraId="523E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1B184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37</w:t>
            </w:r>
          </w:p>
        </w:tc>
        <w:tc>
          <w:tcPr>
            <w:tcW w:w="929" w:type="dxa"/>
            <w:shd w:val="clear" w:color="auto" w:fill="auto"/>
            <w:vAlign w:val="center"/>
          </w:tcPr>
          <w:p w14:paraId="4CB591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野生动物保护</w:t>
            </w:r>
          </w:p>
        </w:tc>
        <w:tc>
          <w:tcPr>
            <w:tcW w:w="1914" w:type="dxa"/>
            <w:shd w:val="clear" w:color="auto" w:fill="auto"/>
            <w:vAlign w:val="center"/>
          </w:tcPr>
          <w:p w14:paraId="432FD2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93863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71D1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B55697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4" w:type="dxa"/>
            <w:shd w:val="clear" w:color="auto" w:fill="auto"/>
            <w:vAlign w:val="center"/>
          </w:tcPr>
          <w:p w14:paraId="07866F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县林业局：</w:t>
            </w:r>
          </w:p>
          <w:p w14:paraId="6C368A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开展陆生野生动物保护法律法规宣传；</w:t>
            </w:r>
          </w:p>
          <w:p w14:paraId="545853F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17AA48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3.组织开展陆生野生动物救助工作；</w:t>
            </w:r>
          </w:p>
          <w:p w14:paraId="422A5EF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4.审核陆生野生动物损毁庄稼的赔偿。</w:t>
            </w:r>
          </w:p>
          <w:p w14:paraId="056069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县农业农村局：</w:t>
            </w:r>
          </w:p>
          <w:p w14:paraId="03AD6E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开展水生野生动物保护法律法规宣传；</w:t>
            </w:r>
          </w:p>
          <w:p w14:paraId="149A7A4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5AC3C9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3.组织开展水生野生动物救助工作。</w:t>
            </w:r>
          </w:p>
          <w:p w14:paraId="09CE9D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县市场监管局：</w:t>
            </w:r>
          </w:p>
          <w:p w14:paraId="7AF0AA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1.负责对商品交易市场、网络交易平台等进行监管，查处非法买卖野生动物及其制品的行为；</w:t>
            </w:r>
          </w:p>
          <w:p w14:paraId="6648B5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2.对餐饮服务场所开展检查，对经营野生动物及其制品的行为进行查处。</w:t>
            </w:r>
          </w:p>
          <w:p w14:paraId="35B8BB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县公安局：</w:t>
            </w:r>
          </w:p>
          <w:p w14:paraId="148234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1.依法受理有关部门移送的野生动物</w:t>
            </w:r>
            <w:r>
              <w:rPr>
                <w:rFonts w:hint="eastAsia" w:ascii="宋体" w:hAnsi="宋体" w:eastAsia="宋体" w:cs="宋体"/>
                <w:i w:val="0"/>
                <w:iCs w:val="0"/>
                <w:color w:val="auto"/>
                <w:spacing w:val="0"/>
                <w:sz w:val="18"/>
                <w:szCs w:val="18"/>
                <w:highlight w:val="none"/>
                <w:u w:val="none"/>
                <w:lang w:val="en-US" w:eastAsia="zh-CN"/>
              </w:rPr>
              <w:t>保护方面违法</w:t>
            </w:r>
            <w:r>
              <w:rPr>
                <w:rFonts w:hint="eastAsia" w:ascii="宋体" w:hAnsi="宋体" w:eastAsia="宋体" w:cs="宋体"/>
                <w:i w:val="0"/>
                <w:iCs w:val="0"/>
                <w:color w:val="auto"/>
                <w:spacing w:val="0"/>
                <w:sz w:val="18"/>
                <w:szCs w:val="18"/>
                <w:highlight w:val="none"/>
                <w:u w:val="none"/>
              </w:rPr>
              <w:t>案件及举报线索，查处涉及野生动物及其制品的违法犯罪行为；</w:t>
            </w:r>
          </w:p>
          <w:p w14:paraId="388D84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2.开展联合执法行动，打击非法猎捕、运输、交易野生动物等行为。</w:t>
            </w:r>
          </w:p>
        </w:tc>
        <w:tc>
          <w:tcPr>
            <w:tcW w:w="5548" w:type="dxa"/>
            <w:shd w:val="clear" w:color="auto" w:fill="auto"/>
            <w:vAlign w:val="center"/>
          </w:tcPr>
          <w:p w14:paraId="3D10C41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088295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265BB8A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211DCA6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2A2A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6646F76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38</w:t>
            </w:r>
          </w:p>
        </w:tc>
        <w:tc>
          <w:tcPr>
            <w:tcW w:w="929" w:type="dxa"/>
            <w:shd w:val="clear" w:color="auto" w:fill="auto"/>
            <w:vAlign w:val="center"/>
          </w:tcPr>
          <w:p w14:paraId="7302858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1914" w:type="dxa"/>
            <w:shd w:val="clear" w:color="auto" w:fill="auto"/>
            <w:vAlign w:val="center"/>
          </w:tcPr>
          <w:p w14:paraId="5CF6C4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14" w:type="dxa"/>
            <w:shd w:val="clear" w:color="auto" w:fill="auto"/>
            <w:vAlign w:val="center"/>
          </w:tcPr>
          <w:p w14:paraId="740BE65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484C98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087CD8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39B2CF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5548" w:type="dxa"/>
            <w:shd w:val="clear" w:color="auto" w:fill="auto"/>
            <w:vAlign w:val="center"/>
          </w:tcPr>
          <w:p w14:paraId="7D98E7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160D09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0F48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3FC3706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39</w:t>
            </w:r>
          </w:p>
        </w:tc>
        <w:tc>
          <w:tcPr>
            <w:tcW w:w="929" w:type="dxa"/>
            <w:shd w:val="clear" w:color="auto" w:fill="auto"/>
            <w:vAlign w:val="center"/>
          </w:tcPr>
          <w:p w14:paraId="0E39D3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1914" w:type="dxa"/>
            <w:shd w:val="clear" w:color="auto" w:fill="auto"/>
            <w:vAlign w:val="center"/>
          </w:tcPr>
          <w:p w14:paraId="74FD82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889BB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81AFA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705F2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w:t>
            </w:r>
          </w:p>
          <w:p w14:paraId="67F314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体育和旅游局</w:t>
            </w:r>
          </w:p>
          <w:p w14:paraId="1F4E08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BFB2F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02FECF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5314" w:type="dxa"/>
            <w:shd w:val="clear" w:color="auto" w:fill="auto"/>
            <w:vAlign w:val="center"/>
          </w:tcPr>
          <w:p w14:paraId="3654322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73DF222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50AD562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25378FF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5CBA040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1DA290A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6D8C7FD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34DF79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2062C32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7BE533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45B3FB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61D7FFB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11.组织开展离任交接工作，现场核实古树名木数量、生长状况、复壮救护等情况。</w:t>
            </w:r>
          </w:p>
          <w:p w14:paraId="050CB81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E27008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31DC4EA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1AC06C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778BAB8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C9E3FF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720CB4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29E9AED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71DA6C2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6764AE9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5BD55C0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5AB44F9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D0BC6F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4BA9A07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76453D8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10925F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68BC971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751D20B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2992177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5548" w:type="dxa"/>
            <w:shd w:val="clear" w:color="auto" w:fill="auto"/>
            <w:vAlign w:val="center"/>
          </w:tcPr>
          <w:p w14:paraId="288794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3B39940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4ED9A1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261C55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4.负责辖区街道、绿地、广场以及其他公共设施用地范围内古树名木日常养护，落实养护责任人，开展古树名木生长健康监测、日常培土、垃圾清理等工作，发现古树名木异常生长情况及时上报县林业局；</w:t>
            </w:r>
          </w:p>
          <w:p w14:paraId="2A5A44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6AA0E4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6E8B7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2C7CE8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4DE489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9.在实施城乡建设、道路交通、房屋修建、管线铺设等工程项目时主动避让，保护古树名木；</w:t>
            </w:r>
          </w:p>
          <w:p w14:paraId="47DC34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离任交接工作，组织开展本镇其他干部、村组干部、护林员离任交接工作，现场核实古树名木数量、生长状况、复壮救护等情况。</w:t>
            </w:r>
          </w:p>
          <w:p w14:paraId="140EC9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r>
      <w:tr w14:paraId="6625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0EDA34B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40</w:t>
            </w:r>
          </w:p>
        </w:tc>
        <w:tc>
          <w:tcPr>
            <w:tcW w:w="929" w:type="dxa"/>
            <w:shd w:val="clear" w:color="auto" w:fill="auto"/>
            <w:vAlign w:val="center"/>
          </w:tcPr>
          <w:p w14:paraId="38AEC76D">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临时用地管理和复垦</w:t>
            </w:r>
          </w:p>
        </w:tc>
        <w:tc>
          <w:tcPr>
            <w:tcW w:w="1914" w:type="dxa"/>
            <w:shd w:val="clear" w:color="auto" w:fill="auto"/>
            <w:vAlign w:val="center"/>
          </w:tcPr>
          <w:p w14:paraId="681A20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14" w:type="dxa"/>
            <w:shd w:val="clear" w:color="auto" w:fill="auto"/>
            <w:vAlign w:val="center"/>
          </w:tcPr>
          <w:p w14:paraId="50A17F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2F93E42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219C50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0613CEA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5548" w:type="dxa"/>
            <w:shd w:val="clear" w:color="auto" w:fill="auto"/>
            <w:vAlign w:val="center"/>
          </w:tcPr>
          <w:p w14:paraId="3CF946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0E1D53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6E09A6A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4991C6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7D4B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14209" w:type="dxa"/>
            <w:gridSpan w:val="5"/>
            <w:shd w:val="clear" w:color="auto" w:fill="auto"/>
            <w:noWrap/>
            <w:vAlign w:val="center"/>
          </w:tcPr>
          <w:p w14:paraId="354341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六、生态环保（10项）</w:t>
            </w:r>
          </w:p>
        </w:tc>
      </w:tr>
      <w:tr w14:paraId="13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5C116D1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41</w:t>
            </w:r>
          </w:p>
        </w:tc>
        <w:tc>
          <w:tcPr>
            <w:tcW w:w="929" w:type="dxa"/>
            <w:shd w:val="clear" w:color="auto" w:fill="auto"/>
            <w:vAlign w:val="center"/>
          </w:tcPr>
          <w:p w14:paraId="2DF7E7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水污染防治</w:t>
            </w:r>
          </w:p>
        </w:tc>
        <w:tc>
          <w:tcPr>
            <w:tcW w:w="1914" w:type="dxa"/>
            <w:shd w:val="clear" w:color="auto" w:fill="auto"/>
            <w:vAlign w:val="center"/>
          </w:tcPr>
          <w:p w14:paraId="3F0D72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18134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111AC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14" w:type="dxa"/>
            <w:shd w:val="clear" w:color="auto" w:fill="auto"/>
            <w:vAlign w:val="center"/>
          </w:tcPr>
          <w:p w14:paraId="412C6B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22BFB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4475694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1C67C2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5946E6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4.按照权限负责对入河排污口的设置审批、登记，明确排污口责任主体；</w:t>
            </w:r>
          </w:p>
          <w:p w14:paraId="7A0718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3B82FA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385F46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1FA8C8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F95BA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6FE374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3E0AD42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41808E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020C92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1.负责建制镇排水与污水处理设施的监督管理；</w:t>
            </w:r>
          </w:p>
          <w:p w14:paraId="417825E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5548" w:type="dxa"/>
            <w:shd w:val="clear" w:color="auto" w:fill="auto"/>
            <w:vAlign w:val="center"/>
          </w:tcPr>
          <w:p w14:paraId="1996326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7819BF8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04E038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4E9BB8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6D76CF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7FAAE4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151674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238E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6D93046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42</w:t>
            </w:r>
          </w:p>
        </w:tc>
        <w:tc>
          <w:tcPr>
            <w:tcW w:w="929" w:type="dxa"/>
            <w:shd w:val="clear" w:color="auto" w:fill="auto"/>
            <w:vAlign w:val="center"/>
          </w:tcPr>
          <w:p w14:paraId="509F11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1914" w:type="dxa"/>
            <w:shd w:val="clear" w:color="auto" w:fill="auto"/>
            <w:vAlign w:val="center"/>
          </w:tcPr>
          <w:p w14:paraId="154F44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B47D8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AB9C7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EC791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336E1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FFDEE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tc>
        <w:tc>
          <w:tcPr>
            <w:tcW w:w="5314" w:type="dxa"/>
            <w:shd w:val="clear" w:color="auto" w:fill="auto"/>
            <w:vAlign w:val="center"/>
          </w:tcPr>
          <w:p w14:paraId="545CAE3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5DCDDA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5885F80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229F90C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241AFA1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392E135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4FE359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04EDFC3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D09A64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62281A3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1046F4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07CE862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206B721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8D6976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3225A43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cs="宋体"/>
                <w:i w:val="0"/>
                <w:iCs w:val="0"/>
                <w:color w:val="auto"/>
                <w:spacing w:val="0"/>
                <w:kern w:val="0"/>
                <w:sz w:val="18"/>
                <w:szCs w:val="18"/>
                <w:highlight w:val="none"/>
                <w:u w:val="none"/>
                <w:lang w:val="en-US" w:eastAsia="zh-CN" w:bidi="ar"/>
              </w:rPr>
              <w:t>：</w:t>
            </w:r>
          </w:p>
          <w:p w14:paraId="2946982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负责重点工业企业固体废物污染防治监管工作。</w:t>
            </w:r>
          </w:p>
        </w:tc>
        <w:tc>
          <w:tcPr>
            <w:tcW w:w="5548" w:type="dxa"/>
            <w:shd w:val="clear" w:color="auto" w:fill="auto"/>
            <w:vAlign w:val="center"/>
          </w:tcPr>
          <w:p w14:paraId="203E87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7D5430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397101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600A3B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Style w:val="14"/>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14"/>
                <w:color w:val="auto"/>
                <w:spacing w:val="0"/>
                <w:sz w:val="18"/>
                <w:szCs w:val="18"/>
                <w:highlight w:val="none"/>
                <w:u w:val="none"/>
                <w:lang w:val="en-US" w:eastAsia="zh-CN" w:bidi="ar"/>
              </w:rPr>
              <w:t>为，调处初信初访和矛盾纠纷；</w:t>
            </w:r>
          </w:p>
          <w:p w14:paraId="429534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Style w:val="14"/>
                <w:color w:val="auto"/>
                <w:spacing w:val="0"/>
                <w:sz w:val="18"/>
                <w:szCs w:val="18"/>
                <w:highlight w:val="none"/>
                <w:u w:val="none"/>
                <w:lang w:val="en-US" w:eastAsia="zh-CN" w:bidi="ar"/>
              </w:rPr>
              <w:t>5.引导群众做好生活垃圾分类投放和减量工作。</w:t>
            </w:r>
          </w:p>
        </w:tc>
      </w:tr>
      <w:tr w14:paraId="4E98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6" w:hRule="atLeast"/>
        </w:trPr>
        <w:tc>
          <w:tcPr>
            <w:tcW w:w="504" w:type="dxa"/>
            <w:shd w:val="clear" w:color="auto" w:fill="auto"/>
            <w:vAlign w:val="center"/>
          </w:tcPr>
          <w:p w14:paraId="13C2AE2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43</w:t>
            </w:r>
          </w:p>
        </w:tc>
        <w:tc>
          <w:tcPr>
            <w:tcW w:w="929" w:type="dxa"/>
            <w:shd w:val="clear" w:color="auto" w:fill="auto"/>
            <w:vAlign w:val="center"/>
          </w:tcPr>
          <w:p w14:paraId="68A287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大气污染防治</w:t>
            </w:r>
          </w:p>
        </w:tc>
        <w:tc>
          <w:tcPr>
            <w:tcW w:w="1914" w:type="dxa"/>
            <w:shd w:val="clear" w:color="auto" w:fill="auto"/>
            <w:vAlign w:val="center"/>
          </w:tcPr>
          <w:p w14:paraId="545BA14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C29166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957CA7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00B21A1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11635A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BF920A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204025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14" w:type="dxa"/>
            <w:shd w:val="clear" w:color="auto" w:fill="auto"/>
            <w:vAlign w:val="center"/>
          </w:tcPr>
          <w:p w14:paraId="3BA738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9A30D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3CFAC6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w:t>
            </w:r>
            <w:r>
              <w:rPr>
                <w:rFonts w:hint="eastAsia" w:ascii="宋体" w:hAnsi="宋体" w:eastAsia="宋体" w:cs="宋体"/>
                <w:i w:val="0"/>
                <w:iCs w:val="0"/>
                <w:color w:val="auto"/>
                <w:spacing w:val="-6"/>
                <w:kern w:val="0"/>
                <w:sz w:val="18"/>
                <w:szCs w:val="18"/>
                <w:highlight w:val="none"/>
                <w:u w:val="none"/>
                <w:lang w:val="en-US" w:eastAsia="zh-CN" w:bidi="ar"/>
              </w:rPr>
              <w:t>督管理工业企业大气污染物排放，按规定调查处理违法排污行为；</w:t>
            </w:r>
          </w:p>
          <w:p w14:paraId="1434BE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1FEAF1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58F19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558F0F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6F69E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61F0C7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0CA4A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227BAF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3CA99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5E0BAD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3C3D9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729A45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63415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5548" w:type="dxa"/>
            <w:shd w:val="clear" w:color="auto" w:fill="auto"/>
            <w:vAlign w:val="center"/>
          </w:tcPr>
          <w:p w14:paraId="643AEB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34C0A7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70779C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26E9D4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44FDB1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0BCA93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34B6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29" w:hRule="atLeast"/>
        </w:trPr>
        <w:tc>
          <w:tcPr>
            <w:tcW w:w="504" w:type="dxa"/>
            <w:shd w:val="clear" w:color="auto" w:fill="auto"/>
            <w:vAlign w:val="center"/>
          </w:tcPr>
          <w:p w14:paraId="4C5EBD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44</w:t>
            </w:r>
          </w:p>
        </w:tc>
        <w:tc>
          <w:tcPr>
            <w:tcW w:w="929" w:type="dxa"/>
            <w:shd w:val="clear" w:color="auto" w:fill="auto"/>
            <w:vAlign w:val="center"/>
          </w:tcPr>
          <w:p w14:paraId="1959E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土壤污染防治</w:t>
            </w:r>
          </w:p>
        </w:tc>
        <w:tc>
          <w:tcPr>
            <w:tcW w:w="1914" w:type="dxa"/>
            <w:shd w:val="clear" w:color="auto" w:fill="auto"/>
            <w:vAlign w:val="center"/>
          </w:tcPr>
          <w:p w14:paraId="76EA36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D6D48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612A4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35F4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14" w:type="dxa"/>
            <w:shd w:val="clear" w:color="auto" w:fill="auto"/>
            <w:vAlign w:val="center"/>
          </w:tcPr>
          <w:p w14:paraId="1FA6C9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503F1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597419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17671D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245451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641CCB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9AFCC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421D86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8145B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1.在职责范围内对土壤污染防治工作实施监督管理，加强预防和保护，组织开展宣传和培训；</w:t>
            </w:r>
          </w:p>
          <w:p w14:paraId="7F942A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74C605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D8CA5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5548" w:type="dxa"/>
            <w:shd w:val="clear" w:color="auto" w:fill="auto"/>
            <w:vAlign w:val="center"/>
          </w:tcPr>
          <w:p w14:paraId="02F144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63B252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5887F5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0A29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4BAE571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45</w:t>
            </w:r>
          </w:p>
        </w:tc>
        <w:tc>
          <w:tcPr>
            <w:tcW w:w="929" w:type="dxa"/>
            <w:shd w:val="clear" w:color="auto" w:fill="auto"/>
            <w:vAlign w:val="center"/>
          </w:tcPr>
          <w:p w14:paraId="2E1915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1914" w:type="dxa"/>
            <w:shd w:val="clear" w:color="auto" w:fill="auto"/>
            <w:vAlign w:val="center"/>
          </w:tcPr>
          <w:p w14:paraId="21D48B1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CC0B0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0D043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8EA2F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986D9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4" w:type="dxa"/>
            <w:shd w:val="clear" w:color="auto" w:fill="auto"/>
            <w:vAlign w:val="center"/>
          </w:tcPr>
          <w:p w14:paraId="4466106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5E7D08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17B3118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11D0E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1.指导“散乱污”企业环保问题整改并对整改情况进行验收；</w:t>
            </w:r>
          </w:p>
          <w:p w14:paraId="71EC802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1ACB1B9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2C8ADB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3671C1F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54D46A3">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w:t>
            </w:r>
            <w:r>
              <w:rPr>
                <w:rFonts w:hint="eastAsia" w:ascii="宋体" w:hAnsi="宋体" w:eastAsia="宋体" w:cs="宋体"/>
                <w:i w:val="0"/>
                <w:iCs w:val="0"/>
                <w:color w:val="auto"/>
                <w:spacing w:val="0"/>
                <w:kern w:val="0"/>
                <w:sz w:val="18"/>
                <w:szCs w:val="18"/>
                <w:highlight w:val="none"/>
                <w:u w:val="none"/>
                <w:lang w:val="en-US" w:eastAsia="zh-CN" w:bidi="ar"/>
              </w:rPr>
              <w:t>（构</w:t>
            </w:r>
            <w:r>
              <w:rPr>
                <w:rFonts w:hint="eastAsia" w:ascii="宋体" w:hAnsi="宋体" w:eastAsia="宋体" w:cs="宋体"/>
                <w:i w:val="0"/>
                <w:iCs w:val="0"/>
                <w:color w:val="auto"/>
                <w:spacing w:val="0"/>
                <w:kern w:val="0"/>
                <w:sz w:val="18"/>
                <w:szCs w:val="18"/>
                <w:highlight w:val="none"/>
                <w:u w:val="none"/>
                <w:lang w:val="en-US" w:eastAsia="zh-CN" w:bidi="ar"/>
              </w:rPr>
              <w:t>）筑物进行拆除，对违章占道的生产经营活动开展综合整治。</w:t>
            </w:r>
          </w:p>
          <w:p w14:paraId="31CE5D7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9C3DD8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按职责分工开展本行业领域的“散乱污”整治工作。</w:t>
            </w:r>
          </w:p>
        </w:tc>
        <w:tc>
          <w:tcPr>
            <w:tcW w:w="5548" w:type="dxa"/>
            <w:shd w:val="clear" w:color="auto" w:fill="auto"/>
            <w:vAlign w:val="center"/>
          </w:tcPr>
          <w:p w14:paraId="40EA061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71EF024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45533F5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1CEF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C650CE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46</w:t>
            </w:r>
          </w:p>
        </w:tc>
        <w:tc>
          <w:tcPr>
            <w:tcW w:w="929" w:type="dxa"/>
            <w:shd w:val="clear" w:color="auto" w:fill="auto"/>
            <w:vAlign w:val="center"/>
          </w:tcPr>
          <w:p w14:paraId="5800FB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突发环境事件应急应对</w:t>
            </w:r>
          </w:p>
        </w:tc>
        <w:tc>
          <w:tcPr>
            <w:tcW w:w="1914" w:type="dxa"/>
            <w:shd w:val="clear" w:color="auto" w:fill="auto"/>
            <w:vAlign w:val="center"/>
          </w:tcPr>
          <w:p w14:paraId="59FA42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0F4AC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4" w:type="dxa"/>
            <w:shd w:val="clear" w:color="auto" w:fill="auto"/>
            <w:vAlign w:val="center"/>
          </w:tcPr>
          <w:p w14:paraId="497410F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05B482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744207A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541057C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6CB0182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20A0BC1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71C2B12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6.组织开展突发环境事件信息分析、评估，提出应急处置方案和建议。</w:t>
            </w:r>
          </w:p>
          <w:p w14:paraId="1DC10D0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DF5ABF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5548" w:type="dxa"/>
            <w:shd w:val="clear" w:color="auto" w:fill="auto"/>
            <w:vAlign w:val="center"/>
          </w:tcPr>
          <w:p w14:paraId="37D8149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0B5D310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4E6B6DB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484AF6A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7779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6217B2C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47</w:t>
            </w:r>
          </w:p>
        </w:tc>
        <w:tc>
          <w:tcPr>
            <w:tcW w:w="929" w:type="dxa"/>
            <w:shd w:val="clear" w:color="auto" w:fill="auto"/>
            <w:vAlign w:val="center"/>
          </w:tcPr>
          <w:p w14:paraId="087B56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1914" w:type="dxa"/>
            <w:shd w:val="clear" w:color="auto" w:fill="auto"/>
            <w:vAlign w:val="center"/>
          </w:tcPr>
          <w:p w14:paraId="2DFAC4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9A058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w:t>
            </w:r>
            <w:r>
              <w:rPr>
                <w:rFonts w:hint="eastAsia" w:ascii="宋体" w:hAnsi="宋体" w:eastAsia="宋体" w:cs="宋体"/>
                <w:i w:val="0"/>
                <w:iCs w:val="0"/>
                <w:color w:val="auto"/>
                <w:kern w:val="0"/>
                <w:sz w:val="18"/>
                <w:szCs w:val="18"/>
                <w:highlight w:val="none"/>
                <w:u w:val="none"/>
                <w:lang w:val="en-US" w:eastAsia="zh-CN" w:bidi="ar"/>
              </w:rPr>
              <w:t>自然资源局</w:t>
            </w:r>
          </w:p>
          <w:p w14:paraId="2933D2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7D6091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5314" w:type="dxa"/>
            <w:shd w:val="clear" w:color="auto" w:fill="auto"/>
            <w:vAlign w:val="center"/>
          </w:tcPr>
          <w:p w14:paraId="2C11934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0549777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379F890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73E04C9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3B1E798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15523AC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县农业农村局：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县林业局：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5548" w:type="dxa"/>
            <w:shd w:val="clear" w:color="auto" w:fill="auto"/>
            <w:vAlign w:val="center"/>
          </w:tcPr>
          <w:p w14:paraId="515478B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2CFFCB5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2D3754F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150506C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58E7BD7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5849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0C4730C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48</w:t>
            </w:r>
          </w:p>
        </w:tc>
        <w:tc>
          <w:tcPr>
            <w:tcW w:w="929" w:type="dxa"/>
            <w:shd w:val="clear" w:color="auto" w:fill="auto"/>
            <w:vAlign w:val="center"/>
          </w:tcPr>
          <w:p w14:paraId="3784C6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1914" w:type="dxa"/>
            <w:shd w:val="clear" w:color="auto" w:fill="auto"/>
            <w:vAlign w:val="center"/>
          </w:tcPr>
          <w:p w14:paraId="372721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1A666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14" w:type="dxa"/>
            <w:shd w:val="clear" w:color="auto" w:fill="auto"/>
            <w:vAlign w:val="center"/>
          </w:tcPr>
          <w:p w14:paraId="5E8AA6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33E51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215668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53C633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4CB386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83702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59B2A7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25E6CA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5548" w:type="dxa"/>
            <w:shd w:val="clear" w:color="auto" w:fill="auto"/>
            <w:vAlign w:val="center"/>
          </w:tcPr>
          <w:p w14:paraId="15B5CB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22EEE2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2F08E2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59DCB96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5B91E3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69CC37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3643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64ED5F3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49</w:t>
            </w:r>
          </w:p>
        </w:tc>
        <w:tc>
          <w:tcPr>
            <w:tcW w:w="929" w:type="dxa"/>
            <w:shd w:val="clear" w:color="auto" w:fill="auto"/>
            <w:vAlign w:val="center"/>
          </w:tcPr>
          <w:p w14:paraId="1C513F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噪声污染防治</w:t>
            </w:r>
          </w:p>
        </w:tc>
        <w:tc>
          <w:tcPr>
            <w:tcW w:w="1914" w:type="dxa"/>
            <w:shd w:val="clear" w:color="auto" w:fill="auto"/>
            <w:vAlign w:val="center"/>
          </w:tcPr>
          <w:p w14:paraId="1B568E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0BF7E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DD95F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2E5DF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4" w:type="dxa"/>
            <w:shd w:val="clear" w:color="auto" w:fill="auto"/>
            <w:vAlign w:val="center"/>
          </w:tcPr>
          <w:p w14:paraId="1DBF65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B31C0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732220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2C2AB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5C8C3A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22FA94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BF8E6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5BAE9F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11C2A7F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2A1EFD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2743DB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5548" w:type="dxa"/>
            <w:shd w:val="clear" w:color="auto" w:fill="auto"/>
            <w:vAlign w:val="center"/>
          </w:tcPr>
          <w:p w14:paraId="7CFD44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74E0A1E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33EB8E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1DC1781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24BE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1374FD2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50</w:t>
            </w:r>
          </w:p>
        </w:tc>
        <w:tc>
          <w:tcPr>
            <w:tcW w:w="929" w:type="dxa"/>
            <w:shd w:val="clear" w:color="auto" w:fill="auto"/>
            <w:vAlign w:val="center"/>
          </w:tcPr>
          <w:p w14:paraId="3CB2CB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生态保护红线范围内的生态环境监管</w:t>
            </w:r>
          </w:p>
        </w:tc>
        <w:tc>
          <w:tcPr>
            <w:tcW w:w="1914" w:type="dxa"/>
            <w:shd w:val="clear" w:color="auto" w:fill="auto"/>
            <w:vAlign w:val="center"/>
          </w:tcPr>
          <w:p w14:paraId="46F02C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9C3F8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1A4FD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14" w:type="dxa"/>
            <w:shd w:val="clear" w:color="auto" w:fill="auto"/>
            <w:vAlign w:val="center"/>
          </w:tcPr>
          <w:p w14:paraId="0A7682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D32A1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103191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16260F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FF4220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68E999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6740EF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6F110B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D418E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5548" w:type="dxa"/>
            <w:shd w:val="clear" w:color="auto" w:fill="auto"/>
            <w:vAlign w:val="center"/>
          </w:tcPr>
          <w:p w14:paraId="6B18B49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5C9E5D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7A41E5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3BB0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14209" w:type="dxa"/>
            <w:gridSpan w:val="5"/>
            <w:shd w:val="clear" w:color="auto" w:fill="auto"/>
            <w:noWrap/>
            <w:vAlign w:val="center"/>
          </w:tcPr>
          <w:p w14:paraId="6AEFD8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七、城乡建设（5项）</w:t>
            </w:r>
          </w:p>
        </w:tc>
      </w:tr>
      <w:tr w14:paraId="56A8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47C93B7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51</w:t>
            </w:r>
          </w:p>
        </w:tc>
        <w:tc>
          <w:tcPr>
            <w:tcW w:w="929" w:type="dxa"/>
            <w:shd w:val="clear" w:color="auto" w:fill="auto"/>
            <w:vAlign w:val="center"/>
          </w:tcPr>
          <w:p w14:paraId="5BA083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自建房安全隐患</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p>
        </w:tc>
        <w:tc>
          <w:tcPr>
            <w:tcW w:w="1914" w:type="dxa"/>
            <w:shd w:val="clear" w:color="auto" w:fill="auto"/>
            <w:vAlign w:val="center"/>
          </w:tcPr>
          <w:p w14:paraId="692923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F8D39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4" w:type="dxa"/>
            <w:shd w:val="clear" w:color="auto" w:fill="auto"/>
            <w:vAlign w:val="center"/>
          </w:tcPr>
          <w:p w14:paraId="4CB5F0E9">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8642F13">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45DF66F2">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2B5607FF">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维护和更新全县自建房整治系统数据；</w:t>
            </w:r>
          </w:p>
          <w:p w14:paraId="1385DFAD">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4DFE2191">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0377AC49">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C2ED1A5">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5548" w:type="dxa"/>
            <w:shd w:val="clear" w:color="auto" w:fill="auto"/>
            <w:vAlign w:val="center"/>
          </w:tcPr>
          <w:p w14:paraId="6747B22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74F0BB0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3CC72E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15B270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6C1DA5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0471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198E34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52</w:t>
            </w:r>
          </w:p>
        </w:tc>
        <w:tc>
          <w:tcPr>
            <w:tcW w:w="929" w:type="dxa"/>
            <w:shd w:val="clear" w:color="auto" w:fill="auto"/>
            <w:vAlign w:val="center"/>
          </w:tcPr>
          <w:p w14:paraId="3FA848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城镇排水与污水管理</w:t>
            </w:r>
          </w:p>
        </w:tc>
        <w:tc>
          <w:tcPr>
            <w:tcW w:w="1914" w:type="dxa"/>
            <w:shd w:val="clear" w:color="auto" w:fill="auto"/>
            <w:vAlign w:val="center"/>
          </w:tcPr>
          <w:p w14:paraId="77DEBC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14" w:type="dxa"/>
            <w:shd w:val="clear" w:color="auto" w:fill="auto"/>
            <w:vAlign w:val="center"/>
          </w:tcPr>
          <w:p w14:paraId="3CE07744">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35E50307">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3B5F5CA6">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建制镇排水与污水处理设施备案；</w:t>
            </w:r>
          </w:p>
          <w:p w14:paraId="66975E71">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1D465D36">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66E3608D">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5548" w:type="dxa"/>
            <w:shd w:val="clear" w:color="auto" w:fill="auto"/>
            <w:vAlign w:val="center"/>
          </w:tcPr>
          <w:p w14:paraId="2400C5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1.负责排水与污水管网规划建设及日常运行维护；</w:t>
            </w:r>
          </w:p>
          <w:p w14:paraId="376C60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49A462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3.督促学校、医院办理污水排入排水管网许可证和污水处理设施备案；</w:t>
            </w:r>
          </w:p>
          <w:p w14:paraId="383AB86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503FC1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0737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C0882A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53</w:t>
            </w:r>
          </w:p>
        </w:tc>
        <w:tc>
          <w:tcPr>
            <w:tcW w:w="929" w:type="dxa"/>
            <w:shd w:val="clear" w:color="auto" w:fill="auto"/>
            <w:vAlign w:val="center"/>
          </w:tcPr>
          <w:p w14:paraId="6B85B4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乡村建设工匠培训和管理</w:t>
            </w:r>
          </w:p>
        </w:tc>
        <w:tc>
          <w:tcPr>
            <w:tcW w:w="1914" w:type="dxa"/>
            <w:shd w:val="clear" w:color="auto" w:fill="auto"/>
            <w:vAlign w:val="center"/>
          </w:tcPr>
          <w:p w14:paraId="310E4B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CC841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14" w:type="dxa"/>
            <w:shd w:val="clear" w:color="auto" w:fill="auto"/>
            <w:vAlign w:val="center"/>
          </w:tcPr>
          <w:p w14:paraId="0EB5EA4B">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268B161">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44BE7A9E">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1829D0D3">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06CC971C">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75F2F0E8">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规范工匠队伍建设，培育乡村建设带头工匠。</w:t>
            </w:r>
          </w:p>
          <w:p w14:paraId="0AD45C14">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70BA16FA">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组</w:t>
            </w:r>
            <w:r>
              <w:rPr>
                <w:rFonts w:hint="eastAsia" w:ascii="宋体" w:hAnsi="宋体" w:eastAsia="宋体" w:cs="宋体"/>
                <w:i w:val="0"/>
                <w:iCs w:val="0"/>
                <w:color w:val="auto"/>
                <w:spacing w:val="-6"/>
                <w:kern w:val="0"/>
                <w:sz w:val="18"/>
                <w:szCs w:val="18"/>
                <w:highlight w:val="none"/>
                <w:u w:val="none"/>
                <w:lang w:val="en-US" w:eastAsia="zh-CN" w:bidi="ar"/>
              </w:rPr>
              <w:t>织人员参加乡村建设工匠职业技能等级认定。</w:t>
            </w:r>
          </w:p>
        </w:tc>
        <w:tc>
          <w:tcPr>
            <w:tcW w:w="5548" w:type="dxa"/>
            <w:shd w:val="clear" w:color="auto" w:fill="auto"/>
            <w:vAlign w:val="center"/>
          </w:tcPr>
          <w:p w14:paraId="78E33E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4F47DF6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2B52DBB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6F7C94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090E3D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6DE9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328AB9A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54</w:t>
            </w:r>
          </w:p>
        </w:tc>
        <w:tc>
          <w:tcPr>
            <w:tcW w:w="929" w:type="dxa"/>
            <w:shd w:val="clear" w:color="auto" w:fill="auto"/>
            <w:vAlign w:val="center"/>
          </w:tcPr>
          <w:p w14:paraId="72B7F2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混凝土搅拌站和散装水泥监管</w:t>
            </w:r>
          </w:p>
        </w:tc>
        <w:tc>
          <w:tcPr>
            <w:tcW w:w="1914" w:type="dxa"/>
            <w:shd w:val="clear" w:color="auto" w:fill="auto"/>
            <w:vAlign w:val="center"/>
          </w:tcPr>
          <w:p w14:paraId="2BC23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2A8D9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1234F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75DDBE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91E83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14" w:type="dxa"/>
            <w:shd w:val="clear" w:color="auto" w:fill="auto"/>
            <w:vAlign w:val="center"/>
          </w:tcPr>
          <w:p w14:paraId="76CF3F26">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AE531A7">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624F0213">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ADCE671">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对混凝土搅拌站违法用地的行为进行依法查处。</w:t>
            </w:r>
          </w:p>
          <w:p w14:paraId="470FBE57">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1F94FC3">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691B2FD6">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C1E9276">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4B06DD63">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4BEBB2C">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5548" w:type="dxa"/>
            <w:shd w:val="clear" w:color="auto" w:fill="auto"/>
            <w:vAlign w:val="center"/>
          </w:tcPr>
          <w:p w14:paraId="77EAA9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01951B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16827A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1798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5719540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55</w:t>
            </w:r>
          </w:p>
        </w:tc>
        <w:tc>
          <w:tcPr>
            <w:tcW w:w="929" w:type="dxa"/>
            <w:shd w:val="clear" w:color="auto" w:fill="auto"/>
            <w:vAlign w:val="center"/>
          </w:tcPr>
          <w:p w14:paraId="0FD8CE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场镇犬只及家禽家畜饲养管理</w:t>
            </w:r>
          </w:p>
        </w:tc>
        <w:tc>
          <w:tcPr>
            <w:tcW w:w="1914" w:type="dxa"/>
            <w:shd w:val="clear" w:color="auto" w:fill="auto"/>
            <w:vAlign w:val="center"/>
          </w:tcPr>
          <w:p w14:paraId="0C2127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A3413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14" w:type="dxa"/>
            <w:shd w:val="clear" w:color="auto" w:fill="auto"/>
            <w:vAlign w:val="center"/>
          </w:tcPr>
          <w:p w14:paraId="5346F2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67372E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24086D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3E404C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00288C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29CE92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536F04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E3832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5548" w:type="dxa"/>
            <w:shd w:val="clear" w:color="auto" w:fill="auto"/>
            <w:vAlign w:val="center"/>
          </w:tcPr>
          <w:p w14:paraId="11B5E07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1183E3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71B256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p>
        </w:tc>
      </w:tr>
      <w:tr w14:paraId="0BEB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14209" w:type="dxa"/>
            <w:gridSpan w:val="5"/>
            <w:shd w:val="clear" w:color="auto" w:fill="auto"/>
            <w:noWrap/>
            <w:vAlign w:val="center"/>
          </w:tcPr>
          <w:p w14:paraId="250B47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八、交通运输（3项）</w:t>
            </w:r>
          </w:p>
        </w:tc>
      </w:tr>
      <w:tr w14:paraId="5ED7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FD61A1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56</w:t>
            </w:r>
          </w:p>
        </w:tc>
        <w:tc>
          <w:tcPr>
            <w:tcW w:w="929" w:type="dxa"/>
            <w:shd w:val="clear" w:color="auto" w:fill="auto"/>
            <w:vAlign w:val="center"/>
          </w:tcPr>
          <w:p w14:paraId="523A3B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1914" w:type="dxa"/>
            <w:shd w:val="clear" w:color="auto" w:fill="auto"/>
            <w:vAlign w:val="center"/>
          </w:tcPr>
          <w:p w14:paraId="6107EB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DF087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4" w:type="dxa"/>
            <w:shd w:val="clear" w:color="auto" w:fill="auto"/>
            <w:vAlign w:val="center"/>
          </w:tcPr>
          <w:p w14:paraId="2D22E6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9EB80C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47E368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2E9766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5E3DB5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7745E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03BC06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367879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4ED39E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5548" w:type="dxa"/>
            <w:shd w:val="clear" w:color="auto" w:fill="auto"/>
            <w:vAlign w:val="center"/>
          </w:tcPr>
          <w:p w14:paraId="163262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793521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规范建设乡镇交通安全“两站两员”（乡镇交通安全管理站、农村交通安全劝导服务站、乡镇交通安全管理员、农村交通安全劝导员）；</w:t>
            </w:r>
          </w:p>
          <w:p w14:paraId="6A464C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230E26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5346C0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3FB147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32E8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6C54A70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57</w:t>
            </w:r>
          </w:p>
        </w:tc>
        <w:tc>
          <w:tcPr>
            <w:tcW w:w="929" w:type="dxa"/>
            <w:shd w:val="clear" w:color="auto" w:fill="auto"/>
            <w:vAlign w:val="center"/>
          </w:tcPr>
          <w:p w14:paraId="61FFEE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道路运输管理</w:t>
            </w:r>
          </w:p>
        </w:tc>
        <w:tc>
          <w:tcPr>
            <w:tcW w:w="1914" w:type="dxa"/>
            <w:shd w:val="clear" w:color="auto" w:fill="auto"/>
            <w:vAlign w:val="center"/>
          </w:tcPr>
          <w:p w14:paraId="6741B7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04612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4" w:type="dxa"/>
            <w:shd w:val="clear" w:color="auto" w:fill="auto"/>
            <w:vAlign w:val="center"/>
          </w:tcPr>
          <w:p w14:paraId="5FF668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70D2D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31FF0D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497E68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6CF514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50DD120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4BB40C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05CE29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9C83C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5548" w:type="dxa"/>
            <w:shd w:val="clear" w:color="auto" w:fill="auto"/>
            <w:vAlign w:val="center"/>
          </w:tcPr>
          <w:p w14:paraId="49F23A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25BC86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4467CE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58205D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2D1A9E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118A57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4338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06BCB3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58</w:t>
            </w:r>
          </w:p>
        </w:tc>
        <w:tc>
          <w:tcPr>
            <w:tcW w:w="929" w:type="dxa"/>
            <w:shd w:val="clear" w:color="auto" w:fill="auto"/>
            <w:vAlign w:val="center"/>
          </w:tcPr>
          <w:p w14:paraId="5C86029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农村公路信息采集、路网调整</w:t>
            </w:r>
          </w:p>
        </w:tc>
        <w:tc>
          <w:tcPr>
            <w:tcW w:w="1914" w:type="dxa"/>
            <w:shd w:val="clear" w:color="auto" w:fill="auto"/>
            <w:vAlign w:val="center"/>
          </w:tcPr>
          <w:p w14:paraId="4DBD938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5314" w:type="dxa"/>
            <w:shd w:val="clear" w:color="auto" w:fill="auto"/>
            <w:vAlign w:val="center"/>
          </w:tcPr>
          <w:p w14:paraId="043F6DB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5548" w:type="dxa"/>
            <w:shd w:val="clear" w:color="auto" w:fill="auto"/>
            <w:vAlign w:val="center"/>
          </w:tcPr>
          <w:p w14:paraId="57121A1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6028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14209" w:type="dxa"/>
            <w:gridSpan w:val="5"/>
            <w:shd w:val="clear" w:color="auto" w:fill="auto"/>
            <w:noWrap/>
            <w:vAlign w:val="center"/>
          </w:tcPr>
          <w:p w14:paraId="7B76387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九、文化和旅游（4项）</w:t>
            </w:r>
          </w:p>
        </w:tc>
      </w:tr>
      <w:tr w14:paraId="33A4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0" w:hRule="atLeast"/>
        </w:trPr>
        <w:tc>
          <w:tcPr>
            <w:tcW w:w="504" w:type="dxa"/>
            <w:shd w:val="clear" w:color="auto" w:fill="auto"/>
            <w:vAlign w:val="center"/>
          </w:tcPr>
          <w:p w14:paraId="07F755F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59</w:t>
            </w:r>
          </w:p>
        </w:tc>
        <w:tc>
          <w:tcPr>
            <w:tcW w:w="929" w:type="dxa"/>
            <w:shd w:val="clear" w:color="auto" w:fill="auto"/>
            <w:vAlign w:val="center"/>
          </w:tcPr>
          <w:p w14:paraId="44A705F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文物保护工作</w:t>
            </w:r>
          </w:p>
        </w:tc>
        <w:tc>
          <w:tcPr>
            <w:tcW w:w="1914" w:type="dxa"/>
            <w:shd w:val="clear" w:color="auto" w:fill="auto"/>
            <w:vAlign w:val="center"/>
          </w:tcPr>
          <w:p w14:paraId="48049B9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456D80A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4" w:type="dxa"/>
            <w:shd w:val="clear" w:color="auto" w:fill="auto"/>
            <w:vAlign w:val="center"/>
          </w:tcPr>
          <w:p w14:paraId="06C5B23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002579C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3BFEF63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60A6162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2E7DAC3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5FA4A4E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46E8DEF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20A0379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B1FCE4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5548" w:type="dxa"/>
            <w:shd w:val="clear" w:color="auto" w:fill="auto"/>
            <w:vAlign w:val="center"/>
          </w:tcPr>
          <w:p w14:paraId="61D859E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34C3AB3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561901E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3.开展文物巡查巡护，对发现的问题及时上报，并采取临时保护措施；</w:t>
            </w:r>
          </w:p>
          <w:p w14:paraId="67C2475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2122CE6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5.派员参与文物保护执法。</w:t>
            </w:r>
          </w:p>
        </w:tc>
      </w:tr>
      <w:tr w14:paraId="3F09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61E1445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60</w:t>
            </w:r>
          </w:p>
        </w:tc>
        <w:tc>
          <w:tcPr>
            <w:tcW w:w="929" w:type="dxa"/>
            <w:shd w:val="clear" w:color="auto" w:fill="auto"/>
            <w:vAlign w:val="center"/>
          </w:tcPr>
          <w:p w14:paraId="37C1253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1914" w:type="dxa"/>
            <w:shd w:val="clear" w:color="auto" w:fill="auto"/>
            <w:vAlign w:val="center"/>
          </w:tcPr>
          <w:p w14:paraId="1DC9166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1C7B1C0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14" w:type="dxa"/>
            <w:shd w:val="clear" w:color="auto" w:fill="auto"/>
            <w:vAlign w:val="center"/>
          </w:tcPr>
          <w:p w14:paraId="6DD28D4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25AFD23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69564FD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1C05318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6272A84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5548" w:type="dxa"/>
            <w:shd w:val="clear" w:color="auto" w:fill="auto"/>
            <w:vAlign w:val="center"/>
          </w:tcPr>
          <w:p w14:paraId="2ABA9FC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4F9FE81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503787F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3.组织人员参加“古蜀道徒步游”等特色活动。</w:t>
            </w:r>
          </w:p>
        </w:tc>
      </w:tr>
      <w:tr w14:paraId="069E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90" w:hRule="atLeast"/>
        </w:trPr>
        <w:tc>
          <w:tcPr>
            <w:tcW w:w="504" w:type="dxa"/>
            <w:shd w:val="clear" w:color="auto" w:fill="auto"/>
            <w:vAlign w:val="center"/>
          </w:tcPr>
          <w:p w14:paraId="5B926D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61</w:t>
            </w:r>
          </w:p>
        </w:tc>
        <w:tc>
          <w:tcPr>
            <w:tcW w:w="929" w:type="dxa"/>
            <w:shd w:val="clear" w:color="auto" w:fill="auto"/>
            <w:vAlign w:val="center"/>
          </w:tcPr>
          <w:p w14:paraId="643734E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1914" w:type="dxa"/>
            <w:shd w:val="clear" w:color="auto" w:fill="auto"/>
            <w:vAlign w:val="center"/>
          </w:tcPr>
          <w:p w14:paraId="43607A8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auto"/>
                <w:spacing w:val="0"/>
                <w:w w:val="9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14" w:type="dxa"/>
            <w:shd w:val="clear" w:color="auto" w:fill="auto"/>
            <w:vAlign w:val="center"/>
          </w:tcPr>
          <w:p w14:paraId="466DA6B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599D650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785F2FD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3.组织和协调非法卫星地面接收设施整治工作，对非法经营和倒卖“村村通”“户户通”设备等违规行为，按照国家有关规定予以查处。</w:t>
            </w:r>
          </w:p>
        </w:tc>
        <w:tc>
          <w:tcPr>
            <w:tcW w:w="5548" w:type="dxa"/>
            <w:shd w:val="clear" w:color="auto" w:fill="auto"/>
            <w:vAlign w:val="center"/>
          </w:tcPr>
          <w:p w14:paraId="50DCB89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3A58E80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14B09B2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6B16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1886EFB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62</w:t>
            </w:r>
          </w:p>
        </w:tc>
        <w:tc>
          <w:tcPr>
            <w:tcW w:w="929" w:type="dxa"/>
            <w:shd w:val="clear" w:color="auto" w:fill="auto"/>
            <w:vAlign w:val="center"/>
          </w:tcPr>
          <w:p w14:paraId="36FA8F8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1914" w:type="dxa"/>
            <w:shd w:val="clear" w:color="auto" w:fill="auto"/>
            <w:vAlign w:val="center"/>
          </w:tcPr>
          <w:p w14:paraId="4768967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center"/>
              <w:textAlignment w:val="center"/>
              <w:rPr>
                <w:rFonts w:hint="eastAsia" w:ascii="宋体" w:hAnsi="宋体" w:eastAsia="宋体" w:cs="宋体"/>
                <w:i w:val="0"/>
                <w:iCs w:val="0"/>
                <w:color w:val="auto"/>
                <w:spacing w:val="0"/>
                <w:w w:val="9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14" w:type="dxa"/>
            <w:shd w:val="clear" w:color="auto" w:fill="auto"/>
            <w:vAlign w:val="center"/>
          </w:tcPr>
          <w:p w14:paraId="6264ACC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1CF3E72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6459C17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5BF5146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5548" w:type="dxa"/>
            <w:shd w:val="clear" w:color="auto" w:fill="auto"/>
            <w:vAlign w:val="center"/>
          </w:tcPr>
          <w:p w14:paraId="3E09CE2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7F07436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1435859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6389DE0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5F46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14209" w:type="dxa"/>
            <w:gridSpan w:val="5"/>
            <w:shd w:val="clear" w:color="auto" w:fill="auto"/>
            <w:noWrap/>
            <w:vAlign w:val="center"/>
          </w:tcPr>
          <w:p w14:paraId="7428F8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十、卫生健康（4项）</w:t>
            </w:r>
          </w:p>
        </w:tc>
      </w:tr>
      <w:tr w14:paraId="7F3A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33AFC3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63</w:t>
            </w:r>
          </w:p>
        </w:tc>
        <w:tc>
          <w:tcPr>
            <w:tcW w:w="929" w:type="dxa"/>
            <w:shd w:val="clear" w:color="auto" w:fill="auto"/>
            <w:vAlign w:val="center"/>
          </w:tcPr>
          <w:p w14:paraId="64DD8B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动物及动物产品检疫、动物疫情应急处置</w:t>
            </w:r>
          </w:p>
        </w:tc>
        <w:tc>
          <w:tcPr>
            <w:tcW w:w="1914" w:type="dxa"/>
            <w:shd w:val="clear" w:color="auto" w:fill="auto"/>
            <w:vAlign w:val="center"/>
          </w:tcPr>
          <w:p w14:paraId="6E8479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4AE84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0B5CA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14" w:type="dxa"/>
            <w:shd w:val="clear" w:color="auto" w:fill="auto"/>
            <w:vAlign w:val="center"/>
          </w:tcPr>
          <w:p w14:paraId="29806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041B5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1.制定全县重大动物疫情应急预案和实施方案；</w:t>
            </w:r>
          </w:p>
          <w:p w14:paraId="341AF1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371177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415EE1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377317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154CAE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E5A5C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40FA0A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B058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5548" w:type="dxa"/>
            <w:shd w:val="clear" w:color="auto" w:fill="auto"/>
            <w:vAlign w:val="center"/>
          </w:tcPr>
          <w:p w14:paraId="4EC4BF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582FE3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0A1EB2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1AEDF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5ED7D6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7B97C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34D8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5479C7D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64</w:t>
            </w:r>
          </w:p>
        </w:tc>
        <w:tc>
          <w:tcPr>
            <w:tcW w:w="929" w:type="dxa"/>
            <w:shd w:val="clear" w:color="auto" w:fill="auto"/>
            <w:vAlign w:val="center"/>
          </w:tcPr>
          <w:p w14:paraId="2E397F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传染病防控和突发公共卫生事件的处置</w:t>
            </w:r>
          </w:p>
        </w:tc>
        <w:tc>
          <w:tcPr>
            <w:tcW w:w="1914" w:type="dxa"/>
            <w:shd w:val="clear" w:color="auto" w:fill="auto"/>
            <w:vAlign w:val="center"/>
          </w:tcPr>
          <w:p w14:paraId="5D67DF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FBCB9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1BBA0F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4" w:type="dxa"/>
            <w:shd w:val="clear" w:color="auto" w:fill="auto"/>
            <w:vAlign w:val="center"/>
          </w:tcPr>
          <w:p w14:paraId="5DA44B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764AC3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50210C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2.负责预防突发事件的日常监测，及时发现隐患，及早采取应对措施；</w:t>
            </w:r>
          </w:p>
          <w:p w14:paraId="109B2B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515CEF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70843A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3C79DA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050F6C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665DB0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5548" w:type="dxa"/>
            <w:shd w:val="clear" w:color="auto" w:fill="auto"/>
            <w:vAlign w:val="center"/>
          </w:tcPr>
          <w:p w14:paraId="55F06B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7E63D8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209E4E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7D95DD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4CBB92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6479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0577E6A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65</w:t>
            </w:r>
          </w:p>
        </w:tc>
        <w:tc>
          <w:tcPr>
            <w:tcW w:w="929" w:type="dxa"/>
            <w:shd w:val="clear" w:color="auto" w:fill="auto"/>
            <w:vAlign w:val="center"/>
          </w:tcPr>
          <w:p w14:paraId="0AC55B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乳腺癌、宫颈癌筛查及低收入妇女“两癌”救助工作</w:t>
            </w:r>
          </w:p>
        </w:tc>
        <w:tc>
          <w:tcPr>
            <w:tcW w:w="1914" w:type="dxa"/>
            <w:shd w:val="clear" w:color="auto" w:fill="auto"/>
            <w:vAlign w:val="center"/>
          </w:tcPr>
          <w:p w14:paraId="3BC8EF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76AA78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5314" w:type="dxa"/>
            <w:shd w:val="clear" w:color="auto" w:fill="auto"/>
            <w:vAlign w:val="center"/>
          </w:tcPr>
          <w:p w14:paraId="7E9A24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DCDF0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69DB13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1D0725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7BF80D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4423EA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2687F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收入妇女“两癌”救助申报工作，做好申报材料收集、汇总，协调县医保局、县卫生健康局、县民政局、县农业农村局等部门，核实申报对象病种病情、家庭经济状况等情况，上报拟救助人员相关材料至市妇女联合会；</w:t>
            </w:r>
          </w:p>
          <w:p w14:paraId="00D70F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5548" w:type="dxa"/>
            <w:shd w:val="clear" w:color="auto" w:fill="auto"/>
            <w:vAlign w:val="center"/>
          </w:tcPr>
          <w:p w14:paraId="391600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702A11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4303E7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w:t>
            </w:r>
            <w:r>
              <w:rPr>
                <w:rFonts w:hint="eastAsia" w:ascii="宋体" w:hAnsi="宋体" w:eastAsia="宋体" w:cs="宋体"/>
                <w:i w:val="0"/>
                <w:iCs w:val="0"/>
                <w:color w:val="auto"/>
                <w:spacing w:val="0"/>
                <w:kern w:val="0"/>
                <w:sz w:val="18"/>
                <w:szCs w:val="18"/>
                <w:highlight w:val="none"/>
                <w:u w:val="none"/>
                <w:lang w:val="en-US" w:eastAsia="zh-CN" w:bidi="ar"/>
              </w:rPr>
              <w:t>，</w:t>
            </w:r>
            <w:r>
              <w:rPr>
                <w:rFonts w:hint="eastAsia" w:ascii="宋体" w:hAnsi="宋体" w:eastAsia="宋体" w:cs="宋体"/>
                <w:i w:val="0"/>
                <w:iCs w:val="0"/>
                <w:color w:val="auto"/>
                <w:spacing w:val="0"/>
                <w:kern w:val="0"/>
                <w:sz w:val="18"/>
                <w:szCs w:val="18"/>
                <w:highlight w:val="none"/>
                <w:u w:val="none"/>
                <w:lang w:val="en-US" w:eastAsia="zh-CN" w:bidi="ar"/>
              </w:rPr>
              <w:t>收集汇总、初审救助对象资格并上报县妇女联合会；</w:t>
            </w:r>
          </w:p>
          <w:p w14:paraId="7EEC85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7406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147BFF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66</w:t>
            </w:r>
          </w:p>
        </w:tc>
        <w:tc>
          <w:tcPr>
            <w:tcW w:w="929" w:type="dxa"/>
            <w:shd w:val="clear" w:color="auto" w:fill="auto"/>
            <w:vAlign w:val="center"/>
          </w:tcPr>
          <w:p w14:paraId="22B4CA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职业病防治</w:t>
            </w:r>
          </w:p>
        </w:tc>
        <w:tc>
          <w:tcPr>
            <w:tcW w:w="1914" w:type="dxa"/>
            <w:shd w:val="clear" w:color="auto" w:fill="auto"/>
            <w:vAlign w:val="center"/>
          </w:tcPr>
          <w:p w14:paraId="696A44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14" w:type="dxa"/>
            <w:shd w:val="clear" w:color="auto" w:fill="auto"/>
            <w:vAlign w:val="center"/>
          </w:tcPr>
          <w:p w14:paraId="68FD9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7AA7F3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284F38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3.开展职业病排查，实施职业卫生分类监督执法，依法查处违法行为；</w:t>
            </w:r>
          </w:p>
          <w:p w14:paraId="52B679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5E1762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5548" w:type="dxa"/>
            <w:shd w:val="clear" w:color="auto" w:fill="auto"/>
            <w:vAlign w:val="center"/>
          </w:tcPr>
          <w:p w14:paraId="7A2A8A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337E0E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2F5FAE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7782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14209" w:type="dxa"/>
            <w:gridSpan w:val="5"/>
            <w:shd w:val="clear" w:color="auto" w:fill="auto"/>
            <w:noWrap/>
            <w:vAlign w:val="center"/>
          </w:tcPr>
          <w:p w14:paraId="7B432E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十一、应急管理及消防（16项）</w:t>
            </w:r>
          </w:p>
        </w:tc>
      </w:tr>
      <w:tr w14:paraId="7BF5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1E1B56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67</w:t>
            </w:r>
          </w:p>
        </w:tc>
        <w:tc>
          <w:tcPr>
            <w:tcW w:w="929" w:type="dxa"/>
            <w:shd w:val="clear" w:color="auto" w:fill="auto"/>
            <w:vAlign w:val="center"/>
          </w:tcPr>
          <w:p w14:paraId="5BF12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1914" w:type="dxa"/>
            <w:shd w:val="clear" w:color="auto" w:fill="auto"/>
            <w:vAlign w:val="center"/>
          </w:tcPr>
          <w:p w14:paraId="61FA60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CD27A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A6A5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县住房和城乡建设局</w:t>
            </w:r>
          </w:p>
          <w:p w14:paraId="67BB23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E9B10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36EAE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7834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A04BA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26C351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90D20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7587E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D8E60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432658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307B4A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711F74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14" w:type="dxa"/>
            <w:shd w:val="clear" w:color="auto" w:fill="auto"/>
            <w:vAlign w:val="center"/>
          </w:tcPr>
          <w:p w14:paraId="174A0CA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D3CBB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1.负责水利工程设施设备安全运行和应急抢护工作，负责中型水库、在建电站和监管职责内水电站的安全度汛工作；</w:t>
            </w:r>
          </w:p>
          <w:p w14:paraId="35B10B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7C60A2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3.承担水情监测预警工作，开展山洪灾害危险区风险普查、区划分级和风险评估；</w:t>
            </w:r>
          </w:p>
          <w:p w14:paraId="457C805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18377C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7583678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2D3AD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3E067AC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46200B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BA045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30FB59B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1FD4071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EC9A0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全县农业防汛和灾后农业救灾、生产恢复工作。</w:t>
            </w:r>
          </w:p>
          <w:p w14:paraId="54566A7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74676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696CDA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51AD0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49CAD4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05996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4C130F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0F9AA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579B46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F1D09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165FF2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2457B7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BD44F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3EF40A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B6C09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2F56BF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280E1F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40AC0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组织开展防汛知识宣传，配合做好防汛预警信息发布工作。</w:t>
            </w:r>
          </w:p>
          <w:p w14:paraId="4685A1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3D8A8C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369063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.组织基础电信运营商发送防汛减灾公益短信。</w:t>
            </w:r>
          </w:p>
          <w:p w14:paraId="662AA4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29C1D0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w:t>
            </w:r>
            <w:r>
              <w:rPr>
                <w:rFonts w:hint="eastAsia" w:ascii="宋体" w:hAnsi="宋体" w:eastAsia="宋体" w:cs="宋体"/>
                <w:i w:val="0"/>
                <w:iCs w:val="0"/>
                <w:color w:val="auto"/>
                <w:spacing w:val="-6"/>
                <w:kern w:val="0"/>
                <w:sz w:val="18"/>
                <w:szCs w:val="18"/>
                <w:highlight w:val="none"/>
                <w:u w:val="none"/>
                <w:lang w:val="en-US" w:eastAsia="zh-CN" w:bidi="ar"/>
              </w:rPr>
              <w:t>织社会力量，筹措社会资金抢险救灾，配合洪涝灾害抢险救援工作。</w:t>
            </w:r>
          </w:p>
          <w:p w14:paraId="7AAA42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F83A7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5548" w:type="dxa"/>
            <w:shd w:val="clear" w:color="auto" w:fill="auto"/>
            <w:vAlign w:val="center"/>
          </w:tcPr>
          <w:p w14:paraId="0BF2E0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7E8AA1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5C1E4B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7DFBDE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r>
              <w:rPr>
                <w:rFonts w:hint="eastAsia" w:ascii="宋体" w:hAnsi="宋体" w:eastAsia="宋体" w:cs="宋体"/>
                <w:i w:val="0"/>
                <w:iCs w:val="0"/>
                <w:color w:val="auto"/>
                <w:spacing w:val="0"/>
                <w:kern w:val="0"/>
                <w:sz w:val="18"/>
                <w:szCs w:val="18"/>
                <w:highlight w:val="none"/>
                <w:u w:val="none"/>
                <w:lang w:val="en-US" w:eastAsia="zh-CN" w:bidi="ar"/>
              </w:rPr>
              <w:t>；</w:t>
            </w:r>
          </w:p>
          <w:p w14:paraId="464122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7A1DFF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336422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7C75D2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32F0E8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570C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4052925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68</w:t>
            </w:r>
          </w:p>
        </w:tc>
        <w:tc>
          <w:tcPr>
            <w:tcW w:w="929" w:type="dxa"/>
            <w:shd w:val="clear" w:color="auto" w:fill="auto"/>
            <w:vAlign w:val="center"/>
          </w:tcPr>
          <w:p w14:paraId="19E6C4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抗旱工作</w:t>
            </w:r>
          </w:p>
        </w:tc>
        <w:tc>
          <w:tcPr>
            <w:tcW w:w="1914" w:type="dxa"/>
            <w:shd w:val="clear" w:color="auto" w:fill="auto"/>
            <w:vAlign w:val="center"/>
          </w:tcPr>
          <w:p w14:paraId="3B54D6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A43E3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1CB24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3DF9C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184B8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4" w:type="dxa"/>
            <w:shd w:val="clear" w:color="auto" w:fill="auto"/>
            <w:vAlign w:val="center"/>
          </w:tcPr>
          <w:p w14:paraId="2910BEC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589C2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p>
          <w:p w14:paraId="52EB91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46D37A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0393FF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组织开展二级以下抗旱应急响应时的灾害应对处置工作。</w:t>
            </w:r>
          </w:p>
          <w:p w14:paraId="31EDE2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23923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1C3C64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1E382D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2F7FE4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1448D6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05B0D2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4C287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4E3467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9EC658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负责维护抗旱抢险秩序和灾区社会治安等工作。</w:t>
            </w:r>
          </w:p>
        </w:tc>
        <w:tc>
          <w:tcPr>
            <w:tcW w:w="5548" w:type="dxa"/>
            <w:shd w:val="clear" w:color="auto" w:fill="auto"/>
            <w:vAlign w:val="center"/>
          </w:tcPr>
          <w:p w14:paraId="703226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55E091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i w:val="0"/>
                <w:iCs w:val="0"/>
                <w:color w:val="auto"/>
                <w:spacing w:val="0"/>
                <w:kern w:val="0"/>
                <w:sz w:val="18"/>
                <w:szCs w:val="18"/>
                <w:highlight w:val="none"/>
                <w:u w:val="none"/>
                <w:lang w:val="en-US" w:eastAsia="zh-CN" w:bidi="ar"/>
              </w:rPr>
              <w:t>配备抗旱物资并加强管理维护；</w:t>
            </w:r>
          </w:p>
          <w:p w14:paraId="716B125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69B01F2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20383F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7928A7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08B73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2258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57" w:hRule="atLeast"/>
        </w:trPr>
        <w:tc>
          <w:tcPr>
            <w:tcW w:w="504" w:type="dxa"/>
            <w:shd w:val="clear" w:color="auto" w:fill="auto"/>
            <w:vAlign w:val="center"/>
          </w:tcPr>
          <w:p w14:paraId="2FD9910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69</w:t>
            </w:r>
          </w:p>
        </w:tc>
        <w:tc>
          <w:tcPr>
            <w:tcW w:w="929" w:type="dxa"/>
            <w:shd w:val="clear" w:color="auto" w:fill="auto"/>
            <w:vAlign w:val="center"/>
          </w:tcPr>
          <w:p w14:paraId="4EB04B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地质灾害预防及应急处置</w:t>
            </w:r>
          </w:p>
        </w:tc>
        <w:tc>
          <w:tcPr>
            <w:tcW w:w="1914" w:type="dxa"/>
            <w:shd w:val="clear" w:color="auto" w:fill="auto"/>
            <w:vAlign w:val="center"/>
          </w:tcPr>
          <w:p w14:paraId="7CCD75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9D11B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5AD0F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866ED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B2DB5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14" w:type="dxa"/>
            <w:shd w:val="clear" w:color="auto" w:fill="auto"/>
            <w:vAlign w:val="center"/>
          </w:tcPr>
          <w:p w14:paraId="209B567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543EF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18F113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403397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49BCF7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004670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7212DB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3AF753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5E33EF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8CF88B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25059D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6F8118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3BA84C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7AA86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2B6A199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435D06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70B622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79A466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5E250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25942B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E97D5F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207A576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2.加强灾害发生地气象监测预报，为灾害救援处置提供气象信息保障。</w:t>
            </w:r>
          </w:p>
        </w:tc>
        <w:tc>
          <w:tcPr>
            <w:tcW w:w="5548" w:type="dxa"/>
            <w:shd w:val="clear" w:color="auto" w:fill="auto"/>
            <w:vAlign w:val="center"/>
          </w:tcPr>
          <w:p w14:paraId="59C26D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7EF5FB2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33049D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441E32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2440FF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3D95D0F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57891E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22615D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53A9F2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1E495D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4B0AA0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4F5B62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697F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1CD89A6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70</w:t>
            </w:r>
          </w:p>
        </w:tc>
        <w:tc>
          <w:tcPr>
            <w:tcW w:w="929" w:type="dxa"/>
            <w:shd w:val="clear" w:color="auto" w:fill="auto"/>
            <w:vAlign w:val="center"/>
          </w:tcPr>
          <w:p w14:paraId="12F866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地震灾害预防及应急抢险救援</w:t>
            </w:r>
          </w:p>
        </w:tc>
        <w:tc>
          <w:tcPr>
            <w:tcW w:w="1914" w:type="dxa"/>
            <w:shd w:val="clear" w:color="auto" w:fill="auto"/>
            <w:vAlign w:val="center"/>
          </w:tcPr>
          <w:p w14:paraId="31E839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E5896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E4401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9D498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DC766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CD4D6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4" w:type="dxa"/>
            <w:shd w:val="clear" w:color="auto" w:fill="auto"/>
            <w:vAlign w:val="center"/>
          </w:tcPr>
          <w:p w14:paraId="31F879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7A1FE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608943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2.接收、转发地震预警预报信息，保护地震监测设施和地震观测环境；</w:t>
            </w:r>
          </w:p>
          <w:p w14:paraId="0AA97D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194EEC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4.做好地震灾害的应急处置和救援服务工作；</w:t>
            </w:r>
          </w:p>
          <w:p w14:paraId="235AF3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74E07E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28FAB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5902D9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85018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2E9CF2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01E10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08FCFF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73B576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302CF9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E434F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5548" w:type="dxa"/>
            <w:shd w:val="clear" w:color="auto" w:fill="auto"/>
            <w:vAlign w:val="center"/>
          </w:tcPr>
          <w:p w14:paraId="5985F4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39ADCD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56F203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09F41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126502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5FAAEB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566750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2AB1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3067B1D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71</w:t>
            </w:r>
          </w:p>
        </w:tc>
        <w:tc>
          <w:tcPr>
            <w:tcW w:w="929" w:type="dxa"/>
            <w:shd w:val="clear" w:color="auto" w:fill="auto"/>
            <w:vAlign w:val="center"/>
          </w:tcPr>
          <w:p w14:paraId="52FA48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雨雪冰冻灾害预防及应对处置</w:t>
            </w:r>
          </w:p>
        </w:tc>
        <w:tc>
          <w:tcPr>
            <w:tcW w:w="1914" w:type="dxa"/>
            <w:shd w:val="clear" w:color="auto" w:fill="auto"/>
            <w:vAlign w:val="center"/>
          </w:tcPr>
          <w:p w14:paraId="5E5A0B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2A0E6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34CC1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0CB4A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09B12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9E96D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3D478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DED97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14" w:type="dxa"/>
            <w:shd w:val="clear" w:color="auto" w:fill="auto"/>
            <w:vAlign w:val="center"/>
          </w:tcPr>
          <w:p w14:paraId="36D2BF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951B0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1.负责调查、研究、分析全县低温雨雪冰冻灾害预防和应对处置工作；</w:t>
            </w:r>
          </w:p>
          <w:p w14:paraId="67A9D5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51B45C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5E34A4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642C4D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6E61F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12532D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075AB2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78EE4B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5BE27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3936CF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C4AFC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495AB6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B7C33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03714C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2F7F3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及时收集、发布农业低温雨雪冰冻灾情信息；</w:t>
            </w:r>
          </w:p>
          <w:p w14:paraId="297747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2.负责低温雨雪冰冻灾害的农业抢险救援救灾、灾后农业生产恢复工作。</w:t>
            </w:r>
          </w:p>
          <w:p w14:paraId="7D29B0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01775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根据险情灾情，参与低温雨雪冰冻灾害突发事件抢险救援救灾工作。</w:t>
            </w:r>
          </w:p>
        </w:tc>
        <w:tc>
          <w:tcPr>
            <w:tcW w:w="5548" w:type="dxa"/>
            <w:shd w:val="clear" w:color="auto" w:fill="auto"/>
            <w:vAlign w:val="center"/>
          </w:tcPr>
          <w:p w14:paraId="1DCCF8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218D71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i w:val="0"/>
                <w:iCs w:val="0"/>
                <w:color w:val="auto"/>
                <w:spacing w:val="0"/>
                <w:kern w:val="0"/>
                <w:sz w:val="18"/>
                <w:szCs w:val="18"/>
                <w:highlight w:val="none"/>
                <w:u w:val="none"/>
                <w:lang w:val="en-US" w:eastAsia="zh-CN" w:bidi="ar"/>
              </w:rPr>
              <w:t>应急预案和调度方案，建立应急抢险队伍，配备物资装备；</w:t>
            </w:r>
          </w:p>
          <w:p w14:paraId="66FEE6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14371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78226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640AA0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4000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3E55D89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72</w:t>
            </w:r>
          </w:p>
        </w:tc>
        <w:tc>
          <w:tcPr>
            <w:tcW w:w="929" w:type="dxa"/>
            <w:shd w:val="clear" w:color="auto" w:fill="auto"/>
            <w:vAlign w:val="center"/>
          </w:tcPr>
          <w:p w14:paraId="4C4CB4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安全生产监管</w:t>
            </w:r>
          </w:p>
        </w:tc>
        <w:tc>
          <w:tcPr>
            <w:tcW w:w="1914" w:type="dxa"/>
            <w:shd w:val="clear" w:color="auto" w:fill="auto"/>
            <w:vAlign w:val="center"/>
          </w:tcPr>
          <w:p w14:paraId="24FF31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24B95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5314" w:type="dxa"/>
            <w:shd w:val="clear" w:color="auto" w:fill="auto"/>
            <w:vAlign w:val="center"/>
          </w:tcPr>
          <w:p w14:paraId="533833A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1CABA6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1.编制全县</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生产安全事故应急预案</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40722FE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2.组织开展安全生产宣传教育和培训；</w:t>
            </w:r>
          </w:p>
          <w:p w14:paraId="28D646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开展安全生产监督检查，组织开展安全生产巡查；</w:t>
            </w:r>
          </w:p>
          <w:p w14:paraId="237F2A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组织公安、消防、市场监管等</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相关部门定期开展安全检查，着重开展</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隐患责令限期整改、现场处置，到期进行复查；</w:t>
            </w:r>
          </w:p>
          <w:p w14:paraId="16AA1A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5.对存在违法行为或逾期不整改、整改不合格的予以处罚。</w:t>
            </w:r>
          </w:p>
          <w:p w14:paraId="3FAC42A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240DF6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其他负有安全生产监督管理职责的行业主管部门，按照法定职责和安全生产“三管三必须”要求，负责职责范围内的安全生产监督管理工作。</w:t>
            </w:r>
          </w:p>
        </w:tc>
        <w:tc>
          <w:tcPr>
            <w:tcW w:w="5548" w:type="dxa"/>
            <w:shd w:val="clear" w:color="auto" w:fill="auto"/>
            <w:vAlign w:val="center"/>
          </w:tcPr>
          <w:p w14:paraId="1E2033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1.编制</w:t>
            </w:r>
            <w:r>
              <w:rPr>
                <w:rFonts w:hint="eastAsia" w:ascii="宋体" w:hAnsi="宋体" w:eastAsia="宋体" w:cs="宋体"/>
                <w:b w:val="0"/>
                <w:bCs w:val="0"/>
                <w:i w:val="0"/>
                <w:iCs w:val="0"/>
                <w:color w:val="auto"/>
                <w:spacing w:val="0"/>
                <w:kern w:val="0"/>
                <w:sz w:val="18"/>
                <w:szCs w:val="18"/>
                <w:highlight w:val="none"/>
                <w:u w:val="none"/>
                <w:lang w:val="en-US" w:eastAsia="zh-CN" w:bidi="ar"/>
              </w:rPr>
              <w:t>本镇</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应急预案；</w:t>
            </w:r>
          </w:p>
          <w:p w14:paraId="4C0AD9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2.组织开展安全生产知识普及，按照乡镇应急预案组织开展演练；</w:t>
            </w:r>
          </w:p>
          <w:p w14:paraId="0FD049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3.按权限开展安全生产监督检查，督促辖区企业负责人、安全生产管理人员履行安全生产责任，发现问题提醒及时整改，拒不整改的上报上级部门；</w:t>
            </w:r>
          </w:p>
          <w:p w14:paraId="32B35E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4.配合相关部门定期开展重点检查，着重开展</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、农家乐、经营性自建房等风险隐患排查，推动生产经营单位落实主动自查制度，发现安全隐患及时上报，对疑似重大安全生产隐患做好初步取证、先期处置、人员疏散、现场管控。</w:t>
            </w:r>
          </w:p>
        </w:tc>
      </w:tr>
      <w:tr w14:paraId="4D0E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36F7B56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73</w:t>
            </w:r>
          </w:p>
        </w:tc>
        <w:tc>
          <w:tcPr>
            <w:tcW w:w="929" w:type="dxa"/>
            <w:shd w:val="clear" w:color="auto" w:fill="auto"/>
            <w:vAlign w:val="center"/>
          </w:tcPr>
          <w:p w14:paraId="367966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事故应急</w:t>
            </w:r>
            <w:r>
              <w:rPr>
                <w:rFonts w:hint="eastAsia" w:ascii="宋体" w:hAnsi="宋体" w:eastAsia="宋体" w:cs="宋体"/>
                <w:i w:val="0"/>
                <w:iCs w:val="0"/>
                <w:color w:val="auto"/>
                <w:spacing w:val="0"/>
                <w:kern w:val="0"/>
                <w:sz w:val="18"/>
                <w:szCs w:val="18"/>
                <w:highlight w:val="none"/>
                <w:u w:val="none"/>
                <w:lang w:val="en-US" w:eastAsia="zh-CN" w:bidi="ar"/>
              </w:rPr>
              <w:t>处置</w:t>
            </w:r>
          </w:p>
        </w:tc>
        <w:tc>
          <w:tcPr>
            <w:tcW w:w="1914" w:type="dxa"/>
            <w:shd w:val="clear" w:color="auto" w:fill="auto"/>
            <w:vAlign w:val="center"/>
          </w:tcPr>
          <w:p w14:paraId="2C12E7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49F54B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45306A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5314" w:type="dxa"/>
            <w:shd w:val="clear" w:color="auto" w:fill="auto"/>
            <w:vAlign w:val="center"/>
          </w:tcPr>
          <w:p w14:paraId="31C319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4ED45A2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事故发生后，迅速启动应急预案，开展</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生产</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事故的处理、救援和事故调查工作；</w:t>
            </w:r>
          </w:p>
          <w:p w14:paraId="69CA6F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2.收集、整理、发布生产安全事故相关信息；</w:t>
            </w:r>
          </w:p>
          <w:p w14:paraId="40111B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3.监督事故责任追究落实情况；</w:t>
            </w:r>
          </w:p>
          <w:p w14:paraId="39D25B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事故评估工作。</w:t>
            </w:r>
          </w:p>
          <w:p w14:paraId="185A3D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县消防救援大队：</w:t>
            </w:r>
          </w:p>
          <w:p w14:paraId="05FD13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承担火灾扑救、重大灾害事故和其他以抢救人员生命为主的应急救援工作。</w:t>
            </w:r>
          </w:p>
          <w:p w14:paraId="2871A1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2037DE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w:t>
            </w:r>
          </w:p>
        </w:tc>
        <w:tc>
          <w:tcPr>
            <w:tcW w:w="5548" w:type="dxa"/>
            <w:shd w:val="clear" w:color="auto" w:fill="auto"/>
            <w:vAlign w:val="center"/>
          </w:tcPr>
          <w:p w14:paraId="727094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strike w:val="0"/>
                <w:dstrike w:val="0"/>
                <w:color w:val="auto"/>
                <w:spacing w:val="0"/>
                <w:kern w:val="0"/>
                <w:sz w:val="18"/>
                <w:szCs w:val="18"/>
                <w:highlight w:val="none"/>
                <w:u w:val="none"/>
                <w:lang w:val="en-US" w:eastAsia="zh-CN" w:bidi="ar"/>
              </w:rPr>
              <w:t>1.</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做好应急值班值守；</w:t>
            </w:r>
          </w:p>
          <w:p w14:paraId="574EE83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2.组建应急救援队伍，开展培训、演练；</w:t>
            </w:r>
          </w:p>
          <w:p w14:paraId="79EED8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3.安全生产事故发生后，迅速启动应急预案，并组织群众疏散撤离，及时上报情况，做好先期处置工作</w:t>
            </w:r>
            <w:r>
              <w:rPr>
                <w:rFonts w:hint="eastAsia" w:asciiTheme="minorEastAsia" w:hAnsiTheme="minorEastAsia" w:cstheme="minorEastAsia"/>
                <w:b w:val="0"/>
                <w:bCs w:val="0"/>
                <w:i w:val="0"/>
                <w:iCs w:val="0"/>
                <w:strike w:val="0"/>
                <w:dstrike w:val="0"/>
                <w:color w:val="auto"/>
                <w:spacing w:val="0"/>
                <w:kern w:val="0"/>
                <w:sz w:val="18"/>
                <w:szCs w:val="18"/>
                <w:highlight w:val="none"/>
                <w:u w:val="none"/>
                <w:lang w:val="en-US" w:eastAsia="zh-CN" w:bidi="ar"/>
              </w:rPr>
              <w:t>；</w:t>
            </w:r>
          </w:p>
          <w:p w14:paraId="2D4A8A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strike w:val="0"/>
                <w:dstrike w:val="0"/>
                <w:color w:val="auto"/>
                <w:spacing w:val="0"/>
                <w:kern w:val="0"/>
                <w:sz w:val="18"/>
                <w:szCs w:val="18"/>
                <w:highlight w:val="none"/>
                <w:u w:val="none"/>
                <w:lang w:val="en-US" w:eastAsia="zh-CN" w:bidi="ar"/>
              </w:rPr>
              <w:t>4</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.配合上级部门做好群众安置、灾情统计、事故调查等相关工作。</w:t>
            </w:r>
          </w:p>
        </w:tc>
      </w:tr>
      <w:tr w14:paraId="160E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306C845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74</w:t>
            </w:r>
          </w:p>
        </w:tc>
        <w:tc>
          <w:tcPr>
            <w:tcW w:w="929" w:type="dxa"/>
            <w:shd w:val="clear" w:color="auto" w:fill="auto"/>
            <w:vAlign w:val="center"/>
          </w:tcPr>
          <w:p w14:paraId="77948A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电动自行车、电动</w:t>
            </w:r>
          </w:p>
          <w:p w14:paraId="3FB71A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汽车集中</w:t>
            </w:r>
          </w:p>
          <w:p w14:paraId="3496C7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充电设施</w:t>
            </w:r>
          </w:p>
          <w:p w14:paraId="0F8AA4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建设管理</w:t>
            </w:r>
          </w:p>
        </w:tc>
        <w:tc>
          <w:tcPr>
            <w:tcW w:w="1914" w:type="dxa"/>
            <w:shd w:val="clear" w:color="auto" w:fill="auto"/>
            <w:vAlign w:val="center"/>
          </w:tcPr>
          <w:p w14:paraId="306017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0F076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D321D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59AFC1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8D361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14" w:type="dxa"/>
            <w:shd w:val="clear" w:color="auto" w:fill="auto"/>
            <w:vAlign w:val="center"/>
          </w:tcPr>
          <w:p w14:paraId="34F346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35A9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编制充电基础设施建设整体规划并组织实施。</w:t>
            </w:r>
          </w:p>
          <w:p w14:paraId="70247E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B2BF2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307C5F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129B1B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08B255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4.对住宅小区的充电设施开展隐患排查整治。</w:t>
            </w:r>
          </w:p>
          <w:p w14:paraId="66C608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2D5BA64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1.组织开展安全宣传教育，提高居民安全和规范使用充电设施的意识；</w:t>
            </w:r>
          </w:p>
          <w:p w14:paraId="60C819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5EBA5E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39375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13C4BEB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9DD89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1.负责对集中充电设施的安装位置、防火间距、消防设施等进行检查；</w:t>
            </w:r>
          </w:p>
          <w:p w14:paraId="2A2D7D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p w14:paraId="73D8A9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p>
        </w:tc>
        <w:tc>
          <w:tcPr>
            <w:tcW w:w="5548" w:type="dxa"/>
            <w:shd w:val="clear" w:color="auto" w:fill="auto"/>
            <w:vAlign w:val="center"/>
          </w:tcPr>
          <w:p w14:paraId="56F551A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17CCEE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2.收集群众充电基础设施建设规划选址的意见并上报；</w:t>
            </w:r>
          </w:p>
          <w:p w14:paraId="2AECC2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3.参与充电基础设施建设规划选址，协调处理矛盾纠纷；</w:t>
            </w:r>
          </w:p>
          <w:p w14:paraId="3BD115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168654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5.及时劝导制止电动自行车“飞线”充电、入户停放充电等行为。</w:t>
            </w:r>
          </w:p>
        </w:tc>
      </w:tr>
      <w:tr w14:paraId="2163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1380C7A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75</w:t>
            </w:r>
          </w:p>
        </w:tc>
        <w:tc>
          <w:tcPr>
            <w:tcW w:w="929" w:type="dxa"/>
            <w:shd w:val="clear" w:color="auto" w:fill="auto"/>
            <w:vAlign w:val="center"/>
          </w:tcPr>
          <w:p w14:paraId="33DC85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1914" w:type="dxa"/>
            <w:shd w:val="clear" w:color="auto" w:fill="auto"/>
            <w:vAlign w:val="center"/>
          </w:tcPr>
          <w:p w14:paraId="51B64C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B657B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4372B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7BD017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650CE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9077D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4C236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693B7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4" w:type="dxa"/>
            <w:shd w:val="clear" w:color="auto" w:fill="auto"/>
            <w:vAlign w:val="center"/>
          </w:tcPr>
          <w:p w14:paraId="7E4215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8D0C1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7BBE8E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748448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1D4ABE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23809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14E605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03E804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6C6F64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2C5681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4A280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78B93F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18CAE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18A8DC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1F23EF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3C682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65E2B4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B5245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44F83C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2796EA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10DF8A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E0608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5548" w:type="dxa"/>
            <w:shd w:val="clear" w:color="auto" w:fill="auto"/>
            <w:vAlign w:val="center"/>
          </w:tcPr>
          <w:p w14:paraId="280E7B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0E4E92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324BFC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043425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564E47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703806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0BE8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263D484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76</w:t>
            </w:r>
          </w:p>
        </w:tc>
        <w:tc>
          <w:tcPr>
            <w:tcW w:w="929" w:type="dxa"/>
            <w:shd w:val="clear" w:color="auto" w:fill="auto"/>
            <w:vAlign w:val="center"/>
          </w:tcPr>
          <w:p w14:paraId="4993F8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应急避难场所建设与维护</w:t>
            </w:r>
          </w:p>
        </w:tc>
        <w:tc>
          <w:tcPr>
            <w:tcW w:w="1914" w:type="dxa"/>
            <w:shd w:val="clear" w:color="auto" w:fill="auto"/>
            <w:vAlign w:val="center"/>
          </w:tcPr>
          <w:p w14:paraId="03B009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5314" w:type="dxa"/>
            <w:shd w:val="clear" w:color="auto" w:fill="auto"/>
            <w:vAlign w:val="center"/>
          </w:tcPr>
          <w:p w14:paraId="03E5D8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551810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088D61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5548" w:type="dxa"/>
            <w:shd w:val="clear" w:color="auto" w:fill="auto"/>
            <w:vAlign w:val="center"/>
          </w:tcPr>
          <w:p w14:paraId="6250D3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495EC2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16E4EE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6BC927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09D9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1F65F25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77</w:t>
            </w:r>
          </w:p>
        </w:tc>
        <w:tc>
          <w:tcPr>
            <w:tcW w:w="929" w:type="dxa"/>
            <w:shd w:val="clear" w:color="auto" w:fill="auto"/>
            <w:vAlign w:val="center"/>
          </w:tcPr>
          <w:p w14:paraId="12A9E3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森林防灭火</w:t>
            </w:r>
          </w:p>
        </w:tc>
        <w:tc>
          <w:tcPr>
            <w:tcW w:w="1914" w:type="dxa"/>
            <w:shd w:val="clear" w:color="auto" w:fill="auto"/>
            <w:vAlign w:val="center"/>
          </w:tcPr>
          <w:p w14:paraId="08BC57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79A31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BC6F2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1EA3F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0649F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4" w:type="dxa"/>
            <w:shd w:val="clear" w:color="auto" w:fill="auto"/>
            <w:vAlign w:val="center"/>
          </w:tcPr>
          <w:p w14:paraId="27FB75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F1BD4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4008F9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i w:val="0"/>
                <w:iCs w:val="0"/>
                <w:color w:val="auto"/>
                <w:spacing w:val="0"/>
                <w:kern w:val="0"/>
                <w:sz w:val="18"/>
                <w:szCs w:val="18"/>
                <w:highlight w:val="none"/>
                <w:u w:val="none"/>
                <w:lang w:val="en-US" w:eastAsia="zh-CN" w:bidi="ar"/>
              </w:rPr>
              <w:t>森林火灾防控工作；</w:t>
            </w:r>
          </w:p>
          <w:p w14:paraId="1E24FC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1CF3C0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4.统筹协调综合救援力量参与区域内森林火灾扑救处置等工作；</w:t>
            </w:r>
          </w:p>
          <w:p w14:paraId="7E95A9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5.协调受灾群众的临时安置、生活救助等工作。</w:t>
            </w:r>
          </w:p>
          <w:p w14:paraId="00F8AD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7F3039E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2AB6DC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417472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39C333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06F6AB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399F40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D19F5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1.牵头森林防灭火“查”的工作，负责火案侦破及有关违法犯罪案件查处；</w:t>
            </w:r>
          </w:p>
          <w:p w14:paraId="7448BE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2.负责森林火灾火场警戒、交通疏导、治安维护等工作。</w:t>
            </w:r>
          </w:p>
          <w:p w14:paraId="066E42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FDAE2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参与森林火灾突发事件的救援。</w:t>
            </w:r>
          </w:p>
          <w:p w14:paraId="3C91FA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690802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森林防灭火指挥部成员单位按职责分工开展工作。</w:t>
            </w:r>
          </w:p>
        </w:tc>
        <w:tc>
          <w:tcPr>
            <w:tcW w:w="5548" w:type="dxa"/>
            <w:shd w:val="clear" w:color="auto" w:fill="auto"/>
            <w:vAlign w:val="center"/>
          </w:tcPr>
          <w:p w14:paraId="188F09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2ED35F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2FA2B5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33967C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4.划分网格，组建护林员队伍和防火灭火力量，储备必要的灭火物资；</w:t>
            </w:r>
          </w:p>
          <w:p w14:paraId="0DED86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5.开展森林火灾巡查巡护和隐患排查整治；</w:t>
            </w:r>
          </w:p>
          <w:p w14:paraId="13544C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6.发现火情，立即上报火灾地点、火势大小以及是否有人员被困等信息；</w:t>
            </w:r>
          </w:p>
          <w:p w14:paraId="552336D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7A3172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04D11A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752840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10.协助上级部门做好灾情调查、灾情统计等相关工作；</w:t>
            </w:r>
          </w:p>
          <w:p w14:paraId="58A2A6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11.协助侦办森林火灾案件。</w:t>
            </w:r>
          </w:p>
        </w:tc>
      </w:tr>
      <w:tr w14:paraId="7444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6025289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78</w:t>
            </w:r>
          </w:p>
        </w:tc>
        <w:tc>
          <w:tcPr>
            <w:tcW w:w="929" w:type="dxa"/>
            <w:shd w:val="clear" w:color="auto" w:fill="auto"/>
            <w:vAlign w:val="center"/>
          </w:tcPr>
          <w:p w14:paraId="60C7C2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消防安全管理</w:t>
            </w:r>
          </w:p>
        </w:tc>
        <w:tc>
          <w:tcPr>
            <w:tcW w:w="1914" w:type="dxa"/>
            <w:shd w:val="clear" w:color="auto" w:fill="auto"/>
            <w:vAlign w:val="center"/>
          </w:tcPr>
          <w:p w14:paraId="60AB50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E81E4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FB153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DB8B3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595CE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4" w:type="dxa"/>
            <w:shd w:val="clear" w:color="auto" w:fill="auto"/>
            <w:vAlign w:val="center"/>
          </w:tcPr>
          <w:p w14:paraId="22CEF9DB">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701961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组织开展消防安全宣传教育，提高公民消防安全意识；</w:t>
            </w:r>
          </w:p>
          <w:p w14:paraId="7EC39374">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2.组织开展消防安全业务培训、消防演练、应急疏散演练工作；</w:t>
            </w:r>
          </w:p>
          <w:p w14:paraId="3FB3B68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机关、团体、企业、事业等单位遵守消防法律、法规的情况依法进行监督检查，做好“九小场所”（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7E0F356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4.负责住宅物业消防安全管理工作；</w:t>
            </w:r>
          </w:p>
          <w:p w14:paraId="08A2FD2B">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5.收到火情信息第一时间灭火救援；</w:t>
            </w:r>
          </w:p>
          <w:p w14:paraId="739F2835">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6.向“九小场所”、小区物业负责人和群众培训普及消防安全知识；</w:t>
            </w:r>
          </w:p>
          <w:p w14:paraId="039C0104">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7.承担火灾事故调查处理工作，依法查处消防安全违法行为。</w:t>
            </w:r>
          </w:p>
          <w:p w14:paraId="4D2B2B27">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5865506">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1.负责消防救援现场及周边道路的交通管制，保障消防车辆通行，协助封闭火灾现场，维护火灾现场秩序；</w:t>
            </w:r>
          </w:p>
          <w:p w14:paraId="082B8FF5">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2.参与火灾事故调查处理，查处职责范围内涉及消防安全的违法犯罪行为。</w:t>
            </w:r>
          </w:p>
          <w:p w14:paraId="0F745DD1">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8103DAF">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组织和指导消防监督、火灾预防、火灾扑救等工作，及时将火情等重大灾害事故预警信息通报消防救援部门。</w:t>
            </w:r>
          </w:p>
          <w:p w14:paraId="1B760FFF">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249EB4B">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1.负责建设工程消防设计审查验收工作，依法查处建设工程消防违法行为；</w:t>
            </w:r>
          </w:p>
          <w:p w14:paraId="07CECCA4">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2.参与建设工程火灾事故调查；</w:t>
            </w:r>
          </w:p>
          <w:p w14:paraId="1C84C549">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负责县城区公共消防设施和消防水源建设，</w:t>
            </w:r>
            <w:r>
              <w:rPr>
                <w:rFonts w:hint="eastAsia" w:ascii="宋体" w:hAnsi="宋体" w:eastAsia="宋体" w:cs="宋体"/>
                <w:i w:val="0"/>
                <w:iCs w:val="0"/>
                <w:color w:val="auto"/>
                <w:spacing w:val="0"/>
                <w:kern w:val="0"/>
                <w:sz w:val="18"/>
                <w:szCs w:val="18"/>
                <w:highlight w:val="none"/>
                <w:u w:val="none"/>
                <w:lang w:val="en-US" w:eastAsia="zh-CN" w:bidi="ar"/>
              </w:rPr>
              <w:t>将公共消防基础设施建设纳入老旧城区、老旧小区改造范围；</w:t>
            </w:r>
          </w:p>
          <w:p w14:paraId="773DDAA0">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4.督促物业服务企业加强住宅小区的消防安全防范并做好消防设施的维护管理；</w:t>
            </w:r>
          </w:p>
          <w:p w14:paraId="350D9F3A">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5.指导业主委员会对住宅小区公用消防设施进行维修、更新、改造。</w:t>
            </w:r>
          </w:p>
          <w:p w14:paraId="290DCA64">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BFDA93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按照谁主管、谁负责的原则，根据本行业、本系统业务工作特点，依法督促相关单位落实消防安全责任制。</w:t>
            </w:r>
          </w:p>
        </w:tc>
        <w:tc>
          <w:tcPr>
            <w:tcW w:w="5548" w:type="dxa"/>
            <w:shd w:val="clear" w:color="auto" w:fill="auto"/>
            <w:vAlign w:val="center"/>
          </w:tcPr>
          <w:p w14:paraId="21FCC1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1.开展消防安全知识宣传教育，提高公民消防安全意识；</w:t>
            </w:r>
          </w:p>
          <w:p w14:paraId="11CCAF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2.按照乡镇综合应急预案开展消防演练、应急疏散演练；</w:t>
            </w:r>
          </w:p>
          <w:p w14:paraId="5E3EA7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3.制定本辖区火灾形势分析、火灾案件警示教育等制度，落实消防安全措施，开展消防业务培训，指导、支持和帮助村（社区）开展群众性消防工作，将消防安全纳入网格化服务管理；</w:t>
            </w:r>
          </w:p>
          <w:p w14:paraId="075EE3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4.安排值班值守，随时接收火情信息，迅速作出响应；</w:t>
            </w:r>
          </w:p>
          <w:p w14:paraId="4DB9AD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5.加强公共消防设施建设、维护和管理，做好村（社区）微型消防站日常管理；</w:t>
            </w:r>
          </w:p>
          <w:p w14:paraId="283219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6.对易发现、易处置的公共场所消防安全隐患开展日常排查，发现问题及时制止，并上报消防救援部门；</w:t>
            </w:r>
          </w:p>
          <w:p w14:paraId="347E0B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7.加强对辖区内经营性自建房、老旧建筑、“九小场所”、公共娱乐场所、农家乐（民宿）和电动自行车、电动摩托车停放、充电场所消防安全检查，督促整改火灾隐患，发现违法违规行为及时上报；</w:t>
            </w:r>
          </w:p>
          <w:p w14:paraId="4444F8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8.发生火情及时组织群众疏散，并报告县消防救援大队；</w:t>
            </w:r>
          </w:p>
          <w:p w14:paraId="2807DC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9.协助开展灭火救援和火灾事故调查工作，及时上报相关线索。</w:t>
            </w:r>
          </w:p>
        </w:tc>
      </w:tr>
      <w:tr w14:paraId="0B80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0" w:hRule="atLeast"/>
        </w:trPr>
        <w:tc>
          <w:tcPr>
            <w:tcW w:w="504" w:type="dxa"/>
            <w:shd w:val="clear" w:color="auto" w:fill="auto"/>
            <w:vAlign w:val="center"/>
          </w:tcPr>
          <w:p w14:paraId="5432597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230" w:lineRule="exact"/>
              <w:ind w:left="344" w:leftChars="-25" w:right="-53" w:rightChars="-25" w:hanging="397" w:firstLineChars="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default" w:ascii="宋体" w:hAnsi="宋体" w:eastAsia="宋体" w:cs="宋体"/>
                <w:i w:val="0"/>
                <w:iCs w:val="0"/>
                <w:strike w:val="0"/>
                <w:dstrike w:val="0"/>
                <w:color w:val="auto"/>
                <w:spacing w:val="0"/>
                <w:kern w:val="0"/>
                <w:sz w:val="18"/>
                <w:szCs w:val="18"/>
                <w:highlight w:val="none"/>
                <w:u w:val="none"/>
                <w:lang w:val="en-US" w:eastAsia="zh-CN" w:bidi="ar"/>
              </w:rPr>
              <w:t>79</w:t>
            </w:r>
          </w:p>
        </w:tc>
        <w:tc>
          <w:tcPr>
            <w:tcW w:w="929" w:type="dxa"/>
            <w:shd w:val="clear" w:color="auto" w:fill="auto"/>
            <w:vAlign w:val="center"/>
          </w:tcPr>
          <w:p w14:paraId="3B5B309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烟花爆竹安全监管</w:t>
            </w:r>
          </w:p>
        </w:tc>
        <w:tc>
          <w:tcPr>
            <w:tcW w:w="1914" w:type="dxa"/>
            <w:shd w:val="clear" w:color="auto" w:fill="auto"/>
            <w:vAlign w:val="center"/>
          </w:tcPr>
          <w:p w14:paraId="50D61537">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39B03FF9">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68E4D216">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51BC3DDC">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tc>
        <w:tc>
          <w:tcPr>
            <w:tcW w:w="5314" w:type="dxa"/>
            <w:shd w:val="clear" w:color="auto" w:fill="auto"/>
            <w:vAlign w:val="center"/>
          </w:tcPr>
          <w:p w14:paraId="0FB3FF82">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3C76A77A">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1.对烟花爆竹生产、经营企业开展安全生产监督检查；</w:t>
            </w:r>
          </w:p>
          <w:p w14:paraId="26CA0421">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2.查处非法生产、经营烟花爆竹的行为；</w:t>
            </w:r>
          </w:p>
          <w:p w14:paraId="74DCCEE8">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3.负责烟花爆竹零售经营许可；</w:t>
            </w:r>
          </w:p>
          <w:p w14:paraId="0009B68E">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4.负责烟花爆竹生产、经营事故处置。</w:t>
            </w:r>
          </w:p>
          <w:p w14:paraId="332968E2">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公安局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471E2ABC">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1.负责烟花爆竹的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begin"/>
            </w:r>
            <w:r>
              <w:rPr>
                <w:rFonts w:hint="eastAsia" w:ascii="宋体" w:hAnsi="宋体" w:eastAsia="宋体" w:cs="宋体"/>
                <w:i w:val="0"/>
                <w:iCs w:val="0"/>
                <w:strike w:val="0"/>
                <w:dstrike w:val="0"/>
                <w:color w:val="auto"/>
                <w:spacing w:val="0"/>
                <w:kern w:val="0"/>
                <w:sz w:val="18"/>
                <w:szCs w:val="18"/>
                <w:highlight w:val="none"/>
                <w:u w:val="none"/>
                <w:lang w:val="en-US" w:eastAsia="zh-CN" w:bidi="ar"/>
              </w:rPr>
              <w:instrText xml:space="preserve"> HYPERLINK "https://baike.so.com/doc/6733141-6947467.html" \t "https://baike.so.com/doc/_blank" </w:instrTex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separate"/>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公共安全管理</w:t>
            </w:r>
            <w:r>
              <w:rPr>
                <w:rFonts w:hint="default" w:ascii="宋体" w:hAnsi="宋体" w:eastAsia="宋体" w:cs="宋体"/>
                <w:i w:val="0"/>
                <w:iCs w:val="0"/>
                <w:strike w:val="0"/>
                <w:dstrike w:val="0"/>
                <w:color w:val="auto"/>
                <w:spacing w:val="0"/>
                <w:kern w:val="0"/>
                <w:sz w:val="18"/>
                <w:szCs w:val="18"/>
                <w:highlight w:val="none"/>
                <w:u w:val="none"/>
                <w:lang w:val="en-US" w:eastAsia="zh-CN" w:bidi="ar"/>
              </w:rPr>
              <w:fldChar w:fldCharType="end"/>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28F8B270">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446C67DF">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3.负责烟花爆竹的道路运输许可；</w:t>
            </w:r>
          </w:p>
          <w:p w14:paraId="20C960E2">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4.查处非法运输、储存、燃放烟花爆竹的行为。</w:t>
            </w:r>
          </w:p>
          <w:p w14:paraId="032FCE74">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交通运输局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1491DD61">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62DF5128">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p w14:paraId="62BBE418">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负责烟花爆竹产品质量的监管。</w:t>
            </w:r>
          </w:p>
        </w:tc>
        <w:tc>
          <w:tcPr>
            <w:tcW w:w="5548" w:type="dxa"/>
            <w:shd w:val="clear" w:color="auto" w:fill="auto"/>
            <w:vAlign w:val="center"/>
          </w:tcPr>
          <w:p w14:paraId="52FCF57B">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1.宣传烟花爆竹安全管理法律法规、安全燃放知识，向群众告知限制或禁止燃放的时间、地点和种类；</w:t>
            </w:r>
          </w:p>
          <w:p w14:paraId="737C6B3B">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2.开展</w:t>
            </w:r>
            <w:r>
              <w:rPr>
                <w:rFonts w:hint="default" w:ascii="宋体" w:hAnsi="宋体" w:eastAsia="宋体" w:cs="宋体"/>
                <w:i w:val="0"/>
                <w:iCs w:val="0"/>
                <w:strike w:val="0"/>
                <w:dstrike w:val="0"/>
                <w:color w:val="auto"/>
                <w:spacing w:val="0"/>
                <w:kern w:val="0"/>
                <w:sz w:val="18"/>
                <w:szCs w:val="18"/>
                <w:highlight w:val="none"/>
                <w:u w:val="none"/>
                <w:lang w:val="en-US" w:eastAsia="zh-CN" w:bidi="ar"/>
              </w:rPr>
              <w:t>辖区内</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w:t>
            </w:r>
            <w:r>
              <w:rPr>
                <w:rFonts w:hint="default" w:ascii="宋体" w:hAnsi="宋体" w:eastAsia="宋体" w:cs="宋体"/>
                <w:i w:val="0"/>
                <w:iCs w:val="0"/>
                <w:strike w:val="0"/>
                <w:dstrike w:val="0"/>
                <w:color w:val="auto"/>
                <w:spacing w:val="0"/>
                <w:kern w:val="0"/>
                <w:sz w:val="18"/>
                <w:szCs w:val="18"/>
                <w:highlight w:val="none"/>
                <w:u w:val="none"/>
                <w:lang w:val="en-US" w:eastAsia="zh-CN" w:bidi="ar"/>
              </w:rPr>
              <w:t>燃放巡查，</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制止</w:t>
            </w:r>
            <w:r>
              <w:rPr>
                <w:rFonts w:hint="default" w:ascii="宋体" w:hAnsi="宋体" w:eastAsia="宋体" w:cs="宋体"/>
                <w:i w:val="0"/>
                <w:iCs w:val="0"/>
                <w:strike w:val="0"/>
                <w:dstrike w:val="0"/>
                <w:color w:val="auto"/>
                <w:spacing w:val="0"/>
                <w:kern w:val="0"/>
                <w:sz w:val="18"/>
                <w:szCs w:val="18"/>
                <w:highlight w:val="none"/>
                <w:u w:val="none"/>
                <w:lang w:val="en-US" w:eastAsia="zh-CN" w:bidi="ar"/>
              </w:rPr>
              <w:t>违规燃放行为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并上报；</w:t>
            </w:r>
          </w:p>
          <w:p w14:paraId="65FB54DF">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3.对新设立零售经营烟花爆竹的单位和个人进行初审；</w:t>
            </w:r>
          </w:p>
          <w:p w14:paraId="2566241F">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4.参与县应急管理局对烟花爆竹经营单位和个人的安全检查；</w:t>
            </w:r>
          </w:p>
          <w:p w14:paraId="51E36D19">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5.发生事故后启动生产安全事故</w:t>
            </w:r>
            <w:r>
              <w:rPr>
                <w:rFonts w:hint="eastAsia" w:ascii="宋体" w:hAnsi="宋体" w:eastAsia="宋体" w:cs="宋体"/>
                <w:i w:val="0"/>
                <w:iCs w:val="0"/>
                <w:color w:val="auto"/>
                <w:spacing w:val="0"/>
                <w:kern w:val="0"/>
                <w:sz w:val="18"/>
                <w:szCs w:val="18"/>
                <w:highlight w:val="none"/>
                <w:u w:val="none"/>
                <w:lang w:val="en-US" w:eastAsia="zh-CN" w:bidi="ar"/>
              </w:rPr>
              <w:t>应急预案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，采取先期处置措施并上报事故情况；</w:t>
            </w:r>
          </w:p>
          <w:p w14:paraId="4785DBA7">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6.配合县应急管理局开展烟花爆竹事故现场人员疏散和处置。</w:t>
            </w:r>
          </w:p>
        </w:tc>
      </w:tr>
      <w:tr w14:paraId="1202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12C077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80</w:t>
            </w:r>
          </w:p>
        </w:tc>
        <w:tc>
          <w:tcPr>
            <w:tcW w:w="929" w:type="dxa"/>
            <w:shd w:val="clear" w:color="auto" w:fill="auto"/>
            <w:vAlign w:val="center"/>
          </w:tcPr>
          <w:p w14:paraId="41A27A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农村沼气、</w:t>
            </w:r>
          </w:p>
          <w:p w14:paraId="1F117B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畜禽养殖化粪池有限空间作业安全管理</w:t>
            </w:r>
          </w:p>
        </w:tc>
        <w:tc>
          <w:tcPr>
            <w:tcW w:w="1914" w:type="dxa"/>
            <w:shd w:val="clear" w:color="auto" w:fill="auto"/>
            <w:vAlign w:val="center"/>
          </w:tcPr>
          <w:p w14:paraId="1230D1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14" w:type="dxa"/>
            <w:shd w:val="clear" w:color="auto" w:fill="auto"/>
            <w:vAlign w:val="center"/>
          </w:tcPr>
          <w:p w14:paraId="5B7838C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197BFE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0EC5AC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5548" w:type="dxa"/>
            <w:shd w:val="clear" w:color="auto" w:fill="auto"/>
            <w:vAlign w:val="center"/>
          </w:tcPr>
          <w:p w14:paraId="0A144A0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5737AF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0703A44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2EF66A8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06A1A01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5.开展有限空间作业日常检查，发现违法违规线索及时上报并督促整改。</w:t>
            </w:r>
          </w:p>
        </w:tc>
      </w:tr>
      <w:tr w14:paraId="35E6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02E75B2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81</w:t>
            </w:r>
          </w:p>
        </w:tc>
        <w:tc>
          <w:tcPr>
            <w:tcW w:w="929" w:type="dxa"/>
            <w:shd w:val="clear" w:color="auto" w:fill="auto"/>
            <w:vAlign w:val="center"/>
          </w:tcPr>
          <w:p w14:paraId="29701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校园周边安全治理</w:t>
            </w:r>
          </w:p>
        </w:tc>
        <w:tc>
          <w:tcPr>
            <w:tcW w:w="1914" w:type="dxa"/>
            <w:shd w:val="clear" w:color="auto" w:fill="auto"/>
            <w:vAlign w:val="center"/>
          </w:tcPr>
          <w:p w14:paraId="1FA69C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3F8AF4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0067D1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4E04C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EA178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14" w:type="dxa"/>
            <w:shd w:val="clear" w:color="auto" w:fill="auto"/>
            <w:vAlign w:val="center"/>
          </w:tcPr>
          <w:p w14:paraId="444B7E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3D2DF7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492992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55F84E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学校落实校园内部安全主体责任。</w:t>
            </w:r>
          </w:p>
          <w:p w14:paraId="7230A3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78CDB2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6CA616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A4FE3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1365CF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363833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EEA48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3CE728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090E0F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加强校园周边文娱服务场所的管理和监督，依法查处违法经营行为。</w:t>
            </w:r>
          </w:p>
        </w:tc>
        <w:tc>
          <w:tcPr>
            <w:tcW w:w="5548" w:type="dxa"/>
            <w:shd w:val="clear" w:color="auto" w:fill="auto"/>
            <w:vAlign w:val="center"/>
          </w:tcPr>
          <w:p w14:paraId="2F7761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5ABCFE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7284BF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028F4F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4D120B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005300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0148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F498F7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82</w:t>
            </w:r>
          </w:p>
        </w:tc>
        <w:tc>
          <w:tcPr>
            <w:tcW w:w="929" w:type="dxa"/>
            <w:shd w:val="clear" w:color="auto" w:fill="auto"/>
            <w:vAlign w:val="center"/>
          </w:tcPr>
          <w:p w14:paraId="47E1A8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未成年人</w:t>
            </w:r>
          </w:p>
          <w:p w14:paraId="3B7E86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防溺水工作</w:t>
            </w:r>
          </w:p>
        </w:tc>
        <w:tc>
          <w:tcPr>
            <w:tcW w:w="1914" w:type="dxa"/>
            <w:shd w:val="clear" w:color="auto" w:fill="auto"/>
            <w:vAlign w:val="center"/>
          </w:tcPr>
          <w:p w14:paraId="532ED0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A500A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60370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65947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14" w:type="dxa"/>
            <w:shd w:val="clear" w:color="auto" w:fill="auto"/>
            <w:vAlign w:val="center"/>
          </w:tcPr>
          <w:p w14:paraId="78AC03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1A1AD4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9783B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2.统筹协调中小学生防溺水工作，指导学校开展防溺水安全宣传教育。</w:t>
            </w:r>
          </w:p>
          <w:p w14:paraId="76863F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A3CF4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250787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2.对事故现场进行勘查、调查取证，确定死亡原因。</w:t>
            </w:r>
          </w:p>
          <w:p w14:paraId="7902AA1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630D3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3A8A99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2.牵头协调专业队伍及时开展溺水救援。</w:t>
            </w:r>
          </w:p>
          <w:p w14:paraId="7AE683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0B5D2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00114F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5959D5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0762BC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5548" w:type="dxa"/>
            <w:shd w:val="clear" w:color="auto" w:fill="auto"/>
            <w:vAlign w:val="center"/>
          </w:tcPr>
          <w:p w14:paraId="32E762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7331B4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08DC4B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16D13D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i w:val="0"/>
                <w:iCs w:val="0"/>
                <w:color w:val="auto"/>
                <w:spacing w:val="0"/>
                <w:kern w:val="0"/>
                <w:sz w:val="18"/>
                <w:szCs w:val="18"/>
                <w:highlight w:val="none"/>
                <w:u w:val="none"/>
                <w:lang w:val="en-US" w:eastAsia="zh-CN" w:bidi="ar"/>
              </w:rPr>
              <w:t>发现的、群众反映的防溺水设施隐患及时核查、整改或上报；</w:t>
            </w:r>
          </w:p>
          <w:p w14:paraId="1C79BE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6881AB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1F27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14209" w:type="dxa"/>
            <w:gridSpan w:val="5"/>
            <w:shd w:val="clear" w:color="auto" w:fill="auto"/>
            <w:noWrap/>
            <w:vAlign w:val="center"/>
          </w:tcPr>
          <w:p w14:paraId="38945C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十二、市场监管（2项）</w:t>
            </w:r>
          </w:p>
        </w:tc>
      </w:tr>
      <w:tr w14:paraId="4A2C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50BEC47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pacing w:val="0"/>
                <w:sz w:val="18"/>
                <w:szCs w:val="18"/>
                <w:highlight w:val="none"/>
                <w:u w:val="none"/>
              </w:rPr>
            </w:pPr>
            <w:r>
              <w:rPr>
                <w:rFonts w:hint="default" w:ascii="宋体" w:hAnsi="宋体" w:eastAsia="宋体" w:cs="宋体"/>
                <w:i w:val="0"/>
                <w:iCs w:val="0"/>
                <w:color w:val="auto"/>
                <w:spacing w:val="0"/>
                <w:kern w:val="2"/>
                <w:sz w:val="18"/>
                <w:szCs w:val="18"/>
                <w:highlight w:val="none"/>
                <w:u w:val="none"/>
                <w:lang w:val="en-US" w:eastAsia="zh-CN" w:bidi="ar-SA"/>
              </w:rPr>
              <w:t>83</w:t>
            </w:r>
          </w:p>
        </w:tc>
        <w:tc>
          <w:tcPr>
            <w:tcW w:w="929" w:type="dxa"/>
            <w:shd w:val="clear" w:color="auto" w:fill="auto"/>
            <w:vAlign w:val="center"/>
          </w:tcPr>
          <w:p w14:paraId="5A6A7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1914" w:type="dxa"/>
            <w:shd w:val="clear" w:color="auto" w:fill="auto"/>
            <w:vAlign w:val="center"/>
          </w:tcPr>
          <w:p w14:paraId="427544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24610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4" w:type="dxa"/>
            <w:shd w:val="clear" w:color="auto" w:fill="auto"/>
            <w:vAlign w:val="center"/>
          </w:tcPr>
          <w:p w14:paraId="74C863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60549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开展食品安全法律法规和安全知识宣传培训</w:t>
            </w:r>
            <w:r>
              <w:rPr>
                <w:rFonts w:hint="eastAsia" w:ascii="宋体" w:hAnsi="宋体" w:eastAsia="宋体" w:cs="宋体"/>
                <w:i w:val="0"/>
                <w:iCs w:val="0"/>
                <w:color w:val="auto"/>
                <w:spacing w:val="0"/>
                <w:kern w:val="0"/>
                <w:sz w:val="18"/>
                <w:szCs w:val="18"/>
                <w:highlight w:val="none"/>
                <w:u w:val="none"/>
                <w:lang w:val="en-US" w:eastAsia="zh-CN" w:bidi="ar"/>
              </w:rPr>
              <w:t>；</w:t>
            </w:r>
          </w:p>
          <w:p w14:paraId="1A3D7C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2.督促食品生产经营者落实主体责任，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排查整治</w:t>
            </w:r>
            <w:r>
              <w:rPr>
                <w:rFonts w:hint="eastAsia" w:ascii="宋体" w:hAnsi="宋体" w:eastAsia="宋体" w:cs="宋体"/>
                <w:i w:val="0"/>
                <w:iCs w:val="0"/>
                <w:color w:val="auto"/>
                <w:spacing w:val="0"/>
                <w:kern w:val="0"/>
                <w:sz w:val="18"/>
                <w:szCs w:val="18"/>
                <w:highlight w:val="none"/>
                <w:u w:val="none"/>
                <w:lang w:val="en-US" w:eastAsia="zh-CN" w:bidi="ar"/>
              </w:rPr>
              <w:t>食品安全隐患；</w:t>
            </w:r>
          </w:p>
          <w:p w14:paraId="58AACE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w:t>
            </w:r>
            <w:r>
              <w:rPr>
                <w:rFonts w:hint="eastAsia" w:ascii="宋体" w:hAnsi="宋体" w:eastAsia="宋体" w:cs="宋体"/>
                <w:i w:val="0"/>
                <w:iCs w:val="0"/>
                <w:color w:val="auto"/>
                <w:spacing w:val="0"/>
                <w:kern w:val="0"/>
                <w:sz w:val="18"/>
                <w:szCs w:val="18"/>
                <w:highlight w:val="none"/>
                <w:u w:val="none"/>
                <w:lang w:val="en-US" w:eastAsia="zh-CN" w:bidi="ar"/>
              </w:rPr>
              <w:t>各级包保干部落实食品安全包保责任；</w:t>
            </w:r>
          </w:p>
          <w:p w14:paraId="4DF5CA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4.会同相关部门及时处置食品安全突发事件。</w:t>
            </w:r>
          </w:p>
          <w:p w14:paraId="466AAC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8F6EF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按照县食品安全委员会成员单位职责分工开展工作。</w:t>
            </w:r>
          </w:p>
        </w:tc>
        <w:tc>
          <w:tcPr>
            <w:tcW w:w="5548" w:type="dxa"/>
            <w:shd w:val="clear" w:color="auto" w:fill="auto"/>
            <w:vAlign w:val="center"/>
          </w:tcPr>
          <w:p w14:paraId="333F6E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1.开展食品安全法律法规宣传教育和食品安全知识普及；</w:t>
            </w:r>
          </w:p>
          <w:p w14:paraId="439557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2.建立村（社区）食品安全协管员队伍；</w:t>
            </w:r>
          </w:p>
          <w:p w14:paraId="69F7A4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3.对辖区内食品生产经营单位开展日常检查，督促及时整改食品安全隐患；</w:t>
            </w:r>
          </w:p>
          <w:p w14:paraId="571431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4.督促镇、村（社区）包保干部落实C、D级食品经营主体包保责任，定期对包保单位开展督导；</w:t>
            </w:r>
          </w:p>
          <w:p w14:paraId="6BA0FF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5.受理农村集体聚餐报告并开展现场检查；</w:t>
            </w:r>
          </w:p>
          <w:p w14:paraId="63B3CB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6.协同相关部门核查处置食品安全突发事件。</w:t>
            </w:r>
          </w:p>
        </w:tc>
      </w:tr>
      <w:tr w14:paraId="68D6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04" w:type="dxa"/>
            <w:shd w:val="clear" w:color="auto" w:fill="auto"/>
            <w:vAlign w:val="center"/>
          </w:tcPr>
          <w:p w14:paraId="77F2F94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84</w:t>
            </w:r>
          </w:p>
        </w:tc>
        <w:tc>
          <w:tcPr>
            <w:tcW w:w="929" w:type="dxa"/>
            <w:shd w:val="clear" w:color="auto" w:fill="auto"/>
            <w:vAlign w:val="center"/>
          </w:tcPr>
          <w:p w14:paraId="5AFFFC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规范市场秩序</w:t>
            </w:r>
          </w:p>
        </w:tc>
        <w:tc>
          <w:tcPr>
            <w:tcW w:w="1914" w:type="dxa"/>
            <w:shd w:val="clear" w:color="auto" w:fill="auto"/>
            <w:vAlign w:val="center"/>
          </w:tcPr>
          <w:p w14:paraId="3682833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5D9CE4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tc>
        <w:tc>
          <w:tcPr>
            <w:tcW w:w="5314" w:type="dxa"/>
            <w:shd w:val="clear" w:color="auto" w:fill="auto"/>
            <w:vAlign w:val="center"/>
          </w:tcPr>
          <w:p w14:paraId="122442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6A2CD1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1.开展市场监管领域相关政策法规宣传；</w:t>
            </w:r>
          </w:p>
          <w:p w14:paraId="216932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2.对获证食品生产经营者、取得登记或备案的食品摊贩开展日常监督管理；</w:t>
            </w:r>
          </w:p>
          <w:p w14:paraId="6D4DEF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3.依法查处无证无照经营、缺斤少两、经营不合格产品、不正当竞争、危害消费者人身财产安全等违法违规行为。</w:t>
            </w:r>
          </w:p>
          <w:p w14:paraId="3EC5E9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7A3C899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负责确认暴利、低价倾销和价格垄断等价格违法行为处罚成本。</w:t>
            </w:r>
          </w:p>
        </w:tc>
        <w:tc>
          <w:tcPr>
            <w:tcW w:w="5548" w:type="dxa"/>
            <w:shd w:val="clear" w:color="auto" w:fill="auto"/>
            <w:vAlign w:val="center"/>
          </w:tcPr>
          <w:p w14:paraId="53B642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1.配合开展市场监管领域相关政策法规宣传；</w:t>
            </w:r>
          </w:p>
          <w:p w14:paraId="2CA186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2.统计上报辖区内食品摊贩信息；</w:t>
            </w:r>
          </w:p>
          <w:p w14:paraId="29DC70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3.负责食品摊贩备案，依法划定食品摊贩经营区域，明确经营时段和期限，并向社会公布，组织食品摊贩进入划定区域经营；</w:t>
            </w:r>
          </w:p>
          <w:p w14:paraId="432845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4.督促食品摊贩亮证经营；</w:t>
            </w:r>
          </w:p>
          <w:p w14:paraId="388F7A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5.结合日常工作开展检查，对无证无照经营、缺斤少两，以及涉嫌经营不合格产品、不正当竞争等问题线索及时报市场监管部门处理；</w:t>
            </w:r>
          </w:p>
          <w:p w14:paraId="617EB5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6.协助县级相关部门开展行政执法工作，配合做好调解、秩序维护等工作。</w:t>
            </w:r>
          </w:p>
        </w:tc>
      </w:tr>
    </w:tbl>
    <w:p w14:paraId="3030013C">
      <w:pPr>
        <w:rPr>
          <w:color w:val="auto"/>
          <w:highlight w:val="none"/>
          <w:u w:val="none"/>
        </w:rPr>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pPr>
    </w:p>
    <w:p w14:paraId="4001027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sz w:val="44"/>
          <w:szCs w:val="4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
        <w:gridCol w:w="4462"/>
        <w:gridCol w:w="9350"/>
      </w:tblGrid>
      <w:tr w14:paraId="5A1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B328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881F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2270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1F09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AC237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72D3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D87F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9A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F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148C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38484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0C2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FE741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0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4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39AB7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827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BE01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3CE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CC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82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E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2D6F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2EA5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5E476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4B31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0FB0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1D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9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6C18F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2D6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205AC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6AB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A442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3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8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4CF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A3877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7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7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A6ED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BD57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61E4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5255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EA10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3B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8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7CCB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9F2D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17D4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7B4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E4CA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3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1D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7F3F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77C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09415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49D2F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6D78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1A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C7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25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708A1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E57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48321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400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07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BE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A8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09FC0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B8C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06E421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7F8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6C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CE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B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64B49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BF6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384810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6E0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17E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B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A2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609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7B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AC8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4A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57D4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4A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D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208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711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FC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E4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FF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3494C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C427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3896A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0CD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1C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1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BB0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30AA79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9D9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122D3E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3F1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D9609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0F24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4F90F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08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B1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FE0B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95A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4E7531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543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3A0C2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B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C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306D2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915B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06CAD4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7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FB628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A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8A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4A0F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9010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08AAF6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0F4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1D183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2E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AA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F6E33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32E5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03D6CA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5D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A83B9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6C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6"/>
                <w:rFonts w:hint="default" w:ascii="宋体" w:hAnsi="宋体" w:eastAsia="宋体" w:cs="宋体"/>
                <w:color w:val="auto"/>
                <w:kern w:val="0"/>
                <w:sz w:val="18"/>
                <w:szCs w:val="18"/>
                <w:highlight w:val="none"/>
                <w:u w:val="none"/>
                <w:lang w:bidi="ar"/>
              </w:rPr>
              <w:t>不含</w:t>
            </w:r>
            <w:r>
              <w:rPr>
                <w:rStyle w:val="17"/>
                <w:rFonts w:hint="eastAsia" w:ascii="宋体" w:hAnsi="宋体" w:eastAsia="宋体" w:cs="宋体"/>
                <w:color w:val="auto"/>
                <w:kern w:val="0"/>
                <w:sz w:val="18"/>
                <w:szCs w:val="18"/>
                <w:highlight w:val="none"/>
                <w:u w:val="none"/>
                <w:lang w:bidi="ar"/>
              </w:rPr>
              <w:t>“</w:t>
            </w:r>
            <w:r>
              <w:rPr>
                <w:rStyle w:val="16"/>
                <w:rFonts w:hint="default" w:ascii="宋体" w:hAnsi="宋体" w:eastAsia="宋体" w:cs="宋体"/>
                <w:color w:val="auto"/>
                <w:kern w:val="0"/>
                <w:sz w:val="18"/>
                <w:szCs w:val="18"/>
                <w:highlight w:val="none"/>
                <w:u w:val="none"/>
                <w:lang w:bidi="ar"/>
              </w:rPr>
              <w:t>对出借、转让生猪定点屠宰证书或者生猪定点屠宰标志牌的行政处罚</w:t>
            </w:r>
            <w:r>
              <w:rPr>
                <w:rStyle w:val="17"/>
                <w:rFonts w:hint="eastAsia" w:ascii="宋体" w:hAnsi="宋体" w:eastAsia="宋体" w:cs="宋体"/>
                <w:color w:val="auto"/>
                <w:kern w:val="0"/>
                <w:sz w:val="18"/>
                <w:szCs w:val="18"/>
                <w:highlight w:val="none"/>
                <w:u w:val="none"/>
                <w:lang w:bidi="ar"/>
              </w:rPr>
              <w:t>”</w:t>
            </w:r>
            <w:r>
              <w:rPr>
                <w:rStyle w:val="17"/>
                <w:rFonts w:hint="eastAsia" w:ascii="宋体" w:hAnsi="宋体" w:eastAsia="宋体" w:cs="宋体"/>
                <w:color w:val="auto"/>
                <w:kern w:val="0"/>
                <w:sz w:val="18"/>
                <w:szCs w:val="18"/>
                <w:highlight w:val="none"/>
                <w:u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5E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F422B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434A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F644F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B2A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59B8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775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6"/>
                <w:rFonts w:hint="default" w:ascii="宋体" w:hAnsi="宋体" w:eastAsia="宋体" w:cs="宋体"/>
                <w:color w:val="auto"/>
                <w:kern w:val="0"/>
                <w:sz w:val="18"/>
                <w:szCs w:val="18"/>
                <w:highlight w:val="none"/>
                <w:u w:val="none"/>
                <w:lang w:bidi="ar"/>
              </w:rPr>
              <w:t>不含</w:t>
            </w:r>
            <w:r>
              <w:rPr>
                <w:rStyle w:val="17"/>
                <w:rFonts w:hint="eastAsia" w:ascii="宋体" w:hAnsi="宋体" w:eastAsia="宋体" w:cs="宋体"/>
                <w:color w:val="auto"/>
                <w:kern w:val="0"/>
                <w:sz w:val="18"/>
                <w:szCs w:val="18"/>
                <w:highlight w:val="none"/>
                <w:u w:val="none"/>
                <w:lang w:bidi="ar"/>
              </w:rPr>
              <w:t>“</w:t>
            </w:r>
            <w:r>
              <w:rPr>
                <w:rStyle w:val="16"/>
                <w:rFonts w:hint="default" w:ascii="宋体" w:hAnsi="宋体" w:eastAsia="宋体" w:cs="宋体"/>
                <w:color w:val="auto"/>
                <w:kern w:val="0"/>
                <w:sz w:val="18"/>
                <w:szCs w:val="18"/>
                <w:highlight w:val="none"/>
                <w:u w:val="none"/>
                <w:lang w:bidi="ar"/>
              </w:rPr>
              <w:t>对为对生猪、生猪产品注水或者注入其他物质的单位和个人提供场所的行政处罚</w:t>
            </w:r>
            <w:r>
              <w:rPr>
                <w:rStyle w:val="17"/>
                <w:rFonts w:hint="eastAsia" w:ascii="宋体" w:hAnsi="宋体" w:eastAsia="宋体" w:cs="宋体"/>
                <w:color w:val="auto"/>
                <w:kern w:val="0"/>
                <w:sz w:val="18"/>
                <w:szCs w:val="18"/>
                <w:highlight w:val="none"/>
                <w:u w:val="none"/>
                <w:lang w:bidi="ar"/>
              </w:rPr>
              <w:t>”</w:t>
            </w:r>
            <w:r>
              <w:rPr>
                <w:rStyle w:val="17"/>
                <w:rFonts w:hint="eastAsia" w:ascii="宋体" w:hAnsi="宋体" w:eastAsia="宋体" w:cs="宋体"/>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E9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0F133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98C6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6C1D87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E4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41BD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575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5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57003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717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76503F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6B72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D3384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11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A4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10057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F3A8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1827A8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53D5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5F0D1E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647ABB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81E7F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8689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0A2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B2451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E0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20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FB3E4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7B7C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04F0B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8C8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66BD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E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u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980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4FAB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9010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C08B8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56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2C9B2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64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1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BF75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283F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49CB39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35EA42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11CC2A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43DECD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35B6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91F9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33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EC1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5602D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B7554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63035E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32E180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47D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7F14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4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6"/>
                <w:rFonts w:hint="default" w:ascii="宋体" w:hAnsi="宋体" w:eastAsia="宋体" w:cs="宋体"/>
                <w:color w:val="auto"/>
                <w:kern w:val="0"/>
                <w:sz w:val="18"/>
                <w:szCs w:val="18"/>
                <w:highlight w:val="none"/>
                <w:u w:val="none"/>
                <w:lang w:bidi="ar"/>
              </w:rPr>
              <w:t>不含</w:t>
            </w:r>
            <w:r>
              <w:rPr>
                <w:rStyle w:val="17"/>
                <w:rFonts w:hint="eastAsia" w:ascii="宋体" w:hAnsi="宋体" w:eastAsia="宋体" w:cs="宋体"/>
                <w:color w:val="auto"/>
                <w:kern w:val="0"/>
                <w:sz w:val="18"/>
                <w:szCs w:val="18"/>
                <w:highlight w:val="none"/>
                <w:u w:val="none"/>
                <w:lang w:bidi="ar"/>
              </w:rPr>
              <w:t>“</w:t>
            </w:r>
            <w:r>
              <w:rPr>
                <w:rStyle w:val="16"/>
                <w:rFonts w:hint="default" w:ascii="宋体" w:hAnsi="宋体" w:eastAsia="宋体" w:cs="宋体"/>
                <w:color w:val="auto"/>
                <w:kern w:val="0"/>
                <w:sz w:val="18"/>
                <w:szCs w:val="18"/>
                <w:highlight w:val="none"/>
                <w:u w:val="none"/>
                <w:lang w:bidi="ar"/>
              </w:rPr>
              <w:t>吊销有关人员的操作证件</w:t>
            </w:r>
            <w:r>
              <w:rPr>
                <w:rStyle w:val="17"/>
                <w:rFonts w:hint="eastAsia" w:ascii="宋体" w:hAnsi="宋体" w:eastAsia="宋体" w:cs="宋体"/>
                <w:color w:val="auto"/>
                <w:kern w:val="0"/>
                <w:sz w:val="18"/>
                <w:szCs w:val="18"/>
                <w:highlight w:val="none"/>
                <w:u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F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C80AC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5AFD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0286F1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5394E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3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3F45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4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5C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2E086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1BF9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50C5FB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533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D28E5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3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68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7794A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D2B6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0539AE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0AE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AAD7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B62F">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56DD91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8456F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4F70A53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41E73D33">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120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5337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E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8"/>
                <w:rFonts w:hint="default" w:ascii="宋体" w:hAnsi="宋体" w:eastAsia="宋体" w:cs="宋体"/>
                <w:color w:val="auto"/>
                <w:kern w:val="0"/>
                <w:sz w:val="18"/>
                <w:szCs w:val="18"/>
                <w:highlight w:val="none"/>
                <w:u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1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BDA4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C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5A24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23413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42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67C9F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1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5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74EF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6CFB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45AA70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6443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E3637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5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8"/>
                <w:rFonts w:hint="default" w:ascii="宋体" w:hAnsi="宋体" w:eastAsia="宋体" w:cs="宋体"/>
                <w:color w:val="auto"/>
                <w:kern w:val="0"/>
                <w:sz w:val="18"/>
                <w:szCs w:val="18"/>
                <w:highlight w:val="none"/>
                <w:u w:val="none"/>
                <w:lang w:bidi="ar"/>
              </w:rPr>
              <w:t>不含</w:t>
            </w:r>
            <w:r>
              <w:rPr>
                <w:rStyle w:val="19"/>
                <w:rFonts w:hint="default" w:ascii="宋体" w:hAnsi="宋体" w:eastAsia="宋体" w:cs="宋体"/>
                <w:color w:val="auto"/>
                <w:kern w:val="0"/>
                <w:sz w:val="18"/>
                <w:szCs w:val="18"/>
                <w:highlight w:val="none"/>
                <w:u w:val="none"/>
                <w:lang w:bidi="ar"/>
              </w:rPr>
              <w:t>“</w:t>
            </w:r>
            <w:r>
              <w:rPr>
                <w:rStyle w:val="18"/>
                <w:rFonts w:hint="default" w:ascii="宋体" w:hAnsi="宋体" w:eastAsia="宋体" w:cs="宋体"/>
                <w:color w:val="auto"/>
                <w:kern w:val="0"/>
                <w:sz w:val="18"/>
                <w:szCs w:val="18"/>
                <w:highlight w:val="none"/>
                <w:u w:val="none"/>
                <w:lang w:bidi="ar"/>
              </w:rPr>
              <w:t>对违反《饲料和饲料添加剂管理条例》第四十七条第一款第四项至第七项的行政处罚</w:t>
            </w:r>
            <w:r>
              <w:rPr>
                <w:rStyle w:val="19"/>
                <w:rFonts w:hint="default" w:ascii="宋体" w:hAnsi="宋体" w:eastAsia="宋体" w:cs="宋体"/>
                <w:color w:val="auto"/>
                <w:kern w:val="0"/>
                <w:sz w:val="18"/>
                <w:szCs w:val="18"/>
                <w:highlight w:val="none"/>
                <w:u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8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818D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69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4A13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255FB8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09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21B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FAE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8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9B14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3D6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1C31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00C9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59C7D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2B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2653E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BE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001310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89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1811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8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EB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C37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77D1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233AF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18A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DD5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F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48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462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0852DF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72D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52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E90B2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0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F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3D1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8CE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E75B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11AC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3EF53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0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D6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C3BB2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58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A46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32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85D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A15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7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98AF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171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57F99B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033468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DF5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F0CA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5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49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7A6527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61B2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38B3E1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2B4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8FC7D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A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D0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2A75D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FBE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204ADC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5417EA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4E9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B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68A61">
            <w:pPr>
              <w:keepNext w:val="0"/>
              <w:keepLines w:val="0"/>
              <w:pageBreakBefore w:val="0"/>
              <w:widowControl w:val="0"/>
              <w:kinsoku/>
              <w:wordWrap/>
              <w:overflowPunct w:val="0"/>
              <w:topLinePunct w:val="0"/>
              <w:autoSpaceDE/>
              <w:autoSpaceDN/>
              <w:bidi w:val="0"/>
              <w:adjustRightInd/>
              <w:snapToGrid/>
              <w:spacing w:line="260" w:lineRule="exact"/>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CB6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8D167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52CA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5109E6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2B02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40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FDD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F265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50A4F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E742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41B06B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u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5C7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D4FE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432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96E3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A737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C25CF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245A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5DCD5E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4B1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60DE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B5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58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4E18F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963F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6815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35479C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50D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657CC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DD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B6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07DD2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CDE4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14985B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662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9C19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41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D5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64102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7AD8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9EFCC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5652EA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24D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CB50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12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B5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15E1C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CB57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32A319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1AD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7BD3F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7B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CF3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C03D6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80DF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553733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6ED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5D8F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1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0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7E23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8750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5F7EA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4D72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DF2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4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94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242E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728F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D6EC0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5B03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851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D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A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1A4E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BC3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396F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8F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657E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7A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4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432EA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368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B9AF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55FD4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5961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CDDD0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F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6F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69A3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A6E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3C9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6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7DE0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9BF2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FCF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4D0CC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152D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E6C7B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49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F2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D5E4C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97E2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340E9C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21FBB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4A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054F0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7E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3613D7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D40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92F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19E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1FB0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55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2D695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364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2FB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754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28F0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E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8F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E68C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535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8D50A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575D16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3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9A51F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6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C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3E2E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680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826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5D39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0EE1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06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45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99C0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8324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3F292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D9D0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15B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3F10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4A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F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37DD9C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36C1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54EC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3099A5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E7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355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E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CA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51596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75B1A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459C2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9B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752D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3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EF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07971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7D4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302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B0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3124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E2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A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59BB9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970C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55A2A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78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B7B82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FD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96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8F5FB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647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053D3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072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01C55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A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85F35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74DB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C4E44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DDD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8FD18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0A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0715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承接部门：县农业农村局、县林业局、剑阁生态环境局</w:t>
            </w:r>
          </w:p>
          <w:p w14:paraId="00F00CC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工作方式：</w:t>
            </w:r>
          </w:p>
          <w:p w14:paraId="6C88F9F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1.县农业农村局负责农田生态系统、渔业水域等区域外来入侵物种的监督管理；</w:t>
            </w:r>
          </w:p>
          <w:p w14:paraId="6C69F64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2.县林业局负责森林、湿地生态系统和自然保护地等区域外来入侵物种的监督管理；</w:t>
            </w:r>
          </w:p>
          <w:p w14:paraId="103D85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3.剑阁生态环境局负责外来入侵物种对生物多样性影响的监督管理；</w:t>
            </w:r>
          </w:p>
          <w:p w14:paraId="1BD2AB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4.县农业农村局会同有关部门按照职责分工开展外来入侵物种监测和信息的收集汇总，并报告上级主管部门。</w:t>
            </w:r>
          </w:p>
        </w:tc>
      </w:tr>
      <w:tr w14:paraId="74B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B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61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BC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314F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D25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3559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55DD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1F1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751B8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F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CB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A1621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273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03255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64D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B0A9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3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F4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2219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8DF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6C3FB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5D112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0ADE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DE7BD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01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B8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8B3EE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31E0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41F90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C8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CFED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78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4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71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49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2328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54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F4A1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4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5B80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B2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4B2E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0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DB7A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337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F7D140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cs="宋体"/>
                <w:i w:val="0"/>
                <w:iCs w:val="0"/>
                <w:color w:val="auto"/>
                <w:sz w:val="18"/>
                <w:szCs w:val="18"/>
                <w:highlight w:val="none"/>
                <w:u w:val="none"/>
                <w:lang w:val="en-US" w:eastAsia="zh-CN"/>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73590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046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3C275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6D6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5B044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3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F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27F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E5D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918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124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BC1B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60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7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3C62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E6B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C65E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37B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AB3D4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3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C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30DE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08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6E5B72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291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10338D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9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B2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B66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EC8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73E1A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38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1CDC4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A0E5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63B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8D6D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6648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944312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997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C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A89C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80C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D5A2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7034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E19899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F0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D7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1E3A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25C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6143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5C9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7F1C8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DAF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4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C780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5A0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9C0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DF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6674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E0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8184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893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6F0D1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0C0D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756AD9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70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32D8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5D1E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42813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496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4AFD7E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D2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F5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01957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9724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1F4617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369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7CE85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7C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对擅自移动或者损毁古树名木保护牌以及保护设施的行政处罚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B5D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63324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D872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4286EC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造成损失的，依法承担赔偿责任</w:t>
            </w:r>
            <w:r>
              <w:rPr>
                <w:rFonts w:hint="eastAsia" w:ascii="宋体" w:hAnsi="宋体" w:cs="宋体"/>
                <w:i w:val="0"/>
                <w:iCs w:val="0"/>
                <w:color w:val="auto"/>
                <w:kern w:val="0"/>
                <w:sz w:val="18"/>
                <w:szCs w:val="18"/>
                <w:highlight w:val="none"/>
                <w:u w:val="none"/>
                <w:lang w:val="en-US" w:eastAsia="zh-CN" w:bidi="ar"/>
              </w:rPr>
              <w:t>。</w:t>
            </w:r>
          </w:p>
        </w:tc>
      </w:tr>
      <w:tr w14:paraId="618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83500A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B7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C2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9CEDB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28F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6B585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267804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02F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B46140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C92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56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EC1EA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8395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54BFA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2461EE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0A0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7543C4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C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8B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9BA91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DCD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41FEAA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480209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43C6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97DBB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BDC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F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C8987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4DFE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71BEFB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1D5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1BD54A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0C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08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6CED9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33C5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208ED6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0ADF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33FF7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5B6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32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4E688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8E64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4BA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6356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02ED40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57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A5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EE73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577F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5B8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3EFD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E2383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E3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BD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4533EC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0921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3705F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15F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25C2E5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90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C3F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6B0730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BEF9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8CAB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70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5BC063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0A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4E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88E0A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228D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CB48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85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2B8BCE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00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63E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0B6F3D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1ABD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9267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31F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D7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C5C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3D5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5A970D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3A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5050F4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058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091C8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84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37FB50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36AF7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7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5C101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79B020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B339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7B7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7E3FB3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8A598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A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B74A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8071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166E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4F9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5FC4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563B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8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073DF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F2E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09408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5327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7E12B0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5867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7CD42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93A0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4FDA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7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DEFD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0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6FC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4B4B8E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1C01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099CFD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12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DD8C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2A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C62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6298E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13"/>
                <w:rFonts w:hint="eastAsia" w:ascii="宋体" w:hAnsi="宋体" w:cs="宋体"/>
                <w:color w:val="auto"/>
                <w:kern w:val="0"/>
                <w:sz w:val="18"/>
                <w:szCs w:val="18"/>
                <w:highlight w:val="none"/>
                <w:u w:val="none"/>
                <w:lang w:bidi="ar"/>
              </w:rPr>
              <w:t>1.</w:t>
            </w:r>
            <w:r>
              <w:rPr>
                <w:rStyle w:val="16"/>
                <w:rFonts w:hint="default" w:ascii="宋体" w:hAnsi="宋体" w:eastAsia="宋体" w:cs="宋体"/>
                <w:color w:val="auto"/>
                <w:kern w:val="0"/>
                <w:sz w:val="18"/>
                <w:szCs w:val="18"/>
                <w:highlight w:val="none"/>
                <w:u w:val="none"/>
                <w:lang w:bidi="ar"/>
              </w:rPr>
              <w:t>不含“对违反《营业性演出管理条例》第十条、第十一条规定，擅自从事营业性演出经营活动的行政</w:t>
            </w:r>
            <w:r>
              <w:rPr>
                <w:rStyle w:val="16"/>
                <w:rFonts w:hint="eastAsia" w:ascii="宋体" w:hAnsi="宋体" w:eastAsia="宋体" w:cs="宋体"/>
                <w:color w:val="auto"/>
                <w:kern w:val="0"/>
                <w:sz w:val="18"/>
                <w:szCs w:val="18"/>
                <w:highlight w:val="none"/>
                <w:u w:val="none"/>
                <w:lang w:val="en-US" w:eastAsia="zh-CN" w:bidi="ar"/>
              </w:rPr>
              <w:t>处罚</w:t>
            </w:r>
            <w:r>
              <w:rPr>
                <w:rStyle w:val="16"/>
                <w:rFonts w:hint="default" w:ascii="宋体" w:hAnsi="宋体" w:eastAsia="宋体" w:cs="宋体"/>
                <w:color w:val="auto"/>
                <w:kern w:val="0"/>
                <w:sz w:val="18"/>
                <w:szCs w:val="18"/>
                <w:highlight w:val="none"/>
                <w:u w:val="none"/>
                <w:lang w:bidi="ar"/>
              </w:rPr>
              <w:t>”。</w:t>
            </w:r>
            <w:r>
              <w:rPr>
                <w:rStyle w:val="13"/>
                <w:rFonts w:hint="eastAsia" w:ascii="宋体" w:hAnsi="宋体" w:cs="宋体"/>
                <w:color w:val="auto"/>
                <w:kern w:val="0"/>
                <w:sz w:val="18"/>
                <w:szCs w:val="18"/>
                <w:highlight w:val="none"/>
                <w:u w:val="none"/>
                <w:lang w:bidi="ar"/>
              </w:rPr>
              <w:t>2.</w:t>
            </w:r>
            <w:r>
              <w:rPr>
                <w:rStyle w:val="16"/>
                <w:rFonts w:hint="default" w:ascii="宋体" w:hAnsi="宋体" w:eastAsia="宋体" w:cs="宋体"/>
                <w:color w:val="auto"/>
                <w:kern w:val="0"/>
                <w:sz w:val="18"/>
                <w:szCs w:val="18"/>
                <w:highlight w:val="none"/>
                <w:u w:val="none"/>
                <w:lang w:bidi="ar"/>
              </w:rPr>
              <w:t>仅适用农村营业性演出活动</w:t>
            </w:r>
            <w:r>
              <w:rPr>
                <w:rStyle w:val="16"/>
                <w:rFonts w:hint="eastAsia" w:ascii="宋体" w:hAnsi="宋体" w:eastAsia="宋体" w:cs="宋体"/>
                <w:color w:val="auto"/>
                <w:kern w:val="0"/>
                <w:sz w:val="18"/>
                <w:szCs w:val="18"/>
                <w:highlight w:val="none"/>
                <w:u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0B088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F7BCC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0D83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6D90A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6"/>
                <w:rFonts w:hint="default" w:ascii="宋体" w:hAnsi="宋体" w:eastAsia="宋体" w:cs="宋体"/>
                <w:color w:val="auto"/>
                <w:kern w:val="0"/>
                <w:sz w:val="18"/>
                <w:szCs w:val="18"/>
                <w:highlight w:val="none"/>
                <w:u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735332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D3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C3D03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2E2BA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13"/>
                <w:rFonts w:hint="eastAsia" w:ascii="宋体" w:hAnsi="宋体" w:cs="宋体"/>
                <w:color w:val="auto"/>
                <w:kern w:val="0"/>
                <w:sz w:val="18"/>
                <w:szCs w:val="18"/>
                <w:highlight w:val="none"/>
                <w:u w:val="none"/>
                <w:lang w:bidi="ar"/>
              </w:rPr>
              <w:t>1.</w:t>
            </w:r>
            <w:r>
              <w:rPr>
                <w:rStyle w:val="16"/>
                <w:rFonts w:hint="default" w:ascii="宋体" w:hAnsi="宋体" w:eastAsia="宋体" w:cs="宋体"/>
                <w:color w:val="auto"/>
                <w:kern w:val="0"/>
                <w:sz w:val="18"/>
                <w:szCs w:val="18"/>
                <w:highlight w:val="none"/>
                <w:u w:val="none"/>
                <w:lang w:bidi="ar"/>
              </w:rPr>
              <w:t>不含“对违反《营业性演出管理条例》第十五条规定，未经批准举办营业性演出的行政处罚”，不含“吊销营业性演出许可证”。</w:t>
            </w:r>
            <w:r>
              <w:rPr>
                <w:rStyle w:val="13"/>
                <w:rFonts w:hint="eastAsia" w:ascii="宋体" w:hAnsi="宋体" w:cs="宋体"/>
                <w:color w:val="auto"/>
                <w:kern w:val="0"/>
                <w:sz w:val="18"/>
                <w:szCs w:val="18"/>
                <w:highlight w:val="none"/>
                <w:u w:val="none"/>
                <w:lang w:bidi="ar"/>
              </w:rPr>
              <w:t>2.</w:t>
            </w:r>
            <w:r>
              <w:rPr>
                <w:rStyle w:val="16"/>
                <w:rFonts w:hint="default" w:ascii="宋体" w:hAnsi="宋体" w:eastAsia="宋体" w:cs="宋体"/>
                <w:color w:val="auto"/>
                <w:kern w:val="0"/>
                <w:sz w:val="18"/>
                <w:szCs w:val="18"/>
                <w:highlight w:val="none"/>
                <w:u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28E17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CAA6C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8CC3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79DF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1F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DBE9EB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A0E86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B0AAD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97CAC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A7A2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2904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5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125C0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D64A6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C7858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CD395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0695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6F61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040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1F3A6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93AB8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193D6D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36399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B7BD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6ED869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3D2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AD432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AC41B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4F8E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D5090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EC6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28426D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5794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741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D55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789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511E6E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5512B2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2A12DB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306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57164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5A40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A12A285">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56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A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2BB05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D2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276C1C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640C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244231">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3E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14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2340D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B15F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F19C5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69098D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32F88C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7E5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5BE53F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2A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0533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F55D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3A5E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1C915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13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D5A5E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14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1CD5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D1A7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97B02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4C15C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79B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D3383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1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7D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5EAB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F6B9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EA991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4CAB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255632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F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4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120B0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FA8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9006A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130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E8E3C0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72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8D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33220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15F7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5C046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1C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AE9EA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024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C2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D0D1B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54B4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69426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7036B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505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B480F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DA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91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EF69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EA43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D163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5C1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0C3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B4E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607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231162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EBAD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0DC49C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1D2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C3E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CCD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773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A02A6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AFF9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119D58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424D7DA8">
      <w:pPr>
        <w:rPr>
          <w:color w:val="auto"/>
          <w:highlight w:val="none"/>
          <w:u w:val="none"/>
        </w:rPr>
      </w:pPr>
    </w:p>
    <w:sectPr>
      <w:pgSz w:w="16838" w:h="11906" w:orient="landscape"/>
      <w:pgMar w:top="1587" w:right="1417" w:bottom="1417" w:left="1417" w:header="851" w:footer="1247"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5591A">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41793">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141793">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C86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0F33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0C0F33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A99F1"/>
    <w:multiLevelType w:val="singleLevel"/>
    <w:tmpl w:val="073A99F1"/>
    <w:lvl w:ilvl="0" w:tentative="0">
      <w:start w:val="78"/>
      <w:numFmt w:val="decimal"/>
      <w:suff w:val="nothing"/>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36711"/>
    <w:rsid w:val="00B32CFD"/>
    <w:rsid w:val="00C95F8E"/>
    <w:rsid w:val="00D70859"/>
    <w:rsid w:val="00E16FE2"/>
    <w:rsid w:val="01121891"/>
    <w:rsid w:val="012956E2"/>
    <w:rsid w:val="012A41D5"/>
    <w:rsid w:val="01390BCC"/>
    <w:rsid w:val="01814321"/>
    <w:rsid w:val="01F82835"/>
    <w:rsid w:val="02225B04"/>
    <w:rsid w:val="025E05D3"/>
    <w:rsid w:val="025F4662"/>
    <w:rsid w:val="029E2E94"/>
    <w:rsid w:val="02BF5F3C"/>
    <w:rsid w:val="02C801EC"/>
    <w:rsid w:val="02DE5ECF"/>
    <w:rsid w:val="030D40BE"/>
    <w:rsid w:val="032D73A3"/>
    <w:rsid w:val="0331635E"/>
    <w:rsid w:val="03345AEF"/>
    <w:rsid w:val="03463A74"/>
    <w:rsid w:val="03BD7C09"/>
    <w:rsid w:val="03FC5419"/>
    <w:rsid w:val="040830AD"/>
    <w:rsid w:val="040B506C"/>
    <w:rsid w:val="041C4C1F"/>
    <w:rsid w:val="043D1C4D"/>
    <w:rsid w:val="04463D2B"/>
    <w:rsid w:val="047B58FE"/>
    <w:rsid w:val="04812937"/>
    <w:rsid w:val="04A722F0"/>
    <w:rsid w:val="04AE70F7"/>
    <w:rsid w:val="04E5099C"/>
    <w:rsid w:val="04EA49B9"/>
    <w:rsid w:val="04F01EE9"/>
    <w:rsid w:val="05254B92"/>
    <w:rsid w:val="052878D5"/>
    <w:rsid w:val="052B2F21"/>
    <w:rsid w:val="055C3532"/>
    <w:rsid w:val="056D52E8"/>
    <w:rsid w:val="059007AC"/>
    <w:rsid w:val="05A06C7C"/>
    <w:rsid w:val="05A0746B"/>
    <w:rsid w:val="05B8492F"/>
    <w:rsid w:val="05C173E2"/>
    <w:rsid w:val="05C649F8"/>
    <w:rsid w:val="06233BF8"/>
    <w:rsid w:val="062F259D"/>
    <w:rsid w:val="06494D3A"/>
    <w:rsid w:val="065412AF"/>
    <w:rsid w:val="06732DD2"/>
    <w:rsid w:val="067F3525"/>
    <w:rsid w:val="0696261C"/>
    <w:rsid w:val="06B60A73"/>
    <w:rsid w:val="06D03D80"/>
    <w:rsid w:val="06F16A0F"/>
    <w:rsid w:val="0707132E"/>
    <w:rsid w:val="073F34D5"/>
    <w:rsid w:val="07456165"/>
    <w:rsid w:val="075054F0"/>
    <w:rsid w:val="0764271A"/>
    <w:rsid w:val="07A2087A"/>
    <w:rsid w:val="07BC60B3"/>
    <w:rsid w:val="07CD4C84"/>
    <w:rsid w:val="07E13D6B"/>
    <w:rsid w:val="08191D11"/>
    <w:rsid w:val="08494B4C"/>
    <w:rsid w:val="08534C69"/>
    <w:rsid w:val="08637F23"/>
    <w:rsid w:val="08737DB9"/>
    <w:rsid w:val="087703A2"/>
    <w:rsid w:val="08BC746A"/>
    <w:rsid w:val="08F63353"/>
    <w:rsid w:val="092B7C9F"/>
    <w:rsid w:val="093D1475"/>
    <w:rsid w:val="094645D7"/>
    <w:rsid w:val="09472DD3"/>
    <w:rsid w:val="09546FB6"/>
    <w:rsid w:val="09581E0B"/>
    <w:rsid w:val="09EC7A57"/>
    <w:rsid w:val="09FE29B2"/>
    <w:rsid w:val="0A2F386B"/>
    <w:rsid w:val="0A3313CA"/>
    <w:rsid w:val="0A756BB3"/>
    <w:rsid w:val="0A7726D6"/>
    <w:rsid w:val="0A8947FE"/>
    <w:rsid w:val="0A96708F"/>
    <w:rsid w:val="0AD6133C"/>
    <w:rsid w:val="0AE0655C"/>
    <w:rsid w:val="0AEF054D"/>
    <w:rsid w:val="0B1460F1"/>
    <w:rsid w:val="0B187AA4"/>
    <w:rsid w:val="0B270413"/>
    <w:rsid w:val="0B381EF4"/>
    <w:rsid w:val="0B3A7A6C"/>
    <w:rsid w:val="0B6444B2"/>
    <w:rsid w:val="0B9F1F73"/>
    <w:rsid w:val="0BBC74FB"/>
    <w:rsid w:val="0BC96FF0"/>
    <w:rsid w:val="0C0D512F"/>
    <w:rsid w:val="0C1110C3"/>
    <w:rsid w:val="0C196495"/>
    <w:rsid w:val="0C1E10EA"/>
    <w:rsid w:val="0C2653A0"/>
    <w:rsid w:val="0C453A65"/>
    <w:rsid w:val="0C49740D"/>
    <w:rsid w:val="0C5B7DDC"/>
    <w:rsid w:val="0C654F6B"/>
    <w:rsid w:val="0C6F1945"/>
    <w:rsid w:val="0C7E7DDA"/>
    <w:rsid w:val="0C936DAA"/>
    <w:rsid w:val="0C9870EE"/>
    <w:rsid w:val="0CD32A3B"/>
    <w:rsid w:val="0CFA3905"/>
    <w:rsid w:val="0D3A4B9E"/>
    <w:rsid w:val="0D625B94"/>
    <w:rsid w:val="0DBF06AB"/>
    <w:rsid w:val="0E025FE5"/>
    <w:rsid w:val="0E1B6D25"/>
    <w:rsid w:val="0E203416"/>
    <w:rsid w:val="0E46730D"/>
    <w:rsid w:val="0E6F0541"/>
    <w:rsid w:val="0E8F4521"/>
    <w:rsid w:val="0E946FD3"/>
    <w:rsid w:val="0E99714E"/>
    <w:rsid w:val="0ECC63D7"/>
    <w:rsid w:val="0EF419CE"/>
    <w:rsid w:val="0F035DA3"/>
    <w:rsid w:val="0F174030"/>
    <w:rsid w:val="0F1C5E20"/>
    <w:rsid w:val="0F264E85"/>
    <w:rsid w:val="0F3F7CF5"/>
    <w:rsid w:val="0F5512C6"/>
    <w:rsid w:val="0F5A163D"/>
    <w:rsid w:val="0F6D2957"/>
    <w:rsid w:val="0F855BBA"/>
    <w:rsid w:val="0F910FA1"/>
    <w:rsid w:val="0F9F0928"/>
    <w:rsid w:val="0FD3569A"/>
    <w:rsid w:val="0FDD2DE3"/>
    <w:rsid w:val="0FEC17DC"/>
    <w:rsid w:val="1034712E"/>
    <w:rsid w:val="103C7E13"/>
    <w:rsid w:val="103E61FE"/>
    <w:rsid w:val="10606175"/>
    <w:rsid w:val="109113A8"/>
    <w:rsid w:val="10A96A1D"/>
    <w:rsid w:val="10B15A93"/>
    <w:rsid w:val="10C55FD8"/>
    <w:rsid w:val="10D608AA"/>
    <w:rsid w:val="10DB1C9F"/>
    <w:rsid w:val="10E01064"/>
    <w:rsid w:val="10F26BDC"/>
    <w:rsid w:val="10F42D61"/>
    <w:rsid w:val="10FC5772"/>
    <w:rsid w:val="114B1B69"/>
    <w:rsid w:val="11CB1D14"/>
    <w:rsid w:val="11CB1EA7"/>
    <w:rsid w:val="11D25AA0"/>
    <w:rsid w:val="11EA4234"/>
    <w:rsid w:val="120E2A52"/>
    <w:rsid w:val="123A47A4"/>
    <w:rsid w:val="123C051C"/>
    <w:rsid w:val="127E28E2"/>
    <w:rsid w:val="12824532"/>
    <w:rsid w:val="128B3251"/>
    <w:rsid w:val="12957C2C"/>
    <w:rsid w:val="129C3A5A"/>
    <w:rsid w:val="12AD31C8"/>
    <w:rsid w:val="12C80001"/>
    <w:rsid w:val="12E23E98"/>
    <w:rsid w:val="130168F8"/>
    <w:rsid w:val="130E16C8"/>
    <w:rsid w:val="131F376E"/>
    <w:rsid w:val="1340403C"/>
    <w:rsid w:val="136C4E31"/>
    <w:rsid w:val="13704A62"/>
    <w:rsid w:val="137A0337"/>
    <w:rsid w:val="1384217A"/>
    <w:rsid w:val="138B5993"/>
    <w:rsid w:val="13916645"/>
    <w:rsid w:val="139F6FB4"/>
    <w:rsid w:val="13B662F1"/>
    <w:rsid w:val="14035E50"/>
    <w:rsid w:val="141554C8"/>
    <w:rsid w:val="14217850"/>
    <w:rsid w:val="14222646"/>
    <w:rsid w:val="142238F7"/>
    <w:rsid w:val="144638D4"/>
    <w:rsid w:val="14537D9F"/>
    <w:rsid w:val="1455586C"/>
    <w:rsid w:val="14860365"/>
    <w:rsid w:val="14B1017B"/>
    <w:rsid w:val="14C03686"/>
    <w:rsid w:val="14CF3B54"/>
    <w:rsid w:val="14DE0B4E"/>
    <w:rsid w:val="14F21366"/>
    <w:rsid w:val="15084211"/>
    <w:rsid w:val="152754B3"/>
    <w:rsid w:val="15350B5B"/>
    <w:rsid w:val="15393438"/>
    <w:rsid w:val="155C2C83"/>
    <w:rsid w:val="15890187"/>
    <w:rsid w:val="1591755C"/>
    <w:rsid w:val="159D670F"/>
    <w:rsid w:val="15B57021"/>
    <w:rsid w:val="15C03212"/>
    <w:rsid w:val="15ED7668"/>
    <w:rsid w:val="16092E0B"/>
    <w:rsid w:val="162D02AE"/>
    <w:rsid w:val="167A1613"/>
    <w:rsid w:val="168129A1"/>
    <w:rsid w:val="16E02C58"/>
    <w:rsid w:val="1706559C"/>
    <w:rsid w:val="172301CD"/>
    <w:rsid w:val="173043C7"/>
    <w:rsid w:val="173619DD"/>
    <w:rsid w:val="17511576"/>
    <w:rsid w:val="17571954"/>
    <w:rsid w:val="17626C76"/>
    <w:rsid w:val="17855E6C"/>
    <w:rsid w:val="1787048B"/>
    <w:rsid w:val="17AA5F28"/>
    <w:rsid w:val="17F869EF"/>
    <w:rsid w:val="186D55EC"/>
    <w:rsid w:val="189270E7"/>
    <w:rsid w:val="18B43502"/>
    <w:rsid w:val="19175202"/>
    <w:rsid w:val="19591D84"/>
    <w:rsid w:val="1963359E"/>
    <w:rsid w:val="19DE572C"/>
    <w:rsid w:val="1A037B71"/>
    <w:rsid w:val="1A1A2E74"/>
    <w:rsid w:val="1A1C4894"/>
    <w:rsid w:val="1A3146DE"/>
    <w:rsid w:val="1A3E4B0B"/>
    <w:rsid w:val="1A725680"/>
    <w:rsid w:val="1A8011C2"/>
    <w:rsid w:val="1A976C37"/>
    <w:rsid w:val="1A9D1D74"/>
    <w:rsid w:val="1AA67F47"/>
    <w:rsid w:val="1AB765E6"/>
    <w:rsid w:val="1AB8700C"/>
    <w:rsid w:val="1AC6751C"/>
    <w:rsid w:val="1ADA6657"/>
    <w:rsid w:val="1AE16068"/>
    <w:rsid w:val="1B3D2C8B"/>
    <w:rsid w:val="1B565B68"/>
    <w:rsid w:val="1B5F7E21"/>
    <w:rsid w:val="1B9724FE"/>
    <w:rsid w:val="1BA3785E"/>
    <w:rsid w:val="1C0C5403"/>
    <w:rsid w:val="1C1F0E6D"/>
    <w:rsid w:val="1C1F3F30"/>
    <w:rsid w:val="1C444B9D"/>
    <w:rsid w:val="1C625023"/>
    <w:rsid w:val="1C907DE2"/>
    <w:rsid w:val="1CCC4EAC"/>
    <w:rsid w:val="1CF42E6E"/>
    <w:rsid w:val="1CF67760"/>
    <w:rsid w:val="1D1125A5"/>
    <w:rsid w:val="1D2938A7"/>
    <w:rsid w:val="1D6F06B9"/>
    <w:rsid w:val="1DDB508D"/>
    <w:rsid w:val="1DED1A7B"/>
    <w:rsid w:val="1DFA1229"/>
    <w:rsid w:val="1E107ADD"/>
    <w:rsid w:val="1E161826"/>
    <w:rsid w:val="1E3357D1"/>
    <w:rsid w:val="1E563F65"/>
    <w:rsid w:val="1E5E7A6C"/>
    <w:rsid w:val="1E965458"/>
    <w:rsid w:val="1EAF02C7"/>
    <w:rsid w:val="1EBA1146"/>
    <w:rsid w:val="1ED146E2"/>
    <w:rsid w:val="1EE703DC"/>
    <w:rsid w:val="1EE9095B"/>
    <w:rsid w:val="1F0B7BF4"/>
    <w:rsid w:val="1F2C024B"/>
    <w:rsid w:val="1F2D7B6A"/>
    <w:rsid w:val="1F51312D"/>
    <w:rsid w:val="1F844399"/>
    <w:rsid w:val="1FA15E62"/>
    <w:rsid w:val="1FAA11BB"/>
    <w:rsid w:val="1FB2515A"/>
    <w:rsid w:val="1FB931AC"/>
    <w:rsid w:val="201F3A55"/>
    <w:rsid w:val="2029725D"/>
    <w:rsid w:val="20366AE2"/>
    <w:rsid w:val="204E4308"/>
    <w:rsid w:val="206A37DB"/>
    <w:rsid w:val="20A83AC3"/>
    <w:rsid w:val="20AD2576"/>
    <w:rsid w:val="20C91B14"/>
    <w:rsid w:val="20FB17E4"/>
    <w:rsid w:val="21110DC5"/>
    <w:rsid w:val="21447FDD"/>
    <w:rsid w:val="214B077B"/>
    <w:rsid w:val="214E70F2"/>
    <w:rsid w:val="21555156"/>
    <w:rsid w:val="216F74D4"/>
    <w:rsid w:val="2177331E"/>
    <w:rsid w:val="219746CE"/>
    <w:rsid w:val="21A91C9B"/>
    <w:rsid w:val="21B24356"/>
    <w:rsid w:val="21CA4C87"/>
    <w:rsid w:val="21F46DA2"/>
    <w:rsid w:val="2210107D"/>
    <w:rsid w:val="224C7D46"/>
    <w:rsid w:val="224F2DAC"/>
    <w:rsid w:val="22590643"/>
    <w:rsid w:val="227A7306"/>
    <w:rsid w:val="22806203"/>
    <w:rsid w:val="228E4DC3"/>
    <w:rsid w:val="22930D9A"/>
    <w:rsid w:val="2295365D"/>
    <w:rsid w:val="22A15498"/>
    <w:rsid w:val="22CA0006"/>
    <w:rsid w:val="22F15352"/>
    <w:rsid w:val="235A2EF8"/>
    <w:rsid w:val="23725B6F"/>
    <w:rsid w:val="23A44173"/>
    <w:rsid w:val="23E469E3"/>
    <w:rsid w:val="240A35F4"/>
    <w:rsid w:val="242E3232"/>
    <w:rsid w:val="245E4322"/>
    <w:rsid w:val="245F56B3"/>
    <w:rsid w:val="24A26B80"/>
    <w:rsid w:val="250273A3"/>
    <w:rsid w:val="254B58E6"/>
    <w:rsid w:val="258B383C"/>
    <w:rsid w:val="25AE6883"/>
    <w:rsid w:val="25CC7867"/>
    <w:rsid w:val="25EB1622"/>
    <w:rsid w:val="25EE127A"/>
    <w:rsid w:val="26003500"/>
    <w:rsid w:val="261A696E"/>
    <w:rsid w:val="262245A3"/>
    <w:rsid w:val="26384FC0"/>
    <w:rsid w:val="26AA74A2"/>
    <w:rsid w:val="27182EAE"/>
    <w:rsid w:val="272F69CE"/>
    <w:rsid w:val="27AD64C0"/>
    <w:rsid w:val="27AE310E"/>
    <w:rsid w:val="27F07987"/>
    <w:rsid w:val="27F32D55"/>
    <w:rsid w:val="282933D5"/>
    <w:rsid w:val="282D0BDB"/>
    <w:rsid w:val="28335AC5"/>
    <w:rsid w:val="2835183D"/>
    <w:rsid w:val="28410E63"/>
    <w:rsid w:val="28626FEA"/>
    <w:rsid w:val="2888275F"/>
    <w:rsid w:val="28B9564D"/>
    <w:rsid w:val="28CD7CC8"/>
    <w:rsid w:val="28D63020"/>
    <w:rsid w:val="28ED3EC6"/>
    <w:rsid w:val="28F756D7"/>
    <w:rsid w:val="292E1706"/>
    <w:rsid w:val="29384B1A"/>
    <w:rsid w:val="293F3748"/>
    <w:rsid w:val="294C5CCC"/>
    <w:rsid w:val="29794190"/>
    <w:rsid w:val="298F1421"/>
    <w:rsid w:val="299C5187"/>
    <w:rsid w:val="29E4176D"/>
    <w:rsid w:val="2A047EF2"/>
    <w:rsid w:val="2A264C87"/>
    <w:rsid w:val="2A434F8F"/>
    <w:rsid w:val="2A4D6C08"/>
    <w:rsid w:val="2A5561C7"/>
    <w:rsid w:val="2A786D18"/>
    <w:rsid w:val="2A9A3BE1"/>
    <w:rsid w:val="2ABC1DA2"/>
    <w:rsid w:val="2AD90843"/>
    <w:rsid w:val="2B2C270A"/>
    <w:rsid w:val="2B347FE0"/>
    <w:rsid w:val="2B46213C"/>
    <w:rsid w:val="2B7F68C6"/>
    <w:rsid w:val="2BA207D1"/>
    <w:rsid w:val="2BBB02AC"/>
    <w:rsid w:val="2BD11FAB"/>
    <w:rsid w:val="2BDF3F0E"/>
    <w:rsid w:val="2C33287D"/>
    <w:rsid w:val="2C4D184B"/>
    <w:rsid w:val="2C603BD8"/>
    <w:rsid w:val="2C916228"/>
    <w:rsid w:val="2CBA2FB1"/>
    <w:rsid w:val="2CE86F98"/>
    <w:rsid w:val="2CEB4BC0"/>
    <w:rsid w:val="2CEC27BC"/>
    <w:rsid w:val="2D077E77"/>
    <w:rsid w:val="2D104627"/>
    <w:rsid w:val="2D1153DE"/>
    <w:rsid w:val="2D254B95"/>
    <w:rsid w:val="2D5A6E02"/>
    <w:rsid w:val="2D8A7145"/>
    <w:rsid w:val="2D8E211C"/>
    <w:rsid w:val="2DCD42C6"/>
    <w:rsid w:val="2DEA355F"/>
    <w:rsid w:val="2E122595"/>
    <w:rsid w:val="2E1C754C"/>
    <w:rsid w:val="2E2760CC"/>
    <w:rsid w:val="2E2C723F"/>
    <w:rsid w:val="2E344345"/>
    <w:rsid w:val="2E552C39"/>
    <w:rsid w:val="2E5844D8"/>
    <w:rsid w:val="2E7D5CEC"/>
    <w:rsid w:val="2E8B0409"/>
    <w:rsid w:val="2EA53BF6"/>
    <w:rsid w:val="2ED31DB0"/>
    <w:rsid w:val="2EE04425"/>
    <w:rsid w:val="2EEA6BF5"/>
    <w:rsid w:val="2EEE6061"/>
    <w:rsid w:val="2F2919D0"/>
    <w:rsid w:val="2F2F3A7C"/>
    <w:rsid w:val="2F3D6331"/>
    <w:rsid w:val="2F57653D"/>
    <w:rsid w:val="2F836711"/>
    <w:rsid w:val="2FB13E9F"/>
    <w:rsid w:val="2FB614B6"/>
    <w:rsid w:val="2FBA3998"/>
    <w:rsid w:val="2FDB0A5B"/>
    <w:rsid w:val="2FE27199"/>
    <w:rsid w:val="300A35B0"/>
    <w:rsid w:val="300E30A0"/>
    <w:rsid w:val="30280FE3"/>
    <w:rsid w:val="30380B48"/>
    <w:rsid w:val="305029A6"/>
    <w:rsid w:val="30534456"/>
    <w:rsid w:val="305806EC"/>
    <w:rsid w:val="307215B0"/>
    <w:rsid w:val="308415B4"/>
    <w:rsid w:val="308771AA"/>
    <w:rsid w:val="30B17ECF"/>
    <w:rsid w:val="30B74C4B"/>
    <w:rsid w:val="30EE1123"/>
    <w:rsid w:val="31287C6A"/>
    <w:rsid w:val="314E49B7"/>
    <w:rsid w:val="31717D8A"/>
    <w:rsid w:val="31750EFD"/>
    <w:rsid w:val="317F6F04"/>
    <w:rsid w:val="31DB09D6"/>
    <w:rsid w:val="31DC3D26"/>
    <w:rsid w:val="31ED4F37"/>
    <w:rsid w:val="321A027C"/>
    <w:rsid w:val="32221084"/>
    <w:rsid w:val="32582CF8"/>
    <w:rsid w:val="32626202"/>
    <w:rsid w:val="327E4372"/>
    <w:rsid w:val="32BA5E0B"/>
    <w:rsid w:val="32E51326"/>
    <w:rsid w:val="32E53E60"/>
    <w:rsid w:val="32E635DC"/>
    <w:rsid w:val="33154745"/>
    <w:rsid w:val="337C6572"/>
    <w:rsid w:val="33AE7EFB"/>
    <w:rsid w:val="33BE6B8B"/>
    <w:rsid w:val="33DE5712"/>
    <w:rsid w:val="33E324C9"/>
    <w:rsid w:val="33ED4BDC"/>
    <w:rsid w:val="342624E9"/>
    <w:rsid w:val="3434509F"/>
    <w:rsid w:val="3463540D"/>
    <w:rsid w:val="34655258"/>
    <w:rsid w:val="34B7615B"/>
    <w:rsid w:val="34DC58AB"/>
    <w:rsid w:val="35137773"/>
    <w:rsid w:val="351C000D"/>
    <w:rsid w:val="353266A5"/>
    <w:rsid w:val="354013A3"/>
    <w:rsid w:val="354A5A3E"/>
    <w:rsid w:val="357E0CC8"/>
    <w:rsid w:val="35C104AB"/>
    <w:rsid w:val="35DE181C"/>
    <w:rsid w:val="35F80DD4"/>
    <w:rsid w:val="35FA5E74"/>
    <w:rsid w:val="36114F05"/>
    <w:rsid w:val="365E28A7"/>
    <w:rsid w:val="365E6403"/>
    <w:rsid w:val="367E2601"/>
    <w:rsid w:val="367F4CF7"/>
    <w:rsid w:val="36820344"/>
    <w:rsid w:val="36A50685"/>
    <w:rsid w:val="36BE6EA2"/>
    <w:rsid w:val="36E0150E"/>
    <w:rsid w:val="36FD5B39"/>
    <w:rsid w:val="370130B6"/>
    <w:rsid w:val="3744384B"/>
    <w:rsid w:val="37461944"/>
    <w:rsid w:val="37492C0F"/>
    <w:rsid w:val="37555A58"/>
    <w:rsid w:val="375B2943"/>
    <w:rsid w:val="376023F9"/>
    <w:rsid w:val="377F0D27"/>
    <w:rsid w:val="378123A9"/>
    <w:rsid w:val="378C0D4E"/>
    <w:rsid w:val="37CB02A9"/>
    <w:rsid w:val="37F80A3F"/>
    <w:rsid w:val="38042FDA"/>
    <w:rsid w:val="38141050"/>
    <w:rsid w:val="3844411C"/>
    <w:rsid w:val="38634798"/>
    <w:rsid w:val="38BB5C48"/>
    <w:rsid w:val="38D27857"/>
    <w:rsid w:val="38E6171C"/>
    <w:rsid w:val="38FA68B7"/>
    <w:rsid w:val="390B0AC4"/>
    <w:rsid w:val="395A1104"/>
    <w:rsid w:val="39685B45"/>
    <w:rsid w:val="39736669"/>
    <w:rsid w:val="397A200F"/>
    <w:rsid w:val="39A03EED"/>
    <w:rsid w:val="39A51E49"/>
    <w:rsid w:val="39B640EB"/>
    <w:rsid w:val="3A1D0FE6"/>
    <w:rsid w:val="3A2B6F44"/>
    <w:rsid w:val="3A315D94"/>
    <w:rsid w:val="3A6F1127"/>
    <w:rsid w:val="3A7C32FC"/>
    <w:rsid w:val="3AA663F8"/>
    <w:rsid w:val="3AB962FE"/>
    <w:rsid w:val="3ACA22B9"/>
    <w:rsid w:val="3AD47491"/>
    <w:rsid w:val="3B102117"/>
    <w:rsid w:val="3B160F30"/>
    <w:rsid w:val="3B1A5418"/>
    <w:rsid w:val="3B29564C"/>
    <w:rsid w:val="3B3B6D13"/>
    <w:rsid w:val="3B54266B"/>
    <w:rsid w:val="3B6B06B1"/>
    <w:rsid w:val="3BB52F69"/>
    <w:rsid w:val="3BE253E0"/>
    <w:rsid w:val="3BEA4B15"/>
    <w:rsid w:val="3C085BD9"/>
    <w:rsid w:val="3C277297"/>
    <w:rsid w:val="3C2B322B"/>
    <w:rsid w:val="3C3740FD"/>
    <w:rsid w:val="3C456863"/>
    <w:rsid w:val="3C9544C9"/>
    <w:rsid w:val="3C9C5F0B"/>
    <w:rsid w:val="3CA52BAE"/>
    <w:rsid w:val="3CA52FDE"/>
    <w:rsid w:val="3CEF24AB"/>
    <w:rsid w:val="3CFE624A"/>
    <w:rsid w:val="3D404F93"/>
    <w:rsid w:val="3D7D1FD0"/>
    <w:rsid w:val="3D9077EA"/>
    <w:rsid w:val="3D9236E4"/>
    <w:rsid w:val="3D987E20"/>
    <w:rsid w:val="3D9D80A7"/>
    <w:rsid w:val="3DD60F75"/>
    <w:rsid w:val="3DE67131"/>
    <w:rsid w:val="3DF159F8"/>
    <w:rsid w:val="3E1744A4"/>
    <w:rsid w:val="3E1D0952"/>
    <w:rsid w:val="3E2D661A"/>
    <w:rsid w:val="3E375EB7"/>
    <w:rsid w:val="3E386454"/>
    <w:rsid w:val="3E6246F2"/>
    <w:rsid w:val="3E635DF9"/>
    <w:rsid w:val="3E990920"/>
    <w:rsid w:val="3EA86525"/>
    <w:rsid w:val="3EA971CB"/>
    <w:rsid w:val="3EB72B54"/>
    <w:rsid w:val="3ECA25A9"/>
    <w:rsid w:val="3F1D64C2"/>
    <w:rsid w:val="3F3629F5"/>
    <w:rsid w:val="3F864C82"/>
    <w:rsid w:val="3FC941C2"/>
    <w:rsid w:val="403C0B79"/>
    <w:rsid w:val="404E573A"/>
    <w:rsid w:val="407028BE"/>
    <w:rsid w:val="4092348C"/>
    <w:rsid w:val="40AF15FE"/>
    <w:rsid w:val="40DB5220"/>
    <w:rsid w:val="40FA6902"/>
    <w:rsid w:val="40FC5196"/>
    <w:rsid w:val="41584BBB"/>
    <w:rsid w:val="416A2100"/>
    <w:rsid w:val="41760AA5"/>
    <w:rsid w:val="417E62D1"/>
    <w:rsid w:val="417F3CE6"/>
    <w:rsid w:val="41AF384E"/>
    <w:rsid w:val="41BB0510"/>
    <w:rsid w:val="41D976A3"/>
    <w:rsid w:val="420B7A4D"/>
    <w:rsid w:val="423D335F"/>
    <w:rsid w:val="425C25C6"/>
    <w:rsid w:val="426B4382"/>
    <w:rsid w:val="42C2426D"/>
    <w:rsid w:val="42F425C9"/>
    <w:rsid w:val="430A406B"/>
    <w:rsid w:val="43200F7B"/>
    <w:rsid w:val="43364990"/>
    <w:rsid w:val="43681D2F"/>
    <w:rsid w:val="439D67BD"/>
    <w:rsid w:val="43C53172"/>
    <w:rsid w:val="43E45169"/>
    <w:rsid w:val="43FE2FD4"/>
    <w:rsid w:val="441315C3"/>
    <w:rsid w:val="444E7AB7"/>
    <w:rsid w:val="4485127C"/>
    <w:rsid w:val="44B704BC"/>
    <w:rsid w:val="44D31C9D"/>
    <w:rsid w:val="44D51AB1"/>
    <w:rsid w:val="44F92119"/>
    <w:rsid w:val="45090D86"/>
    <w:rsid w:val="4516038D"/>
    <w:rsid w:val="4541761C"/>
    <w:rsid w:val="454B049A"/>
    <w:rsid w:val="45A7369F"/>
    <w:rsid w:val="45CE2CF1"/>
    <w:rsid w:val="45D03A9B"/>
    <w:rsid w:val="45DF6336"/>
    <w:rsid w:val="45EE269E"/>
    <w:rsid w:val="462A4554"/>
    <w:rsid w:val="462C207A"/>
    <w:rsid w:val="46323DD5"/>
    <w:rsid w:val="467F21AA"/>
    <w:rsid w:val="468E3E9B"/>
    <w:rsid w:val="468F19EB"/>
    <w:rsid w:val="46A529AE"/>
    <w:rsid w:val="46A55ABD"/>
    <w:rsid w:val="476B6BD2"/>
    <w:rsid w:val="47740EA4"/>
    <w:rsid w:val="47A67E55"/>
    <w:rsid w:val="47C335F7"/>
    <w:rsid w:val="47D318F9"/>
    <w:rsid w:val="47D97FDF"/>
    <w:rsid w:val="47DB6569"/>
    <w:rsid w:val="47ED3026"/>
    <w:rsid w:val="47F36A2D"/>
    <w:rsid w:val="480D4DF2"/>
    <w:rsid w:val="481E4FF0"/>
    <w:rsid w:val="483B529A"/>
    <w:rsid w:val="4847319B"/>
    <w:rsid w:val="484F0AA6"/>
    <w:rsid w:val="486678F0"/>
    <w:rsid w:val="487D2344"/>
    <w:rsid w:val="48917998"/>
    <w:rsid w:val="489B09AB"/>
    <w:rsid w:val="48AD4B08"/>
    <w:rsid w:val="48BC1DAC"/>
    <w:rsid w:val="48C97DAC"/>
    <w:rsid w:val="48FB223B"/>
    <w:rsid w:val="49215FEB"/>
    <w:rsid w:val="4948541D"/>
    <w:rsid w:val="494D47E1"/>
    <w:rsid w:val="495C6F7F"/>
    <w:rsid w:val="49901DA9"/>
    <w:rsid w:val="4A185620"/>
    <w:rsid w:val="4A1E617D"/>
    <w:rsid w:val="4A266DE0"/>
    <w:rsid w:val="4A372B97"/>
    <w:rsid w:val="4A3F1732"/>
    <w:rsid w:val="4A4410E0"/>
    <w:rsid w:val="4A5C024C"/>
    <w:rsid w:val="4AC74178"/>
    <w:rsid w:val="4ADA20A4"/>
    <w:rsid w:val="4AE35423"/>
    <w:rsid w:val="4B06733D"/>
    <w:rsid w:val="4B2201D1"/>
    <w:rsid w:val="4B295874"/>
    <w:rsid w:val="4B2D6A25"/>
    <w:rsid w:val="4B402F95"/>
    <w:rsid w:val="4B5C629A"/>
    <w:rsid w:val="4B61141B"/>
    <w:rsid w:val="4B644064"/>
    <w:rsid w:val="4B741BB9"/>
    <w:rsid w:val="4BC92119"/>
    <w:rsid w:val="4BD40E87"/>
    <w:rsid w:val="4BE9620F"/>
    <w:rsid w:val="4BEB5919"/>
    <w:rsid w:val="4BF72EB3"/>
    <w:rsid w:val="4C2D26A8"/>
    <w:rsid w:val="4C2F35A9"/>
    <w:rsid w:val="4C4023DB"/>
    <w:rsid w:val="4C5335BC"/>
    <w:rsid w:val="4C5A684A"/>
    <w:rsid w:val="4C5F70AB"/>
    <w:rsid w:val="4C6F4A6E"/>
    <w:rsid w:val="4C804ECE"/>
    <w:rsid w:val="4CA74208"/>
    <w:rsid w:val="4CA948CC"/>
    <w:rsid w:val="4CAD5597"/>
    <w:rsid w:val="4CB62D57"/>
    <w:rsid w:val="4CF64CFD"/>
    <w:rsid w:val="4D07114B"/>
    <w:rsid w:val="4D3F2C7D"/>
    <w:rsid w:val="4D583754"/>
    <w:rsid w:val="4D6B16DA"/>
    <w:rsid w:val="4DC55625"/>
    <w:rsid w:val="4DF06083"/>
    <w:rsid w:val="4DF33B7B"/>
    <w:rsid w:val="4DFA0CB0"/>
    <w:rsid w:val="4E01395D"/>
    <w:rsid w:val="4E200716"/>
    <w:rsid w:val="4E313347"/>
    <w:rsid w:val="4E443842"/>
    <w:rsid w:val="4E7D41AC"/>
    <w:rsid w:val="4EB250E6"/>
    <w:rsid w:val="4EBB21ED"/>
    <w:rsid w:val="4ED519A8"/>
    <w:rsid w:val="4ED80DE3"/>
    <w:rsid w:val="4EEA4880"/>
    <w:rsid w:val="4EEB73D6"/>
    <w:rsid w:val="4EF87C51"/>
    <w:rsid w:val="4F4274E9"/>
    <w:rsid w:val="4F4426F6"/>
    <w:rsid w:val="4F6B59C1"/>
    <w:rsid w:val="4FA477BE"/>
    <w:rsid w:val="4FB56CEE"/>
    <w:rsid w:val="4FC96E4D"/>
    <w:rsid w:val="50100A52"/>
    <w:rsid w:val="50245B70"/>
    <w:rsid w:val="50445371"/>
    <w:rsid w:val="50487AB0"/>
    <w:rsid w:val="5053222C"/>
    <w:rsid w:val="507E7AD2"/>
    <w:rsid w:val="508F3931"/>
    <w:rsid w:val="50B73C1E"/>
    <w:rsid w:val="50D21A70"/>
    <w:rsid w:val="50D92DFE"/>
    <w:rsid w:val="50ED55C9"/>
    <w:rsid w:val="5160707C"/>
    <w:rsid w:val="51747E2B"/>
    <w:rsid w:val="51937451"/>
    <w:rsid w:val="51981C88"/>
    <w:rsid w:val="51C908E7"/>
    <w:rsid w:val="51E75D2C"/>
    <w:rsid w:val="51EE28D9"/>
    <w:rsid w:val="52266103"/>
    <w:rsid w:val="52304DEC"/>
    <w:rsid w:val="526B5CD8"/>
    <w:rsid w:val="5271683A"/>
    <w:rsid w:val="52861F82"/>
    <w:rsid w:val="529567AA"/>
    <w:rsid w:val="52AB1D6D"/>
    <w:rsid w:val="52EC7FC8"/>
    <w:rsid w:val="530D6D8F"/>
    <w:rsid w:val="532366DF"/>
    <w:rsid w:val="532540D9"/>
    <w:rsid w:val="53955B21"/>
    <w:rsid w:val="53A70F92"/>
    <w:rsid w:val="53E8730D"/>
    <w:rsid w:val="53F35F85"/>
    <w:rsid w:val="53FA7313"/>
    <w:rsid w:val="543E7685"/>
    <w:rsid w:val="5479100D"/>
    <w:rsid w:val="54D868C1"/>
    <w:rsid w:val="54DA1A70"/>
    <w:rsid w:val="5503669C"/>
    <w:rsid w:val="55066247"/>
    <w:rsid w:val="551142AE"/>
    <w:rsid w:val="55181D50"/>
    <w:rsid w:val="55202DAA"/>
    <w:rsid w:val="556077FC"/>
    <w:rsid w:val="556E167B"/>
    <w:rsid w:val="557D01FC"/>
    <w:rsid w:val="55A84374"/>
    <w:rsid w:val="55BB270A"/>
    <w:rsid w:val="55C27722"/>
    <w:rsid w:val="55F83D27"/>
    <w:rsid w:val="55FB322A"/>
    <w:rsid w:val="560D226E"/>
    <w:rsid w:val="56320A3B"/>
    <w:rsid w:val="56462CE4"/>
    <w:rsid w:val="564D1FA8"/>
    <w:rsid w:val="56570A4D"/>
    <w:rsid w:val="566528A0"/>
    <w:rsid w:val="56731087"/>
    <w:rsid w:val="568C4703"/>
    <w:rsid w:val="569A7CB5"/>
    <w:rsid w:val="56A93273"/>
    <w:rsid w:val="56BD14E6"/>
    <w:rsid w:val="56CD4670"/>
    <w:rsid w:val="56E26BC4"/>
    <w:rsid w:val="56E61DD1"/>
    <w:rsid w:val="56FA762A"/>
    <w:rsid w:val="57141583"/>
    <w:rsid w:val="573B211D"/>
    <w:rsid w:val="5763488E"/>
    <w:rsid w:val="57877DE5"/>
    <w:rsid w:val="57BB500C"/>
    <w:rsid w:val="57C7623F"/>
    <w:rsid w:val="57EA769F"/>
    <w:rsid w:val="57FE11AC"/>
    <w:rsid w:val="5809221B"/>
    <w:rsid w:val="587A0361"/>
    <w:rsid w:val="5882708A"/>
    <w:rsid w:val="58A94C35"/>
    <w:rsid w:val="58C948C6"/>
    <w:rsid w:val="590C4C47"/>
    <w:rsid w:val="59122449"/>
    <w:rsid w:val="592C4267"/>
    <w:rsid w:val="593B4656"/>
    <w:rsid w:val="595D7451"/>
    <w:rsid w:val="59762862"/>
    <w:rsid w:val="59A561B6"/>
    <w:rsid w:val="59FD1B25"/>
    <w:rsid w:val="5A0636D9"/>
    <w:rsid w:val="5A2C487C"/>
    <w:rsid w:val="5A390967"/>
    <w:rsid w:val="5A3A490E"/>
    <w:rsid w:val="5A6C18A8"/>
    <w:rsid w:val="5A946C67"/>
    <w:rsid w:val="5A976AB6"/>
    <w:rsid w:val="5A9D231D"/>
    <w:rsid w:val="5A9E3527"/>
    <w:rsid w:val="5AB83066"/>
    <w:rsid w:val="5AC056CA"/>
    <w:rsid w:val="5AC73CC7"/>
    <w:rsid w:val="5AD53F3D"/>
    <w:rsid w:val="5AE07315"/>
    <w:rsid w:val="5B007D3F"/>
    <w:rsid w:val="5B0222B5"/>
    <w:rsid w:val="5B6D6F97"/>
    <w:rsid w:val="5B8B15E4"/>
    <w:rsid w:val="5BAF4251"/>
    <w:rsid w:val="5BBD6CF7"/>
    <w:rsid w:val="5BE30FD5"/>
    <w:rsid w:val="5C011C6C"/>
    <w:rsid w:val="5C0A2EF3"/>
    <w:rsid w:val="5C0D79AA"/>
    <w:rsid w:val="5C474329"/>
    <w:rsid w:val="5C4D6DB2"/>
    <w:rsid w:val="5C545A2F"/>
    <w:rsid w:val="5CC45350"/>
    <w:rsid w:val="5CD36B0B"/>
    <w:rsid w:val="5D1538E2"/>
    <w:rsid w:val="5D787085"/>
    <w:rsid w:val="5D8A506B"/>
    <w:rsid w:val="5D916F3A"/>
    <w:rsid w:val="5DEE642C"/>
    <w:rsid w:val="5E0A0CA9"/>
    <w:rsid w:val="5E296F4C"/>
    <w:rsid w:val="5E5D506F"/>
    <w:rsid w:val="5E69232A"/>
    <w:rsid w:val="5EB42633"/>
    <w:rsid w:val="5EBC2507"/>
    <w:rsid w:val="5ED81A8D"/>
    <w:rsid w:val="5EF86B45"/>
    <w:rsid w:val="5F165A87"/>
    <w:rsid w:val="5F21697E"/>
    <w:rsid w:val="5F217E4A"/>
    <w:rsid w:val="5F2C4054"/>
    <w:rsid w:val="5F334021"/>
    <w:rsid w:val="5F343EC1"/>
    <w:rsid w:val="5F36141C"/>
    <w:rsid w:val="5F6146EB"/>
    <w:rsid w:val="5F6B7317"/>
    <w:rsid w:val="5F8E6274"/>
    <w:rsid w:val="5FA83300"/>
    <w:rsid w:val="5FBC4017"/>
    <w:rsid w:val="5FBD305A"/>
    <w:rsid w:val="5FF11F12"/>
    <w:rsid w:val="5FF759F5"/>
    <w:rsid w:val="600339F4"/>
    <w:rsid w:val="60655AED"/>
    <w:rsid w:val="607841CE"/>
    <w:rsid w:val="60790730"/>
    <w:rsid w:val="60A26D69"/>
    <w:rsid w:val="60BF6580"/>
    <w:rsid w:val="60D777F7"/>
    <w:rsid w:val="60E94F36"/>
    <w:rsid w:val="60F34B93"/>
    <w:rsid w:val="60F66071"/>
    <w:rsid w:val="61271964"/>
    <w:rsid w:val="61280491"/>
    <w:rsid w:val="6159055E"/>
    <w:rsid w:val="617D3A86"/>
    <w:rsid w:val="61B01959"/>
    <w:rsid w:val="61C40F61"/>
    <w:rsid w:val="61EC662C"/>
    <w:rsid w:val="61EE3BD0"/>
    <w:rsid w:val="620970FE"/>
    <w:rsid w:val="62186253"/>
    <w:rsid w:val="624D4635"/>
    <w:rsid w:val="62946B85"/>
    <w:rsid w:val="629628FD"/>
    <w:rsid w:val="62C15DE7"/>
    <w:rsid w:val="62E739E8"/>
    <w:rsid w:val="62F44981"/>
    <w:rsid w:val="62FA7330"/>
    <w:rsid w:val="630A5BB9"/>
    <w:rsid w:val="63205712"/>
    <w:rsid w:val="633D5C11"/>
    <w:rsid w:val="63495BC1"/>
    <w:rsid w:val="63A44570"/>
    <w:rsid w:val="63AB24AA"/>
    <w:rsid w:val="64020817"/>
    <w:rsid w:val="640E12BF"/>
    <w:rsid w:val="647219DC"/>
    <w:rsid w:val="64C3054D"/>
    <w:rsid w:val="64E428F6"/>
    <w:rsid w:val="65123AB8"/>
    <w:rsid w:val="6518584B"/>
    <w:rsid w:val="6570237E"/>
    <w:rsid w:val="658C123F"/>
    <w:rsid w:val="65BB098D"/>
    <w:rsid w:val="65BD64C9"/>
    <w:rsid w:val="65D7096A"/>
    <w:rsid w:val="65E54159"/>
    <w:rsid w:val="661E7AFB"/>
    <w:rsid w:val="663A7A43"/>
    <w:rsid w:val="663D3096"/>
    <w:rsid w:val="666D7E19"/>
    <w:rsid w:val="666F2C51"/>
    <w:rsid w:val="667045A2"/>
    <w:rsid w:val="66710629"/>
    <w:rsid w:val="668E3F5A"/>
    <w:rsid w:val="66A55DF5"/>
    <w:rsid w:val="66A80E51"/>
    <w:rsid w:val="66AD6FB7"/>
    <w:rsid w:val="66BE2423"/>
    <w:rsid w:val="66D27596"/>
    <w:rsid w:val="67140B6F"/>
    <w:rsid w:val="673152EA"/>
    <w:rsid w:val="675726D8"/>
    <w:rsid w:val="677F72A8"/>
    <w:rsid w:val="67870458"/>
    <w:rsid w:val="67872BFA"/>
    <w:rsid w:val="678B726D"/>
    <w:rsid w:val="67AE3499"/>
    <w:rsid w:val="67CA4DF7"/>
    <w:rsid w:val="67EE0AE5"/>
    <w:rsid w:val="67FD72B5"/>
    <w:rsid w:val="68487EBF"/>
    <w:rsid w:val="686C5682"/>
    <w:rsid w:val="68790CF7"/>
    <w:rsid w:val="689471C4"/>
    <w:rsid w:val="68A37B22"/>
    <w:rsid w:val="68AE66F7"/>
    <w:rsid w:val="690F6F65"/>
    <w:rsid w:val="69261942"/>
    <w:rsid w:val="693815C7"/>
    <w:rsid w:val="69AF73BD"/>
    <w:rsid w:val="69CD65D1"/>
    <w:rsid w:val="69CE6E20"/>
    <w:rsid w:val="69D550CD"/>
    <w:rsid w:val="69E07580"/>
    <w:rsid w:val="6A1A02B8"/>
    <w:rsid w:val="6A333127"/>
    <w:rsid w:val="6A497AA1"/>
    <w:rsid w:val="6A4E1D0F"/>
    <w:rsid w:val="6A6908F7"/>
    <w:rsid w:val="6A773014"/>
    <w:rsid w:val="6AC87D14"/>
    <w:rsid w:val="6AF91C7B"/>
    <w:rsid w:val="6B097A71"/>
    <w:rsid w:val="6B1673E4"/>
    <w:rsid w:val="6B4E28AF"/>
    <w:rsid w:val="6BAB26A5"/>
    <w:rsid w:val="6BB32F83"/>
    <w:rsid w:val="6BDB3A77"/>
    <w:rsid w:val="6C0438E3"/>
    <w:rsid w:val="6C152AE5"/>
    <w:rsid w:val="6C206D97"/>
    <w:rsid w:val="6C255BEA"/>
    <w:rsid w:val="6C417D7E"/>
    <w:rsid w:val="6C5A0E3F"/>
    <w:rsid w:val="6CAB2D78"/>
    <w:rsid w:val="6CBC7404"/>
    <w:rsid w:val="6CDD7220"/>
    <w:rsid w:val="6CE44621"/>
    <w:rsid w:val="6CF665A0"/>
    <w:rsid w:val="6D17288C"/>
    <w:rsid w:val="6D561607"/>
    <w:rsid w:val="6D855A48"/>
    <w:rsid w:val="6D8C327A"/>
    <w:rsid w:val="6DBE0F5A"/>
    <w:rsid w:val="6DE74955"/>
    <w:rsid w:val="6E180A6F"/>
    <w:rsid w:val="6E290AC9"/>
    <w:rsid w:val="6E39349F"/>
    <w:rsid w:val="6E4A5A76"/>
    <w:rsid w:val="6E5F2D11"/>
    <w:rsid w:val="6F182733"/>
    <w:rsid w:val="6FC14D32"/>
    <w:rsid w:val="70194B6E"/>
    <w:rsid w:val="703419A7"/>
    <w:rsid w:val="706E4EB9"/>
    <w:rsid w:val="707E5464"/>
    <w:rsid w:val="707E6406"/>
    <w:rsid w:val="707F3F7B"/>
    <w:rsid w:val="70957C1F"/>
    <w:rsid w:val="70C54F37"/>
    <w:rsid w:val="70C920F0"/>
    <w:rsid w:val="70E55E12"/>
    <w:rsid w:val="70FF2AA0"/>
    <w:rsid w:val="711710AD"/>
    <w:rsid w:val="71220D40"/>
    <w:rsid w:val="714469BF"/>
    <w:rsid w:val="715B3540"/>
    <w:rsid w:val="71697D02"/>
    <w:rsid w:val="718F3339"/>
    <w:rsid w:val="71A072F4"/>
    <w:rsid w:val="71A57CB7"/>
    <w:rsid w:val="71B60705"/>
    <w:rsid w:val="71BC663C"/>
    <w:rsid w:val="71C26788"/>
    <w:rsid w:val="71C72AD3"/>
    <w:rsid w:val="71DB6BC3"/>
    <w:rsid w:val="71E13469"/>
    <w:rsid w:val="7202537C"/>
    <w:rsid w:val="72347A3D"/>
    <w:rsid w:val="725400DF"/>
    <w:rsid w:val="725537D4"/>
    <w:rsid w:val="726A0C1A"/>
    <w:rsid w:val="72916C3D"/>
    <w:rsid w:val="72D134DE"/>
    <w:rsid w:val="72D40328"/>
    <w:rsid w:val="72D56A5E"/>
    <w:rsid w:val="72DA4A88"/>
    <w:rsid w:val="733957EC"/>
    <w:rsid w:val="73463ECB"/>
    <w:rsid w:val="736A3550"/>
    <w:rsid w:val="73824C9D"/>
    <w:rsid w:val="73B8120F"/>
    <w:rsid w:val="73C84DFA"/>
    <w:rsid w:val="73D56FFD"/>
    <w:rsid w:val="73E3796C"/>
    <w:rsid w:val="73F12472"/>
    <w:rsid w:val="740873D3"/>
    <w:rsid w:val="7437673F"/>
    <w:rsid w:val="74412A76"/>
    <w:rsid w:val="74616D35"/>
    <w:rsid w:val="7482447E"/>
    <w:rsid w:val="74825A2D"/>
    <w:rsid w:val="748F27EE"/>
    <w:rsid w:val="74AB2123"/>
    <w:rsid w:val="74D140CF"/>
    <w:rsid w:val="74E41BEE"/>
    <w:rsid w:val="74F64456"/>
    <w:rsid w:val="752A09E7"/>
    <w:rsid w:val="755503F6"/>
    <w:rsid w:val="7569048E"/>
    <w:rsid w:val="75802C86"/>
    <w:rsid w:val="75834F63"/>
    <w:rsid w:val="76031347"/>
    <w:rsid w:val="761020CD"/>
    <w:rsid w:val="762B1157"/>
    <w:rsid w:val="762B5612"/>
    <w:rsid w:val="763F2515"/>
    <w:rsid w:val="765B79BD"/>
    <w:rsid w:val="76674885"/>
    <w:rsid w:val="7682134D"/>
    <w:rsid w:val="76C63F32"/>
    <w:rsid w:val="76E85E0B"/>
    <w:rsid w:val="76EA6FF0"/>
    <w:rsid w:val="770B0DF2"/>
    <w:rsid w:val="771A139A"/>
    <w:rsid w:val="77204A34"/>
    <w:rsid w:val="772324C8"/>
    <w:rsid w:val="773011A4"/>
    <w:rsid w:val="77667A81"/>
    <w:rsid w:val="776821F4"/>
    <w:rsid w:val="777F5BFE"/>
    <w:rsid w:val="778E5E41"/>
    <w:rsid w:val="779B2342"/>
    <w:rsid w:val="77A25449"/>
    <w:rsid w:val="77C918B1"/>
    <w:rsid w:val="78146F5E"/>
    <w:rsid w:val="782A6295"/>
    <w:rsid w:val="782B18E2"/>
    <w:rsid w:val="782D7408"/>
    <w:rsid w:val="78342545"/>
    <w:rsid w:val="78613AAC"/>
    <w:rsid w:val="78632E2A"/>
    <w:rsid w:val="78992CEF"/>
    <w:rsid w:val="78C46161"/>
    <w:rsid w:val="797352EE"/>
    <w:rsid w:val="798B6FB4"/>
    <w:rsid w:val="79A73E04"/>
    <w:rsid w:val="79D03740"/>
    <w:rsid w:val="79D46185"/>
    <w:rsid w:val="7A0C38A4"/>
    <w:rsid w:val="7A1528E7"/>
    <w:rsid w:val="7A557D7A"/>
    <w:rsid w:val="7A681AE2"/>
    <w:rsid w:val="7A7A4874"/>
    <w:rsid w:val="7AA5597C"/>
    <w:rsid w:val="7AA9774B"/>
    <w:rsid w:val="7AB826F4"/>
    <w:rsid w:val="7AC96011"/>
    <w:rsid w:val="7AE00762"/>
    <w:rsid w:val="7B0326A2"/>
    <w:rsid w:val="7B195930"/>
    <w:rsid w:val="7B2E5971"/>
    <w:rsid w:val="7B6C6499"/>
    <w:rsid w:val="7B9F3C35"/>
    <w:rsid w:val="7BB12A63"/>
    <w:rsid w:val="7BD901FD"/>
    <w:rsid w:val="7BDB06D8"/>
    <w:rsid w:val="7BEB1AB4"/>
    <w:rsid w:val="7C085486"/>
    <w:rsid w:val="7C1E04A8"/>
    <w:rsid w:val="7C2B43D3"/>
    <w:rsid w:val="7C3915A8"/>
    <w:rsid w:val="7C43369E"/>
    <w:rsid w:val="7C4C5E4A"/>
    <w:rsid w:val="7C75312C"/>
    <w:rsid w:val="7CD147C7"/>
    <w:rsid w:val="7CE04D91"/>
    <w:rsid w:val="7CF20C20"/>
    <w:rsid w:val="7CFD384D"/>
    <w:rsid w:val="7D2246E4"/>
    <w:rsid w:val="7D627B54"/>
    <w:rsid w:val="7D6733BC"/>
    <w:rsid w:val="7D6E474B"/>
    <w:rsid w:val="7D70647D"/>
    <w:rsid w:val="7D834497"/>
    <w:rsid w:val="7D8C138B"/>
    <w:rsid w:val="7DAB14FB"/>
    <w:rsid w:val="7DE764EB"/>
    <w:rsid w:val="7DF022C1"/>
    <w:rsid w:val="7E235E1F"/>
    <w:rsid w:val="7E315783"/>
    <w:rsid w:val="7E521976"/>
    <w:rsid w:val="7E5C0773"/>
    <w:rsid w:val="7E811B6E"/>
    <w:rsid w:val="7EA47CF8"/>
    <w:rsid w:val="7EAD3A0A"/>
    <w:rsid w:val="7ED10814"/>
    <w:rsid w:val="7EEB01F1"/>
    <w:rsid w:val="7F402117"/>
    <w:rsid w:val="7F4F5EB6"/>
    <w:rsid w:val="7F5060E1"/>
    <w:rsid w:val="7F5F08AD"/>
    <w:rsid w:val="7F761695"/>
    <w:rsid w:val="7F973670"/>
    <w:rsid w:val="7FAC7379"/>
    <w:rsid w:val="7FAE0E2E"/>
    <w:rsid w:val="7FC00B62"/>
    <w:rsid w:val="7FC04B4F"/>
    <w:rsid w:val="D7AF0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0"/>
    <w:pPr>
      <w:jc w:val="both"/>
      <w:textAlignment w:val="baseline"/>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7">
    <w:name w:val="Title"/>
    <w:basedOn w:val="1"/>
    <w:next w:val="1"/>
    <w:qFormat/>
    <w:uiPriority w:val="0"/>
    <w:pPr>
      <w:spacing w:before="240" w:after="60"/>
      <w:jc w:val="center"/>
      <w:outlineLvl w:val="0"/>
    </w:pPr>
    <w:rPr>
      <w:b/>
      <w:sz w:val="32"/>
    </w:rPr>
  </w:style>
  <w:style w:type="character" w:styleId="10">
    <w:name w:val="Hyperlink"/>
    <w:basedOn w:val="9"/>
    <w:qFormat/>
    <w:uiPriority w:val="0"/>
    <w:rPr>
      <w:color w:val="0000FF"/>
      <w:u w:val="single"/>
    </w:rPr>
  </w:style>
  <w:style w:type="character" w:customStyle="1" w:styleId="11">
    <w:name w:val="font191"/>
    <w:basedOn w:val="9"/>
    <w:qFormat/>
    <w:uiPriority w:val="0"/>
    <w:rPr>
      <w:rFonts w:hint="default" w:ascii="Times New Roman" w:hAnsi="Times New Roman" w:cs="Times New Roman"/>
      <w:color w:val="000000"/>
      <w:sz w:val="20"/>
      <w:szCs w:val="20"/>
      <w:u w:val="none"/>
    </w:rPr>
  </w:style>
  <w:style w:type="character" w:customStyle="1" w:styleId="12">
    <w:name w:val="font31"/>
    <w:basedOn w:val="9"/>
    <w:qFormat/>
    <w:uiPriority w:val="0"/>
    <w:rPr>
      <w:rFonts w:hint="eastAsia" w:ascii="宋体" w:hAnsi="宋体" w:eastAsia="宋体" w:cs="宋体"/>
      <w:color w:val="000000"/>
      <w:sz w:val="20"/>
      <w:szCs w:val="20"/>
      <w:u w:val="none"/>
    </w:rPr>
  </w:style>
  <w:style w:type="character" w:customStyle="1" w:styleId="13">
    <w:name w:val="font201"/>
    <w:basedOn w:val="9"/>
    <w:qFormat/>
    <w:uiPriority w:val="0"/>
    <w:rPr>
      <w:rFonts w:hint="eastAsia" w:ascii="宋体" w:hAnsi="宋体" w:eastAsia="宋体" w:cs="宋体"/>
      <w:color w:val="FF0000"/>
      <w:sz w:val="20"/>
      <w:szCs w:val="20"/>
      <w:u w:val="none"/>
    </w:rPr>
  </w:style>
  <w:style w:type="character" w:customStyle="1" w:styleId="14">
    <w:name w:val="font121"/>
    <w:basedOn w:val="9"/>
    <w:qFormat/>
    <w:uiPriority w:val="0"/>
    <w:rPr>
      <w:rFonts w:hint="eastAsia" w:ascii="宋体" w:hAnsi="宋体" w:eastAsia="宋体" w:cs="宋体"/>
      <w:color w:val="000000"/>
      <w:sz w:val="20"/>
      <w:szCs w:val="20"/>
      <w:u w:val="none"/>
    </w:rPr>
  </w:style>
  <w:style w:type="character" w:customStyle="1" w:styleId="15">
    <w:name w:val="font11"/>
    <w:basedOn w:val="9"/>
    <w:qFormat/>
    <w:uiPriority w:val="0"/>
    <w:rPr>
      <w:rFonts w:hint="eastAsia" w:ascii="宋体" w:hAnsi="宋体" w:eastAsia="宋体" w:cs="宋体"/>
      <w:color w:val="000000"/>
      <w:sz w:val="22"/>
      <w:szCs w:val="22"/>
      <w:u w:val="none"/>
    </w:rPr>
  </w:style>
  <w:style w:type="character" w:customStyle="1" w:styleId="16">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7">
    <w:name w:val="font311"/>
    <w:qFormat/>
    <w:uiPriority w:val="0"/>
    <w:rPr>
      <w:rFonts w:ascii="方正书宋简体" w:hAnsi="方正书宋简体" w:eastAsia="方正书宋简体" w:cs="方正书宋简体"/>
      <w:color w:val="000000"/>
      <w:sz w:val="24"/>
      <w:szCs w:val="24"/>
      <w:u w:val="none"/>
    </w:rPr>
  </w:style>
  <w:style w:type="character" w:customStyle="1" w:styleId="18">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9">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20">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22575</Words>
  <Characters>23240</Characters>
  <Lines>0</Lines>
  <Paragraphs>0</Paragraphs>
  <TotalTime>0</TotalTime>
  <ScaleCrop>false</ScaleCrop>
  <LinksUpToDate>false</LinksUpToDate>
  <CharactersWithSpaces>23242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2025-05-14T19:00:00Z</dcterms:created>
  <dc:creator>袁伟霞</dc:creator>
  <cp:lastModifiedBy>米花路</cp:lastModifiedBy>
  <cp:lastPrinted>2025-08-07T08:02:11Z</cp:lastPrinted>
  <dcterms:modified xsi:type="dcterms:W3CDTF">2025-08-07T08:02:15Z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E058EB816DC47118E7C45868E2FAD2C1_43</vt:lpwstr>
  </property>
  <property fmtid="{D5CDD505-2E9C-101B-9397-08002B2CF9AE}" pid="4" name="KSOTemplateDocerSaveRecord">
    <vt:lpwstr>eyJoZGlkIjoiM2M5ZWE3NGJiZmYxMzJkOWE0ZjM2MTY5ZGU2YWQ2ZTAiLCJ1c2VySWQiOiIyNzA5NDIxNzIifQ==</vt:lpwstr>
  </property>
</Properties>
</file>