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shd w:val="clear"/>
        <w:jc w:val="center"/>
        <w:rPr>
          <w:rFonts w:hint="eastAsia" w:ascii="方正小标宋简体" w:hAnsi="方正小标宋简体" w:eastAsia="方正小标宋简体" w:cs="方正小标宋简体"/>
          <w:color w:val="auto"/>
          <w:sz w:val="48"/>
          <w:szCs w:val="56"/>
          <w:highlight w:val="none"/>
          <w:u w:val="none"/>
          <w:lang w:eastAsia="zh-CN"/>
        </w:rPr>
      </w:pPr>
    </w:p>
    <w:p w14:paraId="63F6BEBA">
      <w:pPr>
        <w:shd w:val="clear"/>
        <w:jc w:val="center"/>
        <w:rPr>
          <w:rFonts w:hint="eastAsia" w:ascii="方正小标宋简体" w:hAnsi="方正小标宋简体" w:eastAsia="方正小标宋简体" w:cs="方正小标宋简体"/>
          <w:color w:val="auto"/>
          <w:sz w:val="48"/>
          <w:szCs w:val="56"/>
          <w:highlight w:val="none"/>
          <w:u w:val="none"/>
          <w:lang w:eastAsia="zh-CN"/>
        </w:rPr>
      </w:pPr>
    </w:p>
    <w:p w14:paraId="3BD4FBB5">
      <w:pPr>
        <w:shd w:val="clea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57FFB874">
      <w:pPr>
        <w:shd w:val="clea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武连镇履行职责事项清单</w:t>
      </w:r>
    </w:p>
    <w:p w14:paraId="122A8B02">
      <w:pPr>
        <w:shd w:val="clear"/>
        <w:jc w:val="center"/>
        <w:rPr>
          <w:rFonts w:hint="eastAsia" w:ascii="楷体_GB2312" w:hAnsi="楷体_GB2312" w:eastAsia="楷体_GB2312" w:cs="楷体_GB2312"/>
          <w:color w:val="auto"/>
          <w:sz w:val="44"/>
          <w:szCs w:val="44"/>
          <w:highlight w:val="none"/>
          <w:u w:val="none"/>
          <w:lang w:val="en-US" w:eastAsia="zh-CN"/>
        </w:rPr>
      </w:pPr>
    </w:p>
    <w:p w14:paraId="3713AA7D">
      <w:pPr>
        <w:shd w:val="clear"/>
        <w:jc w:val="center"/>
        <w:rPr>
          <w:rFonts w:hint="eastAsia" w:ascii="楷体_GB2312" w:hAnsi="楷体_GB2312" w:eastAsia="楷体_GB2312" w:cs="楷体_GB2312"/>
          <w:color w:val="auto"/>
          <w:sz w:val="44"/>
          <w:szCs w:val="44"/>
          <w:highlight w:val="none"/>
          <w:u w:val="none"/>
          <w:lang w:val="en-US" w:eastAsia="zh-CN"/>
        </w:rPr>
      </w:pPr>
    </w:p>
    <w:p w14:paraId="3755EB35">
      <w:pPr>
        <w:shd w:val="clear"/>
        <w:jc w:val="center"/>
        <w:rPr>
          <w:rFonts w:hint="eastAsia" w:ascii="楷体_GB2312" w:hAnsi="楷体_GB2312" w:eastAsia="楷体_GB2312" w:cs="楷体_GB2312"/>
          <w:color w:val="auto"/>
          <w:sz w:val="44"/>
          <w:szCs w:val="44"/>
          <w:highlight w:val="none"/>
          <w:u w:val="none"/>
          <w:lang w:val="en-US" w:eastAsia="zh-CN"/>
        </w:rPr>
      </w:pPr>
    </w:p>
    <w:p w14:paraId="2CCD71CF">
      <w:pPr>
        <w:shd w:val="clear"/>
        <w:jc w:val="center"/>
        <w:rPr>
          <w:rFonts w:hint="eastAsia" w:ascii="楷体_GB2312" w:hAnsi="楷体_GB2312" w:eastAsia="楷体_GB2312" w:cs="楷体_GB2312"/>
          <w:color w:val="auto"/>
          <w:sz w:val="44"/>
          <w:szCs w:val="44"/>
          <w:highlight w:val="none"/>
          <w:u w:val="none"/>
          <w:lang w:val="en-US" w:eastAsia="zh-CN"/>
        </w:rPr>
      </w:pPr>
    </w:p>
    <w:p w14:paraId="664B9CFB">
      <w:pPr>
        <w:shd w:val="clear"/>
        <w:jc w:val="center"/>
        <w:rPr>
          <w:rFonts w:hint="eastAsia" w:ascii="楷体_GB2312" w:hAnsi="楷体_GB2312" w:eastAsia="楷体_GB2312" w:cs="楷体_GB2312"/>
          <w:color w:val="auto"/>
          <w:sz w:val="44"/>
          <w:szCs w:val="44"/>
          <w:highlight w:val="none"/>
          <w:u w:val="none"/>
          <w:lang w:val="en-US" w:eastAsia="zh-CN"/>
        </w:rPr>
      </w:pPr>
    </w:p>
    <w:p w14:paraId="17378C75">
      <w:pPr>
        <w:shd w:val="clear"/>
        <w:jc w:val="both"/>
        <w:rPr>
          <w:rFonts w:hint="eastAsia" w:ascii="楷体_GB2312" w:hAnsi="楷体_GB2312" w:eastAsia="楷体_GB2312" w:cs="楷体_GB2312"/>
          <w:color w:val="auto"/>
          <w:sz w:val="44"/>
          <w:szCs w:val="44"/>
          <w:highlight w:val="none"/>
          <w:u w:val="none"/>
          <w:lang w:val="en-US" w:eastAsia="zh-CN"/>
        </w:rPr>
      </w:pPr>
    </w:p>
    <w:p w14:paraId="3E928F32">
      <w:pPr>
        <w:shd w:val="clear"/>
        <w:jc w:val="center"/>
        <w:rPr>
          <w:color w:val="auto"/>
          <w:highlight w:val="none"/>
          <w:u w:val="none"/>
        </w:rPr>
      </w:pPr>
    </w:p>
    <w:p w14:paraId="1F07D02A">
      <w:pPr>
        <w:shd w:val="clear"/>
        <w:jc w:val="both"/>
        <w:rPr>
          <w:rFonts w:hint="eastAsia" w:ascii="方正小标宋简体" w:hAnsi="方正小标宋简体" w:eastAsia="方正小标宋简体" w:cs="方正小标宋简体"/>
          <w:color w:val="auto"/>
          <w:sz w:val="44"/>
          <w:szCs w:val="44"/>
          <w:highlight w:val="none"/>
          <w:u w:val="none"/>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4" w:charSpace="0"/>
        </w:sectPr>
      </w:pPr>
    </w:p>
    <w:p w14:paraId="662D410D">
      <w:pPr>
        <w:shd w:val="clear"/>
        <w:jc w:val="center"/>
        <w:rPr>
          <w:rFonts w:hint="eastAsia" w:ascii="方正小标宋简体" w:hAnsi="方正小标宋简体" w:eastAsia="方正小标宋简体" w:cs="方正小标宋简体"/>
          <w:color w:val="auto"/>
          <w:sz w:val="44"/>
          <w:szCs w:val="44"/>
          <w:highlight w:val="none"/>
          <w:u w:val="none"/>
          <w:lang w:eastAsia="zh-CN"/>
        </w:rPr>
      </w:pPr>
    </w:p>
    <w:p w14:paraId="7C6C143B">
      <w:pPr>
        <w:shd w:val="clea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7A220D9C">
      <w:pPr>
        <w:shd w:val="clea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bookmarkStart w:id="0" w:name="_GoBack"/>
      <w:bookmarkEnd w:id="0"/>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2.配合履职事项清单…………………………………………………………………………………………………………7</w:t>
      </w:r>
    </w:p>
    <w:p w14:paraId="7074A694">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3.上级部门收回事项清单…………………………………………………………………………………………………38</w:t>
      </w:r>
    </w:p>
    <w:p w14:paraId="2B6E4BFA">
      <w:pPr>
        <w:shd w:val="clea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8BDFF1A">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0083B41">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C510A9C">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63B6B4DF">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sectPr>
          <w:footerReference r:id="rId3" w:type="default"/>
          <w:pgSz w:w="16838" w:h="11906" w:orient="landscape"/>
          <w:pgMar w:top="1587" w:right="1417" w:bottom="1417" w:left="1417" w:header="851" w:footer="1134" w:gutter="0"/>
          <w:pgNumType w:fmt="decimal" w:start="1"/>
          <w:cols w:space="0" w:num="1"/>
          <w:rtlGutter w:val="0"/>
          <w:docGrid w:type="lines" w:linePitch="313" w:charSpace="0"/>
        </w:sectPr>
      </w:pPr>
    </w:p>
    <w:p w14:paraId="4C2E0AE3">
      <w:pPr>
        <w:keepNext w:val="0"/>
        <w:keepLines w:val="0"/>
        <w:pageBreakBefore w:val="0"/>
        <w:widowControl w:val="0"/>
        <w:shd w:val="clear"/>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3684"/>
      </w:tblGrid>
      <w:tr w14:paraId="2087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E0B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68B9">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77E4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193E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一、党的建设（28项）</w:t>
            </w:r>
          </w:p>
        </w:tc>
      </w:tr>
      <w:tr w14:paraId="5F51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F46B">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8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200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22DF">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AE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67A8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E0F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0B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50B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434D">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F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1F89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A3A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D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624B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0CC0">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81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0B8D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81EF">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5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66FE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559B">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C7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C3B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DAE7">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31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80C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3FB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C5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050A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94C9">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3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762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532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8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4623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430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9E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6696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7259">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3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7C32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5D48">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8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72F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9871">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36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55A5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FF61">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0B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0DF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2781F0E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178F6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637C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auto" w:sz="4" w:space="0"/>
              <w:left w:val="single" w:color="auto" w:sz="4" w:space="0"/>
              <w:bottom w:val="single" w:color="auto" w:sz="4" w:space="0"/>
              <w:right w:val="single" w:color="000000" w:sz="4" w:space="0"/>
            </w:tcBorders>
            <w:shd w:val="clear" w:color="auto" w:fill="auto"/>
            <w:vAlign w:val="center"/>
          </w:tcPr>
          <w:p w14:paraId="547D0D1C">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nil"/>
              <w:bottom w:val="single" w:color="auto" w:sz="4" w:space="0"/>
              <w:right w:val="single" w:color="auto" w:sz="4" w:space="0"/>
            </w:tcBorders>
            <w:shd w:val="clear" w:color="auto" w:fill="auto"/>
            <w:noWrap/>
            <w:vAlign w:val="center"/>
          </w:tcPr>
          <w:p w14:paraId="4E5CFA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8"/>
                <w:rFonts w:hint="eastAsia" w:ascii="宋体" w:hAnsi="宋体" w:eastAsia="宋体" w:cs="宋体"/>
                <w:color w:val="auto"/>
                <w:sz w:val="18"/>
                <w:szCs w:val="18"/>
                <w:highlight w:val="none"/>
                <w:u w:val="none"/>
                <w:lang w:val="en-US" w:eastAsia="zh-CN" w:bidi="ar"/>
              </w:rPr>
              <w:t>按权限开展监督执纪问责</w:t>
            </w:r>
          </w:p>
        </w:tc>
      </w:tr>
      <w:tr w14:paraId="05CC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auto" w:sz="4" w:space="0"/>
              <w:left w:val="single" w:color="auto" w:sz="4" w:space="0"/>
              <w:bottom w:val="single" w:color="auto" w:sz="4" w:space="0"/>
              <w:right w:val="single" w:color="000000" w:sz="4" w:space="0"/>
            </w:tcBorders>
            <w:shd w:val="clear" w:color="auto" w:fill="auto"/>
            <w:vAlign w:val="center"/>
          </w:tcPr>
          <w:p w14:paraId="4BE8EE3D">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auto" w:sz="4" w:space="0"/>
              <w:right w:val="single" w:color="auto" w:sz="4" w:space="0"/>
            </w:tcBorders>
            <w:shd w:val="clear" w:color="auto" w:fill="auto"/>
            <w:vAlign w:val="center"/>
          </w:tcPr>
          <w:p w14:paraId="405C1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521C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auto" w:sz="4" w:space="0"/>
              <w:left w:val="single" w:color="000000" w:sz="4" w:space="0"/>
              <w:bottom w:val="single" w:color="000000" w:sz="4" w:space="0"/>
              <w:right w:val="single" w:color="000000" w:sz="4" w:space="0"/>
            </w:tcBorders>
            <w:shd w:val="clear" w:color="auto" w:fill="auto"/>
            <w:vAlign w:val="center"/>
          </w:tcPr>
          <w:p w14:paraId="0DF3FC6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63BCB6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66F5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1CF7">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7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6A96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4700">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5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1F78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666E">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0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72B4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CE9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5D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5901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27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0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8A9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B248">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6A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1052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3389">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75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6DE9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5A4F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二、经济发展（7项）</w:t>
            </w:r>
          </w:p>
        </w:tc>
      </w:tr>
      <w:tr w14:paraId="2FEB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85D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25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407A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369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3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3FE5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1B5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18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465B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941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AC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2827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5E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BD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034E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7D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6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5738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3F8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D6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7FAE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7D49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三、民生服务（7项）</w:t>
            </w:r>
          </w:p>
        </w:tc>
      </w:tr>
      <w:tr w14:paraId="6194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96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DC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10B8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C04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1BE7B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75D2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6C38EB2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auto" w:sz="4" w:space="0"/>
              <w:bottom w:val="single" w:color="auto" w:sz="4" w:space="0"/>
              <w:right w:val="single" w:color="auto" w:sz="4" w:space="0"/>
            </w:tcBorders>
            <w:shd w:val="clear" w:color="auto" w:fill="auto"/>
            <w:vAlign w:val="center"/>
          </w:tcPr>
          <w:p w14:paraId="445A7E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38E6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69B7FC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auto" w:sz="4" w:space="0"/>
              <w:bottom w:val="single" w:color="000000" w:sz="4" w:space="0"/>
              <w:right w:val="single" w:color="auto" w:sz="4" w:space="0"/>
            </w:tcBorders>
            <w:shd w:val="clear" w:color="auto" w:fill="auto"/>
            <w:vAlign w:val="center"/>
          </w:tcPr>
          <w:p w14:paraId="409D45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527E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72A7485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171202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1F75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2A74163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75BFC0C8">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73CE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5227F4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4CEFC0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4120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E2DE3E8">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四、平安法治（4项）</w:t>
            </w:r>
          </w:p>
        </w:tc>
      </w:tr>
      <w:tr w14:paraId="1F32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57A92BC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3B800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2E9B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53257C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497AF9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2C4B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241804D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auto" w:sz="4" w:space="0"/>
              <w:right w:val="single" w:color="auto" w:sz="4" w:space="0"/>
            </w:tcBorders>
            <w:shd w:val="clear" w:color="auto" w:fill="auto"/>
            <w:vAlign w:val="center"/>
          </w:tcPr>
          <w:p w14:paraId="7ECFC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793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C7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5A339E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w:t>
            </w:r>
            <w:r>
              <w:rPr>
                <w:rFonts w:hint="eastAsia" w:ascii="宋体" w:hAnsi="宋体" w:eastAsia="宋体" w:cs="宋体"/>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i w:val="0"/>
                <w:iCs w:val="0"/>
                <w:color w:val="auto"/>
                <w:kern w:val="0"/>
                <w:sz w:val="18"/>
                <w:szCs w:val="18"/>
                <w:highlight w:val="none"/>
                <w:u w:val="none"/>
                <w:lang w:val="en-US" w:eastAsia="zh-CN" w:bidi="ar"/>
              </w:rPr>
              <w:t>推行“一支队伍管执法”</w:t>
            </w:r>
          </w:p>
        </w:tc>
      </w:tr>
      <w:tr w14:paraId="20C6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44C0">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五、乡村振兴（14项）</w:t>
            </w:r>
          </w:p>
        </w:tc>
      </w:tr>
      <w:tr w14:paraId="41A4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AB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1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78F1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CF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F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0C1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06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5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73C6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C41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9D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0F89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2E3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5BE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1E74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ADA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2E1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发展生猪、肉牛羊、剑门关土鸡等畜禽绿色养殖，推动肉蛋等重要农产品稳产保供</w:t>
            </w:r>
          </w:p>
        </w:tc>
      </w:tr>
      <w:tr w14:paraId="7A4B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40F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6A4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巩固提升枣垭村寨子梁种养循环产业，发展黄花、核桃种植和土鸡养殖，推动林下循环经济发展</w:t>
            </w:r>
          </w:p>
        </w:tc>
      </w:tr>
      <w:tr w14:paraId="5B23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6408">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D7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E63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1340">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4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5E0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93F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9D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338C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2E4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98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36E8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93E1">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40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2142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03A">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4E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2BDD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8B458BD">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4C289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7EB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CCB8ED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b w:val="0"/>
                <w:bCs w:val="0"/>
                <w:i w:val="0"/>
                <w:iCs w:val="0"/>
                <w:color w:val="auto"/>
                <w:kern w:val="0"/>
                <w:sz w:val="18"/>
                <w:szCs w:val="18"/>
                <w:highlight w:val="none"/>
                <w:u w:val="none"/>
                <w:lang w:val="en-US" w:eastAsia="zh-CN" w:bidi="ar"/>
              </w:rPr>
              <w:t>六、社会管理（3项）</w:t>
            </w:r>
          </w:p>
        </w:tc>
      </w:tr>
      <w:tr w14:paraId="0D6E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000000" w:sz="4" w:space="0"/>
              <w:right w:val="single" w:color="000000" w:sz="4" w:space="0"/>
            </w:tcBorders>
            <w:shd w:val="clear" w:color="auto" w:fill="auto"/>
            <w:vAlign w:val="center"/>
          </w:tcPr>
          <w:p w14:paraId="1B6D7D1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8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C7C59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3DBA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000000" w:sz="4" w:space="0"/>
              <w:right w:val="single" w:color="000000" w:sz="4" w:space="0"/>
            </w:tcBorders>
            <w:shd w:val="clear" w:color="auto" w:fill="auto"/>
            <w:vAlign w:val="center"/>
          </w:tcPr>
          <w:p w14:paraId="4FD5DAD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811" w:type="pct"/>
            <w:tcBorders>
              <w:top w:val="single" w:color="000000" w:sz="4" w:space="0"/>
              <w:left w:val="single" w:color="000000" w:sz="4" w:space="0"/>
              <w:bottom w:val="single" w:color="000000" w:sz="4" w:space="0"/>
              <w:right w:val="single" w:color="auto" w:sz="4" w:space="0"/>
            </w:tcBorders>
            <w:shd w:val="clear" w:color="auto" w:fill="auto"/>
            <w:vAlign w:val="center"/>
          </w:tcPr>
          <w:p w14:paraId="1879A5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7F38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auto" w:sz="4" w:space="0"/>
              <w:right w:val="single" w:color="000000" w:sz="4" w:space="0"/>
            </w:tcBorders>
            <w:shd w:val="clear" w:color="auto" w:fill="auto"/>
            <w:vAlign w:val="center"/>
          </w:tcPr>
          <w:p w14:paraId="48B97F6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4811" w:type="pct"/>
            <w:tcBorders>
              <w:top w:val="single" w:color="000000" w:sz="4" w:space="0"/>
              <w:left w:val="single" w:color="000000" w:sz="4" w:space="0"/>
              <w:bottom w:val="single" w:color="auto" w:sz="4" w:space="0"/>
              <w:right w:val="single" w:color="auto" w:sz="4" w:space="0"/>
            </w:tcBorders>
            <w:shd w:val="clear" w:color="auto" w:fill="auto"/>
            <w:vAlign w:val="center"/>
          </w:tcPr>
          <w:p w14:paraId="3B40F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68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D5913A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2148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21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14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6AEE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DFB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77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79A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BB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7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5EE5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4B880">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八、社会保障（4项）</w:t>
            </w:r>
          </w:p>
        </w:tc>
      </w:tr>
      <w:tr w14:paraId="47B7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E998">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C5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644E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39BB049B">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696970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5E3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auto" w:sz="4" w:space="0"/>
              <w:left w:val="single" w:color="auto" w:sz="4" w:space="0"/>
              <w:bottom w:val="single" w:color="auto" w:sz="4" w:space="0"/>
              <w:right w:val="single" w:color="000000" w:sz="4" w:space="0"/>
            </w:tcBorders>
            <w:shd w:val="clear" w:color="auto" w:fill="auto"/>
            <w:vAlign w:val="center"/>
          </w:tcPr>
          <w:p w14:paraId="4622149B">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nil"/>
              <w:bottom w:val="single" w:color="auto" w:sz="4" w:space="0"/>
              <w:right w:val="single" w:color="auto" w:sz="4" w:space="0"/>
            </w:tcBorders>
            <w:shd w:val="clear" w:color="auto" w:fill="auto"/>
            <w:noWrap/>
            <w:vAlign w:val="center"/>
          </w:tcPr>
          <w:p w14:paraId="77A25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68F3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auto" w:sz="4" w:space="0"/>
              <w:left w:val="single" w:color="000000" w:sz="4" w:space="0"/>
              <w:bottom w:val="single" w:color="auto" w:sz="4" w:space="0"/>
              <w:right w:val="single" w:color="000000" w:sz="4" w:space="0"/>
            </w:tcBorders>
            <w:shd w:val="clear" w:color="auto" w:fill="auto"/>
            <w:vAlign w:val="center"/>
          </w:tcPr>
          <w:p w14:paraId="1C355E0F">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auto" w:sz="4" w:space="0"/>
              <w:right w:val="single" w:color="000000" w:sz="4" w:space="0"/>
            </w:tcBorders>
            <w:shd w:val="clear" w:color="auto" w:fill="auto"/>
            <w:vAlign w:val="center"/>
          </w:tcPr>
          <w:p w14:paraId="2E891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F1E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0FC0BC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九、自然资源（6项）</w:t>
            </w:r>
          </w:p>
        </w:tc>
      </w:tr>
      <w:tr w14:paraId="1BFB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auto" w:sz="4" w:space="0"/>
              <w:right w:val="single" w:color="000000" w:sz="4" w:space="0"/>
            </w:tcBorders>
            <w:shd w:val="clear" w:color="auto" w:fill="auto"/>
            <w:vAlign w:val="center"/>
          </w:tcPr>
          <w:p w14:paraId="6C81A919">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auto" w:sz="4" w:space="0"/>
            </w:tcBorders>
            <w:shd w:val="clear" w:color="auto" w:fill="auto"/>
            <w:vAlign w:val="center"/>
          </w:tcPr>
          <w:p w14:paraId="20C99B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62F6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auto" w:sz="4" w:space="0"/>
              <w:left w:val="single" w:color="000000" w:sz="4" w:space="0"/>
              <w:bottom w:val="single" w:color="000000" w:sz="4" w:space="0"/>
              <w:right w:val="single" w:color="000000" w:sz="4" w:space="0"/>
            </w:tcBorders>
            <w:shd w:val="clear" w:color="auto" w:fill="auto"/>
            <w:vAlign w:val="center"/>
          </w:tcPr>
          <w:p w14:paraId="6B722EBF">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050D38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265F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6AEE">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46F2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EB6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3C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B4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CE86">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C5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181E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44EA">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0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F76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41F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十、生态环保（3项）</w:t>
            </w:r>
          </w:p>
        </w:tc>
      </w:tr>
      <w:tr w14:paraId="0DE4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1969">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A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097D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6E96">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B3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266D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D667">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6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715E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55E9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十一、城乡建设（6项）</w:t>
            </w:r>
          </w:p>
        </w:tc>
      </w:tr>
      <w:tr w14:paraId="022D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F886">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3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7285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11B1">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99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5F37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C9AC">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18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5552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4CD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B4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EB1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9E2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36916C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5380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03F8A1C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auto" w:sz="4" w:space="0"/>
              <w:bottom w:val="single" w:color="000000" w:sz="4" w:space="0"/>
              <w:right w:val="single" w:color="auto" w:sz="4" w:space="0"/>
            </w:tcBorders>
            <w:shd w:val="clear" w:color="auto" w:fill="auto"/>
            <w:vAlign w:val="center"/>
          </w:tcPr>
          <w:p w14:paraId="420C3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1E90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0FBF2D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十二、交通运输（2项）</w:t>
            </w:r>
          </w:p>
        </w:tc>
      </w:tr>
      <w:tr w14:paraId="7955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276435F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018F09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6545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4044D85C">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70A9C7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2878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B7D74D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十三、文化和旅游（6项）</w:t>
            </w:r>
          </w:p>
        </w:tc>
      </w:tr>
      <w:tr w14:paraId="5A4F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5C1697A1">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1C2D31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8B7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48E0B86B">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4037F7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785E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55EEE71F">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2EAE5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4746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38076616">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417E39B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挖掘、保护、传承“武连微雕”传统技艺，弘扬传统文化</w:t>
            </w:r>
          </w:p>
        </w:tc>
      </w:tr>
      <w:tr w14:paraId="592B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2B44B9B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0A5DFE77">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推进古蜀道资源保护、开发和利用，推动文旅融合发展</w:t>
            </w:r>
          </w:p>
        </w:tc>
      </w:tr>
      <w:tr w14:paraId="51E2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0BEB2B5D">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11" w:type="pct"/>
            <w:tcBorders>
              <w:top w:val="single" w:color="000000" w:sz="4" w:space="0"/>
              <w:left w:val="single" w:color="auto" w:sz="4" w:space="0"/>
              <w:bottom w:val="single" w:color="000000" w:sz="4" w:space="0"/>
              <w:right w:val="single" w:color="auto" w:sz="4" w:space="0"/>
            </w:tcBorders>
            <w:shd w:val="clear" w:color="auto" w:fill="auto"/>
            <w:vAlign w:val="center"/>
          </w:tcPr>
          <w:p w14:paraId="133A573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5044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039B69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十四、卫生健康（5项）</w:t>
            </w:r>
          </w:p>
        </w:tc>
      </w:tr>
      <w:tr w14:paraId="12B1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auto" w:sz="4" w:space="0"/>
            </w:tcBorders>
            <w:shd w:val="clear" w:color="auto" w:fill="auto"/>
            <w:vAlign w:val="center"/>
          </w:tcPr>
          <w:p w14:paraId="3BDC8F64">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auto" w:sz="4" w:space="0"/>
              <w:bottom w:val="single" w:color="auto" w:sz="4" w:space="0"/>
              <w:right w:val="single" w:color="auto" w:sz="4" w:space="0"/>
            </w:tcBorders>
            <w:shd w:val="clear" w:color="auto" w:fill="auto"/>
            <w:vAlign w:val="center"/>
          </w:tcPr>
          <w:p w14:paraId="7BCFE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65EE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5C4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37C7C0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4B25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C0F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CE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51B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5AA44BBE">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26C862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3DD5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auto" w:sz="4" w:space="0"/>
              <w:right w:val="single" w:color="000000" w:sz="4" w:space="0"/>
            </w:tcBorders>
            <w:shd w:val="clear" w:color="auto" w:fill="auto"/>
            <w:vAlign w:val="center"/>
          </w:tcPr>
          <w:p w14:paraId="7F5546C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auto" w:sz="4" w:space="0"/>
              <w:right w:val="single" w:color="000000" w:sz="4" w:space="0"/>
            </w:tcBorders>
            <w:shd w:val="clear" w:color="auto" w:fill="auto"/>
            <w:vAlign w:val="center"/>
          </w:tcPr>
          <w:p w14:paraId="4ABFB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678F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AD5747D">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bCs/>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十五、人民武装（2项）</w:t>
            </w:r>
          </w:p>
        </w:tc>
      </w:tr>
      <w:tr w14:paraId="39AB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000000" w:sz="4" w:space="0"/>
              <w:right w:val="single" w:color="000000" w:sz="4" w:space="0"/>
            </w:tcBorders>
            <w:shd w:val="clear" w:color="auto" w:fill="auto"/>
            <w:vAlign w:val="center"/>
          </w:tcPr>
          <w:p w14:paraId="09BAF692">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auto" w:sz="4" w:space="0"/>
            </w:tcBorders>
            <w:shd w:val="clear" w:color="auto" w:fill="auto"/>
            <w:vAlign w:val="center"/>
          </w:tcPr>
          <w:p w14:paraId="71DDE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4B8F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auto" w:sz="4" w:space="0"/>
              <w:bottom w:val="single" w:color="000000" w:sz="4" w:space="0"/>
              <w:right w:val="single" w:color="000000" w:sz="4" w:space="0"/>
            </w:tcBorders>
            <w:shd w:val="clear" w:color="auto" w:fill="auto"/>
            <w:vAlign w:val="center"/>
          </w:tcPr>
          <w:p w14:paraId="47F039CC">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90967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2FF4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2"/>
            <w:tcBorders>
              <w:top w:val="single" w:color="000000" w:sz="4" w:space="0"/>
              <w:left w:val="single" w:color="auto" w:sz="4" w:space="0"/>
              <w:bottom w:val="single" w:color="auto" w:sz="4" w:space="0"/>
              <w:right w:val="single" w:color="auto" w:sz="4" w:space="0"/>
            </w:tcBorders>
            <w:shd w:val="clear" w:color="auto" w:fill="auto"/>
            <w:vAlign w:val="center"/>
          </w:tcPr>
          <w:p w14:paraId="3BCDA61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bCs/>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十六、综合政务（8项）</w:t>
            </w:r>
          </w:p>
        </w:tc>
      </w:tr>
      <w:tr w14:paraId="4652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auto" w:sz="4" w:space="0"/>
              <w:left w:val="single" w:color="000000" w:sz="4" w:space="0"/>
              <w:bottom w:val="single" w:color="000000" w:sz="4" w:space="0"/>
              <w:right w:val="single" w:color="000000" w:sz="4" w:space="0"/>
            </w:tcBorders>
            <w:shd w:val="clear" w:color="auto" w:fill="auto"/>
            <w:vAlign w:val="center"/>
          </w:tcPr>
          <w:p w14:paraId="0F478E85">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auto" w:sz="4" w:space="0"/>
              <w:left w:val="single" w:color="000000" w:sz="4" w:space="0"/>
              <w:bottom w:val="single" w:color="000000" w:sz="4" w:space="0"/>
              <w:right w:val="single" w:color="000000" w:sz="4" w:space="0"/>
            </w:tcBorders>
            <w:shd w:val="clear" w:color="auto" w:fill="auto"/>
            <w:vAlign w:val="center"/>
          </w:tcPr>
          <w:p w14:paraId="32484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DA4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6D78">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5C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4AF3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CB6D">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04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483C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0ED6">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36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35BB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5463">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3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090C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BBFC">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ED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106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9817">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3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7230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8800">
            <w:pPr>
              <w:keepNext w:val="0"/>
              <w:keepLines w:val="0"/>
              <w:pageBreakBefore w:val="0"/>
              <w:widowControl w:val="0"/>
              <w:numPr>
                <w:ilvl w:val="0"/>
                <w:numId w:val="1"/>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4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1D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6D158519">
      <w:pPr>
        <w:shd w:val="clear"/>
        <w:rPr>
          <w:rFonts w:hint="eastAsia" w:ascii="方正小标宋简体" w:hAnsi="方正小标宋简体" w:eastAsia="方正小标宋简体" w:cs="方正小标宋简体"/>
          <w:b w:val="0"/>
          <w:bCs w:val="0"/>
          <w:i w:val="0"/>
          <w:iCs w:val="0"/>
          <w:color w:val="auto"/>
          <w:spacing w:val="4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spacing w:val="40"/>
          <w:kern w:val="0"/>
          <w:sz w:val="44"/>
          <w:szCs w:val="44"/>
          <w:highlight w:val="none"/>
          <w:u w:val="none"/>
          <w:lang w:val="en-US" w:eastAsia="zh-CN" w:bidi="ar"/>
        </w:rPr>
        <w:br w:type="page"/>
      </w:r>
    </w:p>
    <w:p w14:paraId="3817939A">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spacing w:val="0"/>
          <w:kern w:val="0"/>
          <w:sz w:val="44"/>
          <w:szCs w:val="44"/>
          <w:highlight w:val="none"/>
          <w:u w:val="none"/>
          <w:lang w:val="en-US" w:eastAsia="zh-CN" w:bidi="ar"/>
        </w:rPr>
        <w:t>配合履职事项清单</w:t>
      </w:r>
    </w:p>
    <w:tbl>
      <w:tblPr>
        <w:tblStyle w:val="5"/>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983"/>
        <w:gridCol w:w="1883"/>
        <w:gridCol w:w="5334"/>
        <w:gridCol w:w="5526"/>
      </w:tblGrid>
      <w:tr w14:paraId="54B2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62C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12D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FF4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对应上级部门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111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上级部门职责</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C8F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乡镇（街道）配合职责</w:t>
            </w:r>
          </w:p>
        </w:tc>
      </w:tr>
      <w:tr w14:paraId="6C33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410D">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一、党的建设（4项）</w:t>
            </w:r>
          </w:p>
        </w:tc>
      </w:tr>
      <w:tr w14:paraId="0BCF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513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80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乡镇领导班子建设</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0D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87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12E7FC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2.开展乡镇领导班子运行和领导干部履职情况分析研判；</w:t>
            </w:r>
          </w:p>
          <w:p w14:paraId="13996D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3.负责县委管理干部政治素质档案管理工作；</w:t>
            </w:r>
          </w:p>
          <w:p w14:paraId="3646AF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4.开展乡镇领导班子换届人事安排相关工作；</w:t>
            </w:r>
          </w:p>
          <w:p w14:paraId="141AC8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5.组织开展涉组涉干问题整治工作；</w:t>
            </w:r>
          </w:p>
          <w:p w14:paraId="65DAB9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b w:val="0"/>
                <w:bCs w:val="0"/>
                <w:i w:val="0"/>
                <w:iCs w:val="0"/>
                <w:color w:val="auto"/>
                <w:spacing w:val="0"/>
                <w:kern w:val="0"/>
                <w:sz w:val="18"/>
                <w:szCs w:val="18"/>
                <w:highlight w:val="none"/>
                <w:u w:val="none"/>
                <w:lang w:val="en-US" w:eastAsia="zh-CN" w:bidi="ar"/>
              </w:rPr>
              <w:t>开展调查处理。</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83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2F57C8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6DAA4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3.更新完善县委管理干部的政治素质档案；</w:t>
            </w:r>
          </w:p>
          <w:p w14:paraId="67C529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29988F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3D1EBB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1D9C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5"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3E44">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94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干部招聘、</w:t>
            </w:r>
          </w:p>
          <w:p w14:paraId="5F282E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晋升和考核</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6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7BC535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DA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167531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36B2A5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2.组织开展公务员职级晋升工作；</w:t>
            </w:r>
          </w:p>
          <w:p w14:paraId="57719D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3.牵头开展事业管理岗位人员职员等级晋升工作；</w:t>
            </w:r>
          </w:p>
          <w:p w14:paraId="7ECAFB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4.负责除县委管理干部以外的公务员考核备案；</w:t>
            </w:r>
          </w:p>
          <w:p w14:paraId="01CB24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5.负责全县挂职干部、到村任职选调生管理工作；</w:t>
            </w:r>
          </w:p>
          <w:p w14:paraId="60F2AD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6.建立优秀年轻干部、女干部、党外干部、专业干部名单；</w:t>
            </w:r>
          </w:p>
          <w:p w14:paraId="0D46F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7.开展县级及以上的干部教育培训。</w:t>
            </w:r>
          </w:p>
          <w:p w14:paraId="62ADDF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40AF71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1.开展事业单位工作人员公开招聘、转正定级等工作；</w:t>
            </w:r>
          </w:p>
          <w:p w14:paraId="795866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2.负责事业人员专业技术岗位、工勤岗位聘用备案；</w:t>
            </w:r>
          </w:p>
          <w:p w14:paraId="37FBA1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2B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229EC7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9DCFB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60770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68F017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5.对乡镇挂职干部、到村任职选调生进行日常管理；</w:t>
            </w:r>
          </w:p>
          <w:p w14:paraId="3334B3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6.报送优秀年轻干部、女干部、党外干部、专业干部情况；</w:t>
            </w:r>
          </w:p>
          <w:p w14:paraId="170AD3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7.组织人员参加县级及以上培训学习。</w:t>
            </w:r>
          </w:p>
        </w:tc>
      </w:tr>
      <w:tr w14:paraId="20B9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4B2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9A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4D6EE1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03E5EF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6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66AC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37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DDD3F4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负责全县“三支一扶”人员公开招募、管理考核工作。</w:t>
            </w:r>
          </w:p>
          <w:p w14:paraId="34972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p w14:paraId="7DED6D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EC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1.申报“三支一扶”人员岗位需求；</w:t>
            </w:r>
          </w:p>
          <w:p w14:paraId="4A38D5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2.签订“三支一扶”人员、“西部计划志愿者”服务协议；</w:t>
            </w:r>
          </w:p>
          <w:p w14:paraId="6E9539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3DB4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ED3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6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社区工作者队伍建设</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5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41C51F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9B2A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20A38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F0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664B2E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64AE83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2.管理社区党组织书记档案；</w:t>
            </w:r>
          </w:p>
          <w:p w14:paraId="3E46E9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3.会同县委社会工作部加强社区工作者队伍培训。</w:t>
            </w:r>
          </w:p>
          <w:p w14:paraId="6B47CE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1C9955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1.负责社区工作者队伍员额核定、招录、考核等工作；</w:t>
            </w:r>
          </w:p>
          <w:p w14:paraId="0CA9ED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2.完善社区工作者档案管理制度；</w:t>
            </w:r>
          </w:p>
          <w:p w14:paraId="2C971D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3.建立社区工作者信息台账；</w:t>
            </w:r>
          </w:p>
          <w:p w14:paraId="057F35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3BAA73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488CE2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配合做好社区专职工作者招聘。</w:t>
            </w:r>
          </w:p>
          <w:p w14:paraId="6C4633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225720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加强社区工作者待遇保障。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C7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3084D7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2.与社区专职工作者签订协议；</w:t>
            </w:r>
          </w:p>
          <w:p w14:paraId="577B77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15D56B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4.按权限管理社区工作者档案；</w:t>
            </w:r>
          </w:p>
          <w:p w14:paraId="3193D8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5.收集上报社区工作者有关信息；</w:t>
            </w:r>
          </w:p>
          <w:p w14:paraId="7EE81F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6.配合组织人员参加职业资格考试。</w:t>
            </w:r>
          </w:p>
          <w:p w14:paraId="49634F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p>
        </w:tc>
      </w:tr>
      <w:tr w14:paraId="5505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F1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二、经济发展（11项）</w:t>
            </w:r>
          </w:p>
        </w:tc>
      </w:tr>
      <w:tr w14:paraId="176A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2AC8">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F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推广绿色能源产品</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A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30E39B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BD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4C9758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1.宣传新能源产品补贴优惠政策；</w:t>
            </w:r>
          </w:p>
          <w:p w14:paraId="5814E2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78DF5E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741BA0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535A8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0E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1.配合宣传新能源产品补贴优惠政策；</w:t>
            </w:r>
          </w:p>
          <w:p w14:paraId="74D12B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90E11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328A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9BF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F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固定资产投资统计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3D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1975B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3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E54E7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策划和储备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b w:val="0"/>
                <w:bCs w:val="0"/>
                <w:i w:val="0"/>
                <w:iCs w:val="0"/>
                <w:color w:val="auto"/>
                <w:spacing w:val="0"/>
                <w:kern w:val="0"/>
                <w:sz w:val="18"/>
                <w:szCs w:val="18"/>
                <w:highlight w:val="none"/>
                <w:u w:val="none"/>
                <w:lang w:val="en-US" w:eastAsia="zh-CN" w:bidi="ar"/>
              </w:rPr>
              <w:t>固定投资项目；</w:t>
            </w:r>
          </w:p>
          <w:p w14:paraId="2E4E6A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226E82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3.负责非政府性固定资产投资项目核准和备案管理工作。</w:t>
            </w:r>
          </w:p>
          <w:p w14:paraId="315EA9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p w14:paraId="439A5F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1.审核符合固定资产统计入库申报条件的投资项目；</w:t>
            </w:r>
          </w:p>
          <w:p w14:paraId="375CF9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2.审核入库后的项目联网直报数据。</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80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1.摸排辖区内产业分布情况、可调配资源，谋划储备固定资产投资项目；</w:t>
            </w:r>
          </w:p>
          <w:p w14:paraId="0B0736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政府性固定资产投资项目报批入库和联网直报；</w:t>
            </w:r>
          </w:p>
          <w:p w14:paraId="2D6D8B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20F4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336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C0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县级重大招商引资项目保障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9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F6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0056AB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2.开展招商引资考察、项目洽谈等活动；</w:t>
            </w:r>
          </w:p>
          <w:p w14:paraId="080DB6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3.牵头拟定、会审、签订项目合同；</w:t>
            </w:r>
          </w:p>
          <w:p w14:paraId="1542B7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4.协调县级部门组织项目落地实施；</w:t>
            </w:r>
          </w:p>
          <w:p w14:paraId="6D5B5C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5.分析投资数据，通报项目进展。</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D8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b w:val="0"/>
                <w:bCs w:val="0"/>
                <w:i w:val="0"/>
                <w:iCs w:val="0"/>
                <w:color w:val="auto"/>
                <w:kern w:val="0"/>
                <w:sz w:val="18"/>
                <w:szCs w:val="18"/>
                <w:highlight w:val="none"/>
                <w:u w:val="none"/>
                <w:lang w:val="en-US" w:eastAsia="zh-CN" w:bidi="ar"/>
              </w:rPr>
              <w:t>开展产业发展推介宣传；</w:t>
            </w:r>
          </w:p>
          <w:p w14:paraId="46460F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2.参与县级重大招商考察、项目洽谈活动；</w:t>
            </w:r>
          </w:p>
          <w:p w14:paraId="691895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2B12F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4.参与拟定、会审、签订项目合同；</w:t>
            </w:r>
          </w:p>
          <w:p w14:paraId="074AAB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5.上报招商引资签约项目和储备项目资料。</w:t>
            </w:r>
          </w:p>
        </w:tc>
      </w:tr>
      <w:tr w14:paraId="3AF6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43E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0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推进实施县重点</w:t>
            </w:r>
          </w:p>
          <w:p w14:paraId="50532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w:t>
            </w:r>
          </w:p>
          <w:p w14:paraId="116E1C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项目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5C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CDFD5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C612F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县土地房屋征收事务中心</w:t>
            </w:r>
          </w:p>
          <w:p w14:paraId="715197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E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9EC14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7087A6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024DC8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5F4F5A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1DD64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1.参与重点（重大）项目规划选址；</w:t>
            </w:r>
          </w:p>
          <w:p w14:paraId="4C1AC1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2.负责重点（重大）项目建设用地的报征。</w:t>
            </w:r>
          </w:p>
          <w:p w14:paraId="212BA2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县土地房屋征收事务中心：</w:t>
            </w:r>
          </w:p>
          <w:p w14:paraId="0782E7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统筹负责全县重点（重大）项目的征地拆迁工作。</w:t>
            </w:r>
          </w:p>
          <w:p w14:paraId="12D41D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8ED4B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0AD5AE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2A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1.配合开展重点（重大）项目实施前选址、征拆相关工作；</w:t>
            </w:r>
          </w:p>
          <w:p w14:paraId="17ACCF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2.协调项目推进中用地、用电、用水等要素保障；</w:t>
            </w:r>
          </w:p>
          <w:p w14:paraId="117F66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3E9833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4E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D87F">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A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以工代赈项目管理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E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08FB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89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12D78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2DB0F6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2.调度项目建设进度及政策落实情况；</w:t>
            </w:r>
          </w:p>
          <w:p w14:paraId="76B2F3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0D8459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74DA8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B9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1.宣传以工代赈政策，推广以工代赈建设方式；</w:t>
            </w:r>
          </w:p>
          <w:p w14:paraId="3BDD73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b w:val="0"/>
                <w:bCs w:val="0"/>
                <w:color w:val="auto"/>
                <w:kern w:val="0"/>
                <w:sz w:val="18"/>
                <w:szCs w:val="18"/>
                <w:highlight w:val="none"/>
                <w:u w:val="none"/>
                <w:lang w:val="en-US" w:eastAsia="zh-CN" w:bidi="ar"/>
              </w:rPr>
              <w:t>并报行业主管部门审批同意后</w:t>
            </w:r>
            <w:r>
              <w:rPr>
                <w:rFonts w:hint="eastAsia" w:ascii="宋体" w:hAnsi="宋体" w:eastAsia="宋体" w:cs="宋体"/>
                <w:b w:val="0"/>
                <w:bCs w:val="0"/>
                <w:i w:val="0"/>
                <w:iCs w:val="0"/>
                <w:color w:val="auto"/>
                <w:spacing w:val="0"/>
                <w:kern w:val="0"/>
                <w:sz w:val="18"/>
                <w:szCs w:val="18"/>
                <w:highlight w:val="none"/>
                <w:u w:val="none"/>
                <w:lang w:val="en-US" w:eastAsia="zh-CN" w:bidi="ar"/>
              </w:rPr>
              <w:t>，组织项目村按程序实施；</w:t>
            </w:r>
          </w:p>
          <w:p w14:paraId="0DED2D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3.统计上报项目建设进度、以工代赈政策落实等情况；</w:t>
            </w:r>
          </w:p>
          <w:p w14:paraId="1521B3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5E4EAF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3AFA18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6.负责以工代赈项目后续发展和管护工作。</w:t>
            </w:r>
          </w:p>
        </w:tc>
      </w:tr>
      <w:tr w14:paraId="0FFB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1A6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5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社会信用体系建设</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5F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1B788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81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CDD94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1.统筹协调推进全县社会信用信息平台建设、运行和维护；</w:t>
            </w:r>
          </w:p>
          <w:p w14:paraId="1099EF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21B61E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3FA785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522B7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4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1.宣传社会信用政策知识；</w:t>
            </w:r>
          </w:p>
          <w:p w14:paraId="0690DC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2.引导辖区内企业签订、上传信用承诺书；</w:t>
            </w:r>
          </w:p>
          <w:p w14:paraId="1CAE9B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485790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35B4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3AF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3C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重大事项审计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县审计局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28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A1F2A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2.负责对社会审计机构出具的审计报告进行核查；</w:t>
            </w:r>
          </w:p>
          <w:p w14:paraId="257884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3.督促对审计反馈的问题进行整改。</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EC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1C6A8D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2.参与对辖区内社会审计机构出具的政府投资项目审计报告进行核查；</w:t>
            </w:r>
          </w:p>
          <w:p w14:paraId="3E97FE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FF0000"/>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3.提供财务、项目等审计相关资料；</w:t>
            </w:r>
          </w:p>
          <w:p w14:paraId="12CEFD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4.整改审计反馈问题。</w:t>
            </w:r>
          </w:p>
        </w:tc>
      </w:tr>
      <w:tr w14:paraId="0297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DC0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A3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政策性农业保险</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CF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4B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1.组织开展政策性农业保险政策宣传；</w:t>
            </w:r>
          </w:p>
          <w:p w14:paraId="53337F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2.安排保费补贴资金；</w:t>
            </w:r>
          </w:p>
          <w:p w14:paraId="6E86CA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3.督促承保机构开展理赔服务；</w:t>
            </w:r>
          </w:p>
          <w:p w14:paraId="1CDB72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4.组织开展政策性农业保险监督管理及绩效评价。</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6E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1.宣传政策性农业保险政策；</w:t>
            </w:r>
          </w:p>
          <w:p w14:paraId="107F3D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2.指导农户缴纳保费；</w:t>
            </w:r>
          </w:p>
          <w:p w14:paraId="23A030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3.协助承保机构开展理赔服务；</w:t>
            </w:r>
          </w:p>
          <w:p w14:paraId="6A1DE5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4.汇总并向承保机构转缴农户自缴保费。</w:t>
            </w:r>
          </w:p>
        </w:tc>
      </w:tr>
      <w:tr w14:paraId="04B5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8B8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4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再生资源回收站点（企业）规划、监管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1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7BE777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41014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4DC9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34D69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0C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783BD9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1.制定实施再生资源回收行业发展规划；</w:t>
            </w:r>
          </w:p>
          <w:p w14:paraId="34A315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2.会同相关部门制定全县再生资源回收网点规划。</w:t>
            </w:r>
          </w:p>
          <w:p w14:paraId="37B72B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FA820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负责再生资源回收的治安管理，依法打击非法收购行为。</w:t>
            </w:r>
          </w:p>
          <w:p w14:paraId="1733E9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A998D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负责再生资源回收经营者的登记管理，依法查处无照经营等违法行为。</w:t>
            </w:r>
          </w:p>
          <w:p w14:paraId="4D9A5E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46437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b w:val="0"/>
                <w:bCs w:val="0"/>
                <w:i w:val="0"/>
                <w:iCs w:val="0"/>
                <w:color w:val="auto"/>
                <w:spacing w:val="0"/>
                <w:kern w:val="0"/>
                <w:sz w:val="18"/>
                <w:szCs w:val="18"/>
                <w:highlight w:val="none"/>
                <w:u w:val="none"/>
                <w:lang w:val="en-US" w:eastAsia="zh-CN" w:bidi="ar"/>
              </w:rPr>
              <w:t>法</w:t>
            </w:r>
            <w:r>
              <w:rPr>
                <w:rFonts w:hint="eastAsia" w:ascii="宋体" w:hAnsi="宋体" w:eastAsia="宋体" w:cs="宋体"/>
                <w:b w:val="0"/>
                <w:bCs w:val="0"/>
                <w:i w:val="0"/>
                <w:iCs w:val="0"/>
                <w:color w:val="auto"/>
                <w:spacing w:val="0"/>
                <w:kern w:val="0"/>
                <w:sz w:val="18"/>
                <w:szCs w:val="18"/>
                <w:highlight w:val="none"/>
                <w:u w:val="none"/>
                <w:lang w:val="en-US" w:eastAsia="zh-CN" w:bidi="ar"/>
              </w:rPr>
              <w:t>行为</w:t>
            </w:r>
            <w:r>
              <w:rPr>
                <w:rFonts w:hint="eastAsia" w:ascii="宋体" w:hAnsi="宋体" w:cs="宋体"/>
                <w:b w:val="0"/>
                <w:bCs w:val="0"/>
                <w:i w:val="0"/>
                <w:iCs w:val="0"/>
                <w:color w:val="auto"/>
                <w:spacing w:val="0"/>
                <w:kern w:val="0"/>
                <w:sz w:val="18"/>
                <w:szCs w:val="18"/>
                <w:highlight w:val="none"/>
                <w:u w:val="none"/>
                <w:lang w:val="en-US" w:eastAsia="zh-CN" w:bidi="ar"/>
              </w:rPr>
              <w:t>进行</w:t>
            </w:r>
            <w:r>
              <w:rPr>
                <w:rFonts w:hint="eastAsia" w:ascii="宋体" w:hAnsi="宋体" w:eastAsia="宋体" w:cs="宋体"/>
                <w:b w:val="0"/>
                <w:bCs w:val="0"/>
                <w:i w:val="0"/>
                <w:iCs w:val="0"/>
                <w:color w:val="auto"/>
                <w:spacing w:val="0"/>
                <w:kern w:val="0"/>
                <w:sz w:val="18"/>
                <w:szCs w:val="18"/>
                <w:highlight w:val="none"/>
                <w:u w:val="none"/>
                <w:lang w:val="en-US" w:eastAsia="zh-CN" w:bidi="ar"/>
              </w:rPr>
              <w:t>调查处理。</w:t>
            </w:r>
          </w:p>
          <w:p w14:paraId="234426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2958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8F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6ABA52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b w:val="0"/>
                <w:bCs w:val="0"/>
                <w:i w:val="0"/>
                <w:iCs w:val="0"/>
                <w:color w:val="auto"/>
                <w:spacing w:val="0"/>
                <w:kern w:val="0"/>
                <w:sz w:val="18"/>
                <w:szCs w:val="18"/>
                <w:highlight w:val="none"/>
                <w:u w:val="none"/>
                <w:lang w:val="en-US" w:eastAsia="zh-CN" w:bidi="ar"/>
              </w:rPr>
              <w:t>无照经营、污染环境等行为；</w:t>
            </w:r>
          </w:p>
          <w:p w14:paraId="6B90B2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37FAE5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E54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C359">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E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粮食应急保供</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5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B72B4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B02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15C9B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1.建立粮食应急保供体系，加强对粮食流通和库存的检查；</w:t>
            </w:r>
          </w:p>
          <w:p w14:paraId="0DCE89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2.与粮食经营者签订应急保供协议；</w:t>
            </w:r>
          </w:p>
          <w:p w14:paraId="5F07A1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3.组织应急状态下粮食行情监测、粮食加工、粮食调运工作。</w:t>
            </w:r>
          </w:p>
          <w:p w14:paraId="417F39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2FB694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AB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1.建立粮食应急供应网点，按要求报送变动信息；</w:t>
            </w:r>
          </w:p>
          <w:p w14:paraId="157D07D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2.组织粮食经营者与县发展改革局签订应急保供协议；</w:t>
            </w:r>
          </w:p>
          <w:p w14:paraId="65F130A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1075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8"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AF1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13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电力、通信、气象</w:t>
            </w:r>
          </w:p>
          <w:p w14:paraId="5EC23B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设施保护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8F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31E5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E6A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84408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1.开展电力、通信、气象设施保护政策宣传；</w:t>
            </w:r>
          </w:p>
          <w:p w14:paraId="3CB780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28F441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2C398A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4.联合有关部门对违法行为进行处置。</w:t>
            </w:r>
          </w:p>
          <w:p w14:paraId="1D33B9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CB399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5B3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1.配合开展电力、通信、气象设施保护政策宣传；</w:t>
            </w:r>
          </w:p>
          <w:p w14:paraId="052C18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4EF052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default" w:ascii="仿宋_GB2312" w:hAnsi="仿宋_GB2312" w:cs="仿宋_GB2312"/>
                <w:b w:val="0"/>
                <w:bCs w:val="0"/>
                <w:color w:val="auto"/>
                <w:sz w:val="18"/>
                <w:szCs w:val="18"/>
                <w:highlight w:val="none"/>
                <w:u w:val="none"/>
                <w:lang w:val="en-US" w:eastAsia="zh-CN"/>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3.参与气象设施建设用地选址，保护气象设施；</w:t>
            </w:r>
          </w:p>
          <w:p w14:paraId="299C66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577FA65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5.配合相关部门对违法违规行为进行处置。</w:t>
            </w:r>
          </w:p>
        </w:tc>
      </w:tr>
      <w:tr w14:paraId="4BF0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AFD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三、民生服务（9项）</w:t>
            </w:r>
          </w:p>
        </w:tc>
      </w:tr>
      <w:tr w14:paraId="376E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C542">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A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流浪乞讨人员救助</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3F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A0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35595F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3D2D101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5E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31240C5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01BEEF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39D751F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2BFC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1B49">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0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特困老人集中供养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E8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6487FB4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2C8EEF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AE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30D93C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7B41F3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0D27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7D6D">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27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残疾人</w:t>
            </w:r>
          </w:p>
          <w:p w14:paraId="54DB47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关爱服务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9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3EBE0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D1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6B1DA7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1.制定残疾人康复工作计划并组织实施；</w:t>
            </w:r>
          </w:p>
          <w:p w14:paraId="361C30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2.负责残疾证核发管理工作；</w:t>
            </w:r>
          </w:p>
          <w:p w14:paraId="6A6F84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3.做好残疾人服务和关心关爱，负责残疾人更换辅具等；</w:t>
            </w:r>
          </w:p>
          <w:p w14:paraId="7A3E7A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1BC915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5.为残疾人提供康复就业、职业技能培训服务，做好公益助残等工作；</w:t>
            </w:r>
          </w:p>
          <w:p w14:paraId="56D6B0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6.开展残疾人家庭无障碍改造工作；</w:t>
            </w:r>
          </w:p>
          <w:p w14:paraId="7D87FD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7.开展就业年龄段重度残疾人托养服务；</w:t>
            </w:r>
          </w:p>
          <w:p w14:paraId="1E48F5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8.组织开展残疾人文化体育活动。</w:t>
            </w:r>
          </w:p>
          <w:p w14:paraId="6138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1F912E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审核发放困难残疾人生活补贴、重度残疾人护理补贴。</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03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1.宣传残疾人福利政策；</w:t>
            </w:r>
          </w:p>
          <w:p w14:paraId="32E873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2.负责残疾证办理的受理、初审、公示和动态管理；</w:t>
            </w:r>
          </w:p>
          <w:p w14:paraId="6AB942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3.做好残疾人服务和关心关爱，帮助残疾人申请更换辅具等；</w:t>
            </w:r>
          </w:p>
          <w:p w14:paraId="6481D6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3320B5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D3188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6.协助县残疾人联合会做好残疾人家庭无障碍改造；</w:t>
            </w:r>
          </w:p>
          <w:p w14:paraId="4D611F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7.帮助就业年龄段重度残疾人申请托养服务；</w:t>
            </w:r>
          </w:p>
          <w:p w14:paraId="63C1CE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8.组织残疾人参加文化体育活动。</w:t>
            </w:r>
          </w:p>
        </w:tc>
      </w:tr>
      <w:tr w14:paraId="35D5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5FAF">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E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农民工就业服务和权益保障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F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F8C00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53FE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C518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9C47C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E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3657B2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1.牵头实施全县服务保障农民工专项行动；</w:t>
            </w:r>
          </w:p>
          <w:p w14:paraId="49A219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2.牵头调查处理、推动解决拖欠农民工工资问题；</w:t>
            </w:r>
          </w:p>
          <w:p w14:paraId="00002F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3.协调解决农民工劳资纠纷。</w:t>
            </w:r>
          </w:p>
          <w:p w14:paraId="063E63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62F644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做好交通运输保障和接驳等旅途服务。</w:t>
            </w:r>
          </w:p>
          <w:p w14:paraId="79CDB8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252A5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处理涉及农民工的治安刑事案件，维护农民工合法权益。</w:t>
            </w:r>
          </w:p>
          <w:p w14:paraId="1CD62C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1FABFC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为农民工提供健康咨询、康养保健等人文关怀。</w:t>
            </w:r>
          </w:p>
          <w:p w14:paraId="11496A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p w14:paraId="17B9C6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38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3175C3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04D881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3.为农民工提供就业供需对接服务；</w:t>
            </w:r>
          </w:p>
          <w:p w14:paraId="79B250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4.开展欠薪预警排查，对发现的问题线索、劳资纠纷及时上报；</w:t>
            </w:r>
          </w:p>
          <w:p w14:paraId="59C2EE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5.参与辖区内农民工劳资纠纷调解。</w:t>
            </w:r>
          </w:p>
        </w:tc>
      </w:tr>
      <w:tr w14:paraId="1D95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DAB8">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9E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殡葬管理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86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67669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5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2BE71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1.组织开展殡葬政策宣传；</w:t>
            </w:r>
          </w:p>
          <w:p w14:paraId="16C54A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2.审批、发放惠民殡葬补贴；</w:t>
            </w:r>
          </w:p>
          <w:p w14:paraId="0771ED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p w14:paraId="634F04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6F709D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187041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3F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3BB4B7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C9C09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3.初审、上报农村公益性墓地建设申请；</w:t>
            </w:r>
          </w:p>
          <w:p w14:paraId="5002C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EF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D73C">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7B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行政区划和地名管理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A0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51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1.负责街路巷的命名、更名及备案、公告等工作；</w:t>
            </w:r>
          </w:p>
          <w:p w14:paraId="1BB819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403E7E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73229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8AB90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87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1.上报辖区内街路巷等地名的命名、更名申请及相关资料；</w:t>
            </w:r>
          </w:p>
          <w:p w14:paraId="5DB36C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2.梳理上报行政区划设立、撤销、变更、政府驻地迁移等相关基础资料；</w:t>
            </w:r>
          </w:p>
          <w:p w14:paraId="1D6038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3.行政区划变更后，参与行政区域界线勘定、审核校对新的行政区划图；</w:t>
            </w:r>
          </w:p>
          <w:p w14:paraId="23926C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3A7724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5.鼓励公民、企业和社会组织参与地名文化保护；</w:t>
            </w:r>
          </w:p>
          <w:p w14:paraId="29B5BE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4958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488E">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42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大中型水库移民后期扶持</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39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76B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1.组织编制大中型水库移民后期扶持年度计划；</w:t>
            </w:r>
          </w:p>
          <w:p w14:paraId="0BAB08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2.审核下达大中型水库移民后期扶持项目；</w:t>
            </w:r>
          </w:p>
          <w:p w14:paraId="511176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3.对下达的项目建设进度、资金等进行监管，并组织县级验收；</w:t>
            </w:r>
          </w:p>
          <w:p w14:paraId="1BCF49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4.负责全县移民后扶人口动态管理和补助资金发放。</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2F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p>
          <w:p w14:paraId="45C364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2.组织实施下达的项目，开展项目初验并参与县级部门竣工验收；</w:t>
            </w:r>
          </w:p>
          <w:p w14:paraId="0E5E16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3.项目移交后，指导村（社区）开展日常监管；</w:t>
            </w:r>
          </w:p>
          <w:p w14:paraId="53BD19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75E2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8"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692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1D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社会组织管理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1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18D67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7EE695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A1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4C438B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指导社区社会组织加强党的建设、参与社会治理工作。</w:t>
            </w:r>
          </w:p>
          <w:p w14:paraId="6C5F5B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5C8058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社会组织进行登记；</w:t>
            </w:r>
          </w:p>
          <w:p w14:paraId="6E1757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1C14A89D">
            <w:pPr>
              <w:keepNext w:val="0"/>
              <w:keepLines w:val="0"/>
              <w:pageBreakBefore w:val="0"/>
              <w:widowControl w:val="0"/>
              <w:kinsoku/>
              <w:wordWrap/>
              <w:overflowPunct w:val="0"/>
              <w:topLinePunct w:val="0"/>
              <w:autoSpaceDE/>
              <w:autoSpaceDN/>
              <w:bidi w:val="0"/>
              <w:adjustRightInd/>
              <w:snapToGrid/>
              <w:spacing w:line="260" w:lineRule="exact"/>
              <w:ind w:left="-53" w:leftChars="-25" w:right="-53" w:rightChars="-25"/>
              <w:textAlignment w:val="center"/>
              <w:rPr>
                <w:rFonts w:hint="default"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color w:val="auto"/>
                <w:kern w:val="0"/>
                <w:sz w:val="18"/>
                <w:szCs w:val="18"/>
                <w:highlight w:val="none"/>
                <w:u w:val="none"/>
                <w:lang w:val="en-US" w:eastAsia="zh-CN" w:bidi="ar"/>
              </w:rPr>
              <w:t>：</w:t>
            </w:r>
          </w:p>
          <w:p w14:paraId="45A087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val="en-US" w:eastAsia="zh-CN" w:bidi="ar"/>
              </w:rPr>
              <w:t>负责本行业领域的社会组织监督管理工作。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D0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社会组织进行备案；</w:t>
            </w:r>
          </w:p>
          <w:p w14:paraId="3BD66C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0F97F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3.对备案的社区社会组织日常活动进行指导管理；</w:t>
            </w:r>
          </w:p>
          <w:p w14:paraId="71F305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3D5BE5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5.指导社区社会组织参与社会治理。</w:t>
            </w:r>
          </w:p>
        </w:tc>
      </w:tr>
      <w:tr w14:paraId="345A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31C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C3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就业创业帮扶</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B4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DC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1.落实就业创业激励政策；</w:t>
            </w:r>
          </w:p>
          <w:p w14:paraId="290244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2.审核发放灵活就业</w:t>
            </w:r>
            <w:r>
              <w:rPr>
                <w:rFonts w:hint="eastAsia" w:ascii="宋体" w:hAnsi="宋体" w:cs="宋体"/>
                <w:b w:val="0"/>
                <w:bCs w:val="0"/>
                <w:i w:val="0"/>
                <w:iCs w:val="0"/>
                <w:color w:val="auto"/>
                <w:spacing w:val="0"/>
                <w:kern w:val="0"/>
                <w:sz w:val="18"/>
                <w:szCs w:val="18"/>
                <w:highlight w:val="none"/>
                <w:u w:val="none"/>
                <w:lang w:val="en-US" w:eastAsia="zh-CN" w:bidi="ar"/>
              </w:rPr>
              <w:t>对象</w:t>
            </w:r>
            <w:r>
              <w:rPr>
                <w:rFonts w:hint="eastAsia" w:ascii="宋体" w:hAnsi="宋体" w:eastAsia="宋体" w:cs="宋体"/>
                <w:b w:val="0"/>
                <w:bCs w:val="0"/>
                <w:i w:val="0"/>
                <w:iCs w:val="0"/>
                <w:color w:val="auto"/>
                <w:spacing w:val="0"/>
                <w:kern w:val="0"/>
                <w:sz w:val="18"/>
                <w:szCs w:val="18"/>
                <w:highlight w:val="none"/>
                <w:u w:val="none"/>
                <w:lang w:val="en-US" w:eastAsia="zh-CN" w:bidi="ar"/>
              </w:rPr>
              <w:t>社保补贴、</w:t>
            </w:r>
            <w:r>
              <w:rPr>
                <w:rFonts w:hint="eastAsia" w:ascii="宋体" w:hAnsi="宋体" w:cs="宋体"/>
                <w:b w:val="0"/>
                <w:bCs w:val="0"/>
                <w:i w:val="0"/>
                <w:iCs w:val="0"/>
                <w:color w:val="auto"/>
                <w:spacing w:val="0"/>
                <w:kern w:val="0"/>
                <w:sz w:val="18"/>
                <w:szCs w:val="18"/>
                <w:highlight w:val="none"/>
                <w:u w:val="none"/>
                <w:lang w:val="en-US" w:eastAsia="zh-CN" w:bidi="ar"/>
              </w:rPr>
              <w:t>村级公益性岗位人员</w:t>
            </w:r>
            <w:r>
              <w:rPr>
                <w:rFonts w:hint="eastAsia" w:ascii="宋体" w:hAnsi="宋体" w:eastAsia="宋体" w:cs="宋体"/>
                <w:b w:val="0"/>
                <w:bCs w:val="0"/>
                <w:i w:val="0"/>
                <w:iCs w:val="0"/>
                <w:color w:val="auto"/>
                <w:spacing w:val="0"/>
                <w:kern w:val="0"/>
                <w:sz w:val="18"/>
                <w:szCs w:val="18"/>
                <w:highlight w:val="none"/>
                <w:u w:val="none"/>
                <w:lang w:val="en-US" w:eastAsia="zh-CN" w:bidi="ar"/>
              </w:rPr>
              <w:t>人身意外伤害保险</w:t>
            </w:r>
            <w:r>
              <w:rPr>
                <w:rFonts w:hint="eastAsia" w:ascii="宋体" w:hAnsi="宋体" w:cs="宋体"/>
                <w:b w:val="0"/>
                <w:bCs w:val="0"/>
                <w:i w:val="0"/>
                <w:iCs w:val="0"/>
                <w:color w:val="auto"/>
                <w:spacing w:val="0"/>
                <w:kern w:val="0"/>
                <w:sz w:val="18"/>
                <w:szCs w:val="18"/>
                <w:highlight w:val="none"/>
                <w:u w:val="none"/>
                <w:lang w:val="en-US" w:eastAsia="zh-CN" w:bidi="ar"/>
              </w:rPr>
              <w:t>保费</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53511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3.审核确认创业扶持补贴对象资格，发放补助资金；</w:t>
            </w:r>
          </w:p>
          <w:p w14:paraId="7BD919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4.组织开展职业技能培训、创业培训。</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42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1.初审灵活就业社保</w:t>
            </w:r>
            <w:r>
              <w:rPr>
                <w:rFonts w:hint="eastAsia" w:ascii="宋体" w:hAnsi="宋体" w:cs="宋体"/>
                <w:b w:val="0"/>
                <w:bCs w:val="0"/>
                <w:i w:val="0"/>
                <w:iCs w:val="0"/>
                <w:color w:val="auto"/>
                <w:spacing w:val="0"/>
                <w:kern w:val="0"/>
                <w:sz w:val="18"/>
                <w:szCs w:val="18"/>
                <w:highlight w:val="none"/>
                <w:u w:val="none"/>
                <w:lang w:val="en-US" w:eastAsia="zh-CN" w:bidi="ar"/>
              </w:rPr>
              <w:t>对象</w:t>
            </w:r>
            <w:r>
              <w:rPr>
                <w:rFonts w:hint="eastAsia" w:ascii="宋体" w:hAnsi="宋体" w:eastAsia="宋体" w:cs="宋体"/>
                <w:b w:val="0"/>
                <w:bCs w:val="0"/>
                <w:i w:val="0"/>
                <w:iCs w:val="0"/>
                <w:color w:val="auto"/>
                <w:spacing w:val="0"/>
                <w:kern w:val="0"/>
                <w:sz w:val="18"/>
                <w:szCs w:val="18"/>
                <w:highlight w:val="none"/>
                <w:u w:val="none"/>
                <w:lang w:val="en-US" w:eastAsia="zh-CN" w:bidi="ar"/>
              </w:rPr>
              <w:t>补贴</w:t>
            </w:r>
            <w:r>
              <w:rPr>
                <w:rFonts w:hint="eastAsia" w:ascii="宋体" w:hAnsi="宋体" w:cs="宋体"/>
                <w:b w:val="0"/>
                <w:bCs w:val="0"/>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b w:val="0"/>
                <w:bCs w:val="0"/>
                <w:i w:val="0"/>
                <w:iCs w:val="0"/>
                <w:color w:val="auto"/>
                <w:spacing w:val="0"/>
                <w:kern w:val="0"/>
                <w:sz w:val="18"/>
                <w:szCs w:val="18"/>
                <w:highlight w:val="none"/>
                <w:u w:val="none"/>
                <w:lang w:val="en-US" w:eastAsia="zh-CN" w:bidi="ar"/>
              </w:rPr>
              <w:t>人身意外伤害保险并上报</w:t>
            </w:r>
            <w:r>
              <w:rPr>
                <w:rFonts w:hint="eastAsia" w:ascii="宋体" w:hAnsi="宋体" w:cs="宋体"/>
                <w:b w:val="0"/>
                <w:bCs w:val="0"/>
                <w:i w:val="0"/>
                <w:iCs w:val="0"/>
                <w:color w:val="auto"/>
                <w:spacing w:val="0"/>
                <w:kern w:val="0"/>
                <w:sz w:val="18"/>
                <w:szCs w:val="18"/>
                <w:highlight w:val="none"/>
                <w:u w:val="none"/>
                <w:lang w:val="en-US" w:eastAsia="zh-CN" w:bidi="ar"/>
              </w:rPr>
              <w:t>相关资料</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8943A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5CC68F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3.组织辖区内相关人员参加职业技能培训、创业培训。</w:t>
            </w:r>
          </w:p>
        </w:tc>
      </w:tr>
      <w:tr w14:paraId="1B3C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7F9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四、乡村振兴（8项）</w:t>
            </w:r>
          </w:p>
        </w:tc>
      </w:tr>
      <w:tr w14:paraId="0C44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CB44">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94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农业防灾减灾</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3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2D16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46CE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EB0B1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C908C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9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B7BEF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1.组织开展农业灾害防控知识宣传；</w:t>
            </w:r>
          </w:p>
          <w:p w14:paraId="7A074A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7661D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3.发生农业灾害时，实地核查灾情，评估农业损失；</w:t>
            </w:r>
          </w:p>
          <w:p w14:paraId="1D74AF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4.组织开展灾后农业生产恢复工作。</w:t>
            </w:r>
          </w:p>
          <w:p w14:paraId="152C85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8E896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收集、上报灾情信息，调拨救灾救援物资，协助恢复灾后生产。</w:t>
            </w:r>
          </w:p>
          <w:p w14:paraId="7BA353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C0849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科学调度水利工程，保障农业生产灌溉用水，防御江河洪水。</w:t>
            </w:r>
          </w:p>
          <w:p w14:paraId="787879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17E10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1B9DA5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19646D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督促承保单位对农业灾害损失进行理赔。</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E1A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73AF9F5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207D862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3.核查、统计、上报农业灾情信息；</w:t>
            </w:r>
          </w:p>
          <w:p w14:paraId="0E05422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4.开展灾害救助，根据上级拨付情况发放救助物资和资金；</w:t>
            </w:r>
          </w:p>
          <w:p w14:paraId="363037C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5.组织灾后生产恢复工作；</w:t>
            </w:r>
          </w:p>
          <w:p w14:paraId="785438C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6.协助农业受灾参保对象申请理赔。</w:t>
            </w:r>
          </w:p>
        </w:tc>
      </w:tr>
      <w:tr w14:paraId="3B28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9E1C">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B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兑付粮油类、农机具购置惠农补贴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8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5C29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5D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CBE3F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1.制定惠农补贴政策实施方案；</w:t>
            </w:r>
          </w:p>
          <w:p w14:paraId="73BA53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2.开展惠农补贴、农机具购置补贴政策宣传；</w:t>
            </w:r>
          </w:p>
          <w:p w14:paraId="35FC85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43178D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4.受理农机购置补贴申请，组织开展农机具抽查、公示等工作；</w:t>
            </w:r>
          </w:p>
          <w:p w14:paraId="19DD72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5.依法处理违规申领农机购置补贴的行为。</w:t>
            </w:r>
          </w:p>
          <w:p w14:paraId="0580F7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428537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1.负责惠农补贴资金拨付；</w:t>
            </w:r>
          </w:p>
          <w:p w14:paraId="34E7DB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2.加强惠农补贴资金管理，确保专款专用。</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06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1.配合开展惠农补贴、农机具购置补贴的政策宣传；</w:t>
            </w:r>
          </w:p>
          <w:p w14:paraId="574639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299E59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2CCB83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4.及时上报违规申领农机具购置补贴问题线索。</w:t>
            </w:r>
          </w:p>
        </w:tc>
      </w:tr>
      <w:tr w14:paraId="6262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66D4">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C40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“大棚房”问题清理整治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00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6BAA8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E0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90E8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1.联合县自然资源局不定期开展“大棚房”问题排查；</w:t>
            </w:r>
          </w:p>
          <w:p w14:paraId="2E192E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3FAF673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051D44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618F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1.会同县农业农村局不定期开展“大棚房”问题排查；</w:t>
            </w:r>
          </w:p>
          <w:p w14:paraId="0FADE59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2.按照“一案一策”整改措施对“大棚房”问题进行整治。</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62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1.开展“大棚房”问题排查；</w:t>
            </w:r>
          </w:p>
          <w:p w14:paraId="171A00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2.对发现的“大棚房”问题及时制止并上报；</w:t>
            </w:r>
          </w:p>
          <w:p w14:paraId="5CF534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2A7066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4.协助上级部门查处违法违规建设“大棚房”行为。</w:t>
            </w:r>
          </w:p>
        </w:tc>
      </w:tr>
      <w:tr w14:paraId="3460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27FD">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63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农产品质量安全风险监测</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4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1081B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C5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68EDF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1.开展农产品质量安全法律法规和知识宣传；</w:t>
            </w:r>
          </w:p>
          <w:p w14:paraId="0C7B5B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2.制定监测计划并组织实施；</w:t>
            </w:r>
          </w:p>
          <w:p w14:paraId="24A7C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1380AC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4.依法查处抽检不合格农产品。</w:t>
            </w:r>
          </w:p>
          <w:p w14:paraId="658CFF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04BC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C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1.配合开展农产品质量法律法规和知识宣传；</w:t>
            </w:r>
          </w:p>
          <w:p w14:paraId="768183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b w:val="0"/>
                <w:bCs w:val="0"/>
                <w:i w:val="0"/>
                <w:iCs w:val="0"/>
                <w:color w:val="auto"/>
                <w:spacing w:val="0"/>
                <w:kern w:val="0"/>
                <w:sz w:val="18"/>
                <w:szCs w:val="18"/>
                <w:highlight w:val="none"/>
                <w:u w:val="none"/>
                <w:lang w:val="en-US" w:eastAsia="zh-CN" w:bidi="ar"/>
              </w:rPr>
              <w:t>抽</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b w:val="0"/>
                <w:bCs w:val="0"/>
                <w:i w:val="0"/>
                <w:iCs w:val="0"/>
                <w:color w:val="auto"/>
                <w:spacing w:val="0"/>
                <w:kern w:val="0"/>
                <w:sz w:val="18"/>
                <w:szCs w:val="18"/>
                <w:highlight w:val="none"/>
                <w:u w:val="none"/>
                <w:lang w:val="en-US" w:eastAsia="zh-CN" w:bidi="ar"/>
              </w:rPr>
              <w:t>，为经营户提供送检服务；</w:t>
            </w:r>
          </w:p>
          <w:p w14:paraId="37F765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764699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4.配合县级相关部门开展问题产品溯源调查。</w:t>
            </w:r>
          </w:p>
        </w:tc>
      </w:tr>
      <w:tr w14:paraId="1632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F37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71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农村土地经营权流转</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AC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D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2E43F1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2.负责企业、新型经营主体流转土地备案登记；</w:t>
            </w:r>
          </w:p>
          <w:p w14:paraId="7E5BF1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13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928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2.负责农村土地流转的纠纷调处；</w:t>
            </w:r>
          </w:p>
          <w:p w14:paraId="06F3C0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3.指导企业、新型经营主体流转土地备案登记；</w:t>
            </w:r>
          </w:p>
          <w:p w14:paraId="7FF93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4.负责土地流转风险保障金的收取和管理。</w:t>
            </w:r>
          </w:p>
        </w:tc>
      </w:tr>
      <w:tr w14:paraId="7C18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5EAD">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39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高标准农田建设和管理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0D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4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0BE75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1672C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color w:val="auto"/>
                <w:spacing w:val="0"/>
                <w:kern w:val="0"/>
                <w:sz w:val="18"/>
                <w:szCs w:val="18"/>
                <w:highlight w:val="none"/>
                <w:u w:val="none"/>
                <w:lang w:val="en-US" w:eastAsia="zh-CN" w:bidi="ar"/>
              </w:rPr>
              <w:t>开展高标准农田有关法律法规和政策宣传；</w:t>
            </w:r>
          </w:p>
          <w:p w14:paraId="436353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121D3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70F7B3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技术培训；</w:t>
            </w:r>
          </w:p>
          <w:p w14:paraId="66B5BF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C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1.参与高标准农田建设项目规划、设计、实施、验收工作；</w:t>
            </w:r>
          </w:p>
          <w:p w14:paraId="666A24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5E3AA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2B9277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31670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5.配合开展技术培训、科学研究与试验示范；</w:t>
            </w:r>
          </w:p>
          <w:p w14:paraId="72990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6.协助开展耕地质量调查和监测评价。</w:t>
            </w:r>
          </w:p>
        </w:tc>
      </w:tr>
      <w:tr w14:paraId="04DA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B8F6">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AB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农产品品牌培育保护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5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E905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7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975FC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1.负责农产品品牌培育的规划；</w:t>
            </w:r>
          </w:p>
          <w:p w14:paraId="18804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2.宣传推广相关农产品品牌；</w:t>
            </w:r>
          </w:p>
          <w:p w14:paraId="14EC4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农产品品牌监管、保护；</w:t>
            </w:r>
          </w:p>
          <w:p w14:paraId="040B40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4.负责品牌农产品在生产环节的质量监管。</w:t>
            </w:r>
          </w:p>
          <w:p w14:paraId="0E9FD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237F7B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00801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4E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1.开展农产品品牌建设政策宣传；</w:t>
            </w:r>
          </w:p>
          <w:p w14:paraId="477BC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2.协助农产品生产经营者申报农产品品牌；</w:t>
            </w:r>
          </w:p>
          <w:p w14:paraId="01CAF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EC9DE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b w:val="0"/>
                <w:bCs w:val="0"/>
                <w:i w:val="0"/>
                <w:iCs w:val="0"/>
                <w:color w:val="auto"/>
                <w:spacing w:val="0"/>
                <w:kern w:val="0"/>
                <w:sz w:val="18"/>
                <w:szCs w:val="18"/>
                <w:highlight w:val="none"/>
                <w:u w:val="none"/>
                <w:lang w:val="en-US" w:eastAsia="zh-CN" w:bidi="ar"/>
              </w:rPr>
              <w:t>并及时上报县市场监管局。</w:t>
            </w:r>
          </w:p>
        </w:tc>
      </w:tr>
      <w:tr w14:paraId="34BC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D66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CB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农村电商服务站点建设</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7D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7E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1.规划布局全县农村电商网点；</w:t>
            </w:r>
          </w:p>
          <w:p w14:paraId="3B399E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2.负责建设和改造升级乡镇、村（社区）电商服务网点；</w:t>
            </w:r>
          </w:p>
          <w:p w14:paraId="616830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3.开展电商人才培训和就业指导。</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370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7ABB16B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2.协助农村电商服务站点的建设和改造升级；</w:t>
            </w:r>
          </w:p>
          <w:p w14:paraId="18830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3.组织人员参加全县电商运营管理人才培训。</w:t>
            </w:r>
          </w:p>
        </w:tc>
      </w:tr>
      <w:tr w14:paraId="7561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37F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五、自然资源（7项）</w:t>
            </w:r>
          </w:p>
        </w:tc>
      </w:tr>
      <w:tr w14:paraId="12DB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35A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2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乡镇、村庄国土空间规划编制</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A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0754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42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75FB1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1.组织编制乡镇总体规划；</w:t>
            </w:r>
          </w:p>
          <w:p w14:paraId="0F760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2.组织专家评审乡镇总体规划、详细规划、村庄规划；</w:t>
            </w:r>
          </w:p>
          <w:p w14:paraId="46970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3.上报县规委会审议，报市、县人民政府审批。</w:t>
            </w:r>
          </w:p>
          <w:p w14:paraId="3F12C9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D62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按职责分工编制本行业专项规划。</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0F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配合县自然资源局编制和审查乡镇国土空间总体规划、详细规划草案；</w:t>
            </w:r>
          </w:p>
          <w:p w14:paraId="61264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76A818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0E8D9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3632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5DD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16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土地执法监察和违法用地、违法建设整治工作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EA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E94B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9122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6C77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县国有资产管理事务中心</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29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4644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2A5A8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6A6327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D2C6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164F0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FB84D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负责对违反城乡规划法的城镇建设行为进行处置。</w:t>
            </w:r>
          </w:p>
          <w:p w14:paraId="4D61C4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县国有资产管理事务中心：</w:t>
            </w:r>
          </w:p>
          <w:p w14:paraId="6510A0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0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1B932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5CB04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56FE1C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2CF2F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4E72C9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1F9B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BAE6">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4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耕地占补平衡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9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8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1.提供耕地占补平衡政策宣传资料；</w:t>
            </w:r>
          </w:p>
          <w:p w14:paraId="475F5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2.开展实地核查、调查；</w:t>
            </w:r>
          </w:p>
          <w:p w14:paraId="2497A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3.审核发放补偿资金；</w:t>
            </w:r>
          </w:p>
          <w:p w14:paraId="6EA030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4.综合分析和研判全县耕地占补情况，对开垦耕地进行审批；</w:t>
            </w:r>
          </w:p>
          <w:p w14:paraId="4009B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乡镇开展土地整治后的种植和后期管护工作。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B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1.宣传耕地占补平衡政策；</w:t>
            </w:r>
          </w:p>
          <w:p w14:paraId="483760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2.参与实地核查、调查，收集登记土地权属及农户信息；</w:t>
            </w:r>
          </w:p>
          <w:p w14:paraId="0CCA6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3.核算耕地补偿资金并上报；</w:t>
            </w:r>
          </w:p>
          <w:p w14:paraId="4397E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33469C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5502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16D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C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野生动物保护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80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8A097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5510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73461F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89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39EC3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19DCE4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017D2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61BEA5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661D9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478461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14AB3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1790B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4A1EB4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5F7312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2FCE50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4F00A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346055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5B55E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DF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1.开展野生动物保护法律法规宣传；</w:t>
            </w:r>
          </w:p>
          <w:p w14:paraId="3CC3AF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44BAF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3.协助开展野生动物救助工作；</w:t>
            </w:r>
          </w:p>
          <w:p w14:paraId="4986A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4.协助开展野生动物损毁庄稼的赔偿初验工作。</w:t>
            </w:r>
          </w:p>
        </w:tc>
      </w:tr>
      <w:tr w14:paraId="562B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C9B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8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自然保护地管理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4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60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1.负责自然保护地规划编制，建立相关制度；</w:t>
            </w:r>
          </w:p>
          <w:p w14:paraId="2FF17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2.监督全县自然保护地建设、日常管理及开发利用；</w:t>
            </w:r>
          </w:p>
          <w:p w14:paraId="4E322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3.负责自然保护地调整的审核及申报工作；</w:t>
            </w:r>
          </w:p>
          <w:p w14:paraId="217085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4.依法查处破坏自然保护地的违法违规行为。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33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1.对辖区内自然保护地进行检查，协助对自然保护地边界标识进行维护；</w:t>
            </w:r>
          </w:p>
          <w:p w14:paraId="3A3D4E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2.制止并上报自然保护地内的违法违规行为。</w:t>
            </w:r>
          </w:p>
        </w:tc>
      </w:tr>
      <w:tr w14:paraId="653B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B2E6">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B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保护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7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D559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E751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91A91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53559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A6CD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05770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3F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919C7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39A993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E416A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3FF69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4D259A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4A952F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3AEE02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33C92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26A4DB9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1CF6DC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279B03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07B75D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12.组织开展离任交接工作，现场核实古树名木数量、生长状况、复壮救护等情况。</w:t>
            </w:r>
          </w:p>
          <w:p w14:paraId="1F8BEF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B0563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0FC7B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32DCA1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77086A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893E0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052E3F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5B5B63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57F1E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4C6712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5793B2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768D2E0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90579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302845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B9050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01CFB5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568E65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7759C5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665134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color w:val="auto"/>
                <w:sz w:val="18"/>
                <w:szCs w:val="18"/>
                <w:highlight w:val="none"/>
                <w:u w:val="none"/>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5C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148896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7FC74C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0492F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10D76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21377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6CCF65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44E2A8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6C43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7E55B9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7CA91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p w14:paraId="729C8E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p>
        </w:tc>
      </w:tr>
      <w:tr w14:paraId="0418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8897">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2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临时用地管理和复垦</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86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88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1.负责临时用地的审批、管理；</w:t>
            </w:r>
          </w:p>
          <w:p w14:paraId="20D95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2.对临时用地使用过程中的违法违规行为进行查处；</w:t>
            </w:r>
          </w:p>
          <w:p w14:paraId="24380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3.负责临时用地复垦和验收工作；</w:t>
            </w:r>
          </w:p>
          <w:p w14:paraId="3A4C54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4.对逾期未复垦的进行处理并牵头组织复垦。</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5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1.负责临时用地的初审；</w:t>
            </w:r>
          </w:p>
          <w:p w14:paraId="5384D9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39F8F5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4972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4.协助县自然资源局进行复垦验收。</w:t>
            </w:r>
          </w:p>
        </w:tc>
      </w:tr>
      <w:tr w14:paraId="2438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663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六、生态环保（10项）</w:t>
            </w:r>
          </w:p>
        </w:tc>
      </w:tr>
      <w:tr w14:paraId="22AD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CB8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7F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BA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1DA8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016F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B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411B2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1.拟定并组织实施水污染防治计划；</w:t>
            </w:r>
          </w:p>
          <w:p w14:paraId="4613DC8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default" w:ascii="宋体" w:hAnsi="宋体" w:eastAsia="宋体" w:cs="宋体"/>
                <w:b w:val="0"/>
                <w:bCs w:val="0"/>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57CD7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3.组织开展水污染防治知识宣传；</w:t>
            </w:r>
          </w:p>
          <w:p w14:paraId="7694A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4.按照权限负责对入河排污口的设置审批、登记，明确排污口责任主体；</w:t>
            </w:r>
          </w:p>
          <w:p w14:paraId="311CC2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0E50DA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3355F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default" w:ascii="宋体" w:hAnsi="宋体" w:eastAsia="宋体" w:cs="宋体"/>
                <w:b w:val="0"/>
                <w:bCs w:val="0"/>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5B9CE2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D41B1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1.参与制定水污染防治规划；</w:t>
            </w:r>
          </w:p>
          <w:p w14:paraId="057CC8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2.负责水资源保护设施的建设和监督管理；</w:t>
            </w:r>
          </w:p>
          <w:p w14:paraId="72006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F8E1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68991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1.负责建制镇排水与污水处理设施的监督管理；</w:t>
            </w:r>
          </w:p>
          <w:p w14:paraId="1BB11C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2.负责城镇生活污水治理和城镇黑臭水体整治工作。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A5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1.开展水污染防治知识宣传；</w:t>
            </w:r>
          </w:p>
          <w:p w14:paraId="768FDE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2.负责辖区内</w:t>
            </w:r>
            <w:r>
              <w:rPr>
                <w:rFonts w:hint="default" w:ascii="宋体" w:hAnsi="宋体" w:eastAsia="宋体" w:cs="宋体"/>
                <w:b w:val="0"/>
                <w:bCs w:val="0"/>
                <w:i w:val="0"/>
                <w:iCs w:val="0"/>
                <w:color w:val="auto"/>
                <w:spacing w:val="0"/>
                <w:kern w:val="0"/>
                <w:sz w:val="18"/>
                <w:szCs w:val="18"/>
                <w:highlight w:val="none"/>
                <w:u w:val="none"/>
                <w:lang w:val="en-US" w:eastAsia="zh-CN" w:bidi="ar"/>
              </w:rPr>
              <w:t>饮用水水源</w:t>
            </w: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default" w:ascii="宋体" w:hAnsi="宋体" w:eastAsia="宋体" w:cs="宋体"/>
                <w:b w:val="0"/>
                <w:bCs w:val="0"/>
                <w:i w:val="0"/>
                <w:iCs w:val="0"/>
                <w:color w:val="auto"/>
                <w:spacing w:val="0"/>
                <w:kern w:val="0"/>
                <w:sz w:val="18"/>
                <w:szCs w:val="18"/>
                <w:highlight w:val="none"/>
                <w:u w:val="none"/>
                <w:lang w:val="en-US" w:eastAsia="zh-CN" w:bidi="ar"/>
              </w:rPr>
              <w:t>保护工作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FF32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0A742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b w:val="0"/>
                <w:bCs w:val="0"/>
                <w:i w:val="0"/>
                <w:iCs w:val="0"/>
                <w:color w:val="auto"/>
                <w:kern w:val="0"/>
                <w:sz w:val="18"/>
                <w:szCs w:val="18"/>
                <w:highlight w:val="none"/>
                <w:u w:val="none"/>
                <w:lang w:val="en-US" w:eastAsia="zh-CN" w:bidi="ar"/>
              </w:rPr>
              <w:t>小二型及以下</w:t>
            </w:r>
            <w:r>
              <w:rPr>
                <w:rFonts w:hint="eastAsia" w:ascii="宋体" w:hAnsi="宋体" w:eastAsia="宋体" w:cs="宋体"/>
                <w:b w:val="0"/>
                <w:bCs w:val="0"/>
                <w:i w:val="0"/>
                <w:iCs w:val="0"/>
                <w:color w:val="auto"/>
                <w:spacing w:val="0"/>
                <w:kern w:val="0"/>
                <w:sz w:val="18"/>
                <w:szCs w:val="18"/>
                <w:highlight w:val="none"/>
                <w:u w:val="none"/>
                <w:lang w:val="en-US" w:eastAsia="zh-CN" w:bidi="ar"/>
              </w:rPr>
              <w:t>）等水域漂浮物；</w:t>
            </w:r>
          </w:p>
          <w:p w14:paraId="340A1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32553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配合督促辖区内企业整改超标排放问题；</w:t>
            </w:r>
          </w:p>
          <w:p w14:paraId="233CA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7.参与水污染违法行为的调查处理。</w:t>
            </w:r>
          </w:p>
        </w:tc>
      </w:tr>
      <w:tr w14:paraId="3F75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965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6D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C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3857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DCC63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437C9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B7C06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C433A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8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94B9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1.组织开展固体废物污染环境防治宣传教育和科学普及；</w:t>
            </w:r>
          </w:p>
          <w:p w14:paraId="4E2BD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2.负责全县固体废物污染环境防治监督管理；</w:t>
            </w:r>
          </w:p>
          <w:p w14:paraId="53B57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7B2943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5063C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91BA6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负责道路危险废物运输管理工作，依法查处违法行为。</w:t>
            </w:r>
          </w:p>
          <w:p w14:paraId="455DD0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CE842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及时处理农业固体废物污染环境问题线索。</w:t>
            </w:r>
          </w:p>
          <w:p w14:paraId="38BE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A74AB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1.对医疗废物的收集、贮存、运输、处置进行监督管理；</w:t>
            </w:r>
          </w:p>
          <w:p w14:paraId="1CECFD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2.及时处理医疗废物污染环境问题线索。</w:t>
            </w:r>
          </w:p>
          <w:p w14:paraId="6CED7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79CE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开展厨余垃圾资源化、无害化处理。</w:t>
            </w:r>
          </w:p>
          <w:p w14:paraId="0AB6A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r>
              <w:rPr>
                <w:rFonts w:hint="eastAsia" w:ascii="宋体" w:hAnsi="宋体" w:cs="宋体"/>
                <w:b w:val="0"/>
                <w:bCs w:val="0"/>
                <w:i w:val="0"/>
                <w:iCs w:val="0"/>
                <w:color w:val="auto"/>
                <w:spacing w:val="0"/>
                <w:kern w:val="0"/>
                <w:sz w:val="18"/>
                <w:szCs w:val="18"/>
                <w:highlight w:val="none"/>
                <w:u w:val="none"/>
                <w:lang w:val="en-US" w:eastAsia="zh-CN" w:bidi="ar"/>
              </w:rPr>
              <w:t>：</w:t>
            </w:r>
          </w:p>
          <w:p w14:paraId="43FB2C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负责重点工业企业固体废物污染防治监管工作。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E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1.开展固体废物污染环境防治的宣传教育；</w:t>
            </w:r>
          </w:p>
          <w:p w14:paraId="06F73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2.开展农村固体垃圾、生活垃圾清扫、收集、转运工作；</w:t>
            </w:r>
          </w:p>
          <w:p w14:paraId="28A180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6B916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3"/>
                <w:b w:val="0"/>
                <w:bCs w:val="0"/>
                <w:color w:val="auto"/>
                <w:spacing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固体废物污染环境违法行</w:t>
            </w:r>
            <w:r>
              <w:rPr>
                <w:rStyle w:val="13"/>
                <w:b w:val="0"/>
                <w:bCs w:val="0"/>
                <w:color w:val="auto"/>
                <w:spacing w:val="0"/>
                <w:sz w:val="18"/>
                <w:szCs w:val="18"/>
                <w:highlight w:val="none"/>
                <w:u w:val="none"/>
                <w:lang w:val="en-US" w:eastAsia="zh-CN" w:bidi="ar"/>
              </w:rPr>
              <w:t>为，调处初信初访和矛盾纠纷；</w:t>
            </w:r>
          </w:p>
          <w:p w14:paraId="3018B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Style w:val="13"/>
                <w:b w:val="0"/>
                <w:bCs w:val="0"/>
                <w:color w:val="auto"/>
                <w:spacing w:val="0"/>
                <w:sz w:val="18"/>
                <w:szCs w:val="18"/>
                <w:highlight w:val="none"/>
                <w:u w:val="none"/>
                <w:lang w:val="en-US" w:eastAsia="zh-CN" w:bidi="ar"/>
              </w:rPr>
              <w:t>5.引导群众做好生活垃圾分类投放和减量工作。</w:t>
            </w:r>
          </w:p>
        </w:tc>
      </w:tr>
      <w:tr w14:paraId="379A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32D">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8E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大气污染防治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5F1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502A64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180C5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2EEA1E6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E5E50A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0C6BAC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6F935DB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A8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8F93B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1.制定大气污染物减排实施方案并组织实施；</w:t>
            </w:r>
          </w:p>
          <w:p w14:paraId="5405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2.监督管理工业企业大气污染物排放，按规定调查处理违法排污行为；</w:t>
            </w:r>
          </w:p>
          <w:p w14:paraId="298186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57506E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1BAA0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推动能源结构调整，协调清洁能源替代。</w:t>
            </w:r>
          </w:p>
          <w:p w14:paraId="6C239A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5CD703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淘汰落后产能，推动工业企业技术改造，促进循环经济发展。</w:t>
            </w:r>
          </w:p>
          <w:p w14:paraId="4B1912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4D777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查处违规燃放烟花爆竹、高排放车辆闯入禁行区等行为。</w:t>
            </w:r>
          </w:p>
          <w:p w14:paraId="1A53C4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BA41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监</w:t>
            </w:r>
            <w:r>
              <w:rPr>
                <w:rFonts w:hint="eastAsia" w:ascii="宋体" w:hAnsi="宋体" w:eastAsia="宋体" w:cs="宋体"/>
                <w:b w:val="0"/>
                <w:bCs w:val="0"/>
                <w:i w:val="0"/>
                <w:iCs w:val="0"/>
                <w:color w:val="auto"/>
                <w:spacing w:val="-11"/>
                <w:kern w:val="0"/>
                <w:sz w:val="18"/>
                <w:szCs w:val="18"/>
                <w:highlight w:val="none"/>
                <w:u w:val="none"/>
                <w:lang w:val="en-US" w:eastAsia="zh-CN" w:bidi="ar"/>
              </w:rPr>
              <w:t>督建筑工地开展扬尘防治（如围挡、洒水降尘）。</w:t>
            </w:r>
          </w:p>
          <w:p w14:paraId="61BCEB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64902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53BD2B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7510F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E0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2C3E71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2.结合日常工作开展检查，及时制止发现的露天焚烧行为；</w:t>
            </w:r>
          </w:p>
          <w:p w14:paraId="7D9B0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68B782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33CA84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5.推广使用太阳能等清洁能源；</w:t>
            </w:r>
          </w:p>
          <w:p w14:paraId="343E25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6.调处破坏大气环境的初信初访和矛盾纠纷。</w:t>
            </w:r>
          </w:p>
        </w:tc>
      </w:tr>
      <w:tr w14:paraId="2682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B543">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5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土壤污染防治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ED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8D429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B0107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2A67E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19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02492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1.负责全县土壤及地下水环境监督管理；</w:t>
            </w:r>
          </w:p>
          <w:p w14:paraId="6679FF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3567FA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293BC2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4.按规定调查处理土壤污染违法行为。</w:t>
            </w:r>
          </w:p>
          <w:p w14:paraId="0DB7AD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B9EA0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05225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AC88C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7D011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2.开展受污染耕地分类管理和利用工作。</w:t>
            </w:r>
          </w:p>
          <w:p w14:paraId="36712F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18F9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88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1.开展土壤污染防治宣传教育和科学普及；</w:t>
            </w:r>
          </w:p>
          <w:p w14:paraId="071B41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2.受理上报涉土壤污染相关投诉，调处信访和矛盾纠纷；</w:t>
            </w:r>
          </w:p>
          <w:p w14:paraId="3DB415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3.派员参与地下水污染事件的调查处理工作。</w:t>
            </w:r>
          </w:p>
        </w:tc>
      </w:tr>
      <w:tr w14:paraId="46EA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2C12">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67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“散乱污”企业整治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8B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1"/>
                <w:w w:val="82"/>
                <w:kern w:val="0"/>
                <w:sz w:val="18"/>
                <w:szCs w:val="18"/>
                <w:highlight w:val="none"/>
                <w:u w:val="none"/>
                <w:fitText w:val="1782" w:id="1437213367"/>
                <w:lang w:val="en-US" w:eastAsia="zh-CN" w:bidi="ar"/>
              </w:rPr>
              <w:t>县经济信息化和科学技术</w:t>
            </w:r>
            <w:r>
              <w:rPr>
                <w:rFonts w:hint="eastAsia" w:ascii="宋体" w:hAnsi="宋体" w:eastAsia="宋体" w:cs="宋体"/>
                <w:b w:val="0"/>
                <w:bCs w:val="0"/>
                <w:i w:val="0"/>
                <w:iCs w:val="0"/>
                <w:color w:val="auto"/>
                <w:spacing w:val="3"/>
                <w:w w:val="82"/>
                <w:kern w:val="0"/>
                <w:sz w:val="18"/>
                <w:szCs w:val="18"/>
                <w:highlight w:val="none"/>
                <w:u w:val="none"/>
                <w:fitText w:val="1782" w:id="1437213367"/>
                <w:lang w:val="en-US" w:eastAsia="zh-CN" w:bidi="ar"/>
              </w:rPr>
              <w:t>局</w:t>
            </w:r>
          </w:p>
          <w:p w14:paraId="156055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F3058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40FB6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605ED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B2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24EEB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16B296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37F5A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1.指导“散乱污”企业环保问题整改并对整改情况进行验收；</w:t>
            </w:r>
          </w:p>
          <w:p w14:paraId="662718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2.对造成环境污染的企业按规定调查处理。</w:t>
            </w:r>
          </w:p>
          <w:p w14:paraId="0152C3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5FF51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05293C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3FBB3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5B7A89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3B12A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按职责分工开展本行业领域的“散乱污”整治工作。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A4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1.开展辖区内“散乱污”企业排查；</w:t>
            </w:r>
          </w:p>
          <w:p w14:paraId="74F84B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AEFA2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3.协助县级部门化解信访矛盾。</w:t>
            </w:r>
          </w:p>
        </w:tc>
      </w:tr>
      <w:tr w14:paraId="6372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EB82">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C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突发环境事件应急应对</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3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EB1A5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057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685AE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1.开展突发环境事件应急管理的宣传和教育；</w:t>
            </w:r>
          </w:p>
          <w:p w14:paraId="1DCF9E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2.负责突发环境事件的监督管理；</w:t>
            </w:r>
          </w:p>
          <w:p w14:paraId="061A06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3.开展突发环境事件风险评估，提高环境风险防范能力；</w:t>
            </w:r>
          </w:p>
          <w:p w14:paraId="4D86B7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4.制定全县突发环境事件专项应急预案；</w:t>
            </w:r>
          </w:p>
          <w:p w14:paraId="4AD082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4808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6.组织开展突发环境事件信息分析、评估，提出应急处置方案和建议。</w:t>
            </w:r>
          </w:p>
          <w:p w14:paraId="52100A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1DD3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按应急预案开展生态环境突发事件处置工作。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77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1.配合开展突发环境事件应急知识宣传；</w:t>
            </w:r>
          </w:p>
          <w:p w14:paraId="5998CF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2.配合开展突发环境事件风险评估工作；</w:t>
            </w:r>
          </w:p>
          <w:p w14:paraId="175EE0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3.对日常工作中发现的突发环境事件及时上报；</w:t>
            </w:r>
          </w:p>
          <w:p w14:paraId="782705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746E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F9C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7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水土保持</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77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665EC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p>
          <w:p w14:paraId="25479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县农业农村局</w:t>
            </w:r>
          </w:p>
          <w:p w14:paraId="07F8C0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县林业局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DA7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A63162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1.组织开展水土保持政策宣传；</w:t>
            </w:r>
          </w:p>
          <w:p w14:paraId="3DE3980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2.制定水土保持规划，采取措施预防和减轻水土流失；</w:t>
            </w:r>
          </w:p>
          <w:p w14:paraId="51FB6BD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3.对生产建设项目水土保持方案的实施情况进行跟踪检查、处理发现的问题；</w:t>
            </w:r>
          </w:p>
          <w:p w14:paraId="020BC85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4.开展水土保持监测工作，依法查处破坏水土保持的违法行为。</w:t>
            </w:r>
          </w:p>
          <w:p w14:paraId="02BB0D4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p>
          <w:p w14:paraId="38E0A5E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落实土地开发、矿产资源开发、国土空间规划水土流失防治措施。</w:t>
            </w:r>
          </w:p>
          <w:p w14:paraId="5591972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县农业农村局：</w:t>
            </w:r>
          </w:p>
          <w:p w14:paraId="3463AA5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1.指导农业项目落实水土保持措施；</w:t>
            </w:r>
          </w:p>
          <w:p w14:paraId="6F34DC1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2.推广生态农业技术，减少水土流失。</w:t>
            </w:r>
          </w:p>
          <w:p w14:paraId="50336FA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县林业局：</w:t>
            </w:r>
          </w:p>
          <w:p w14:paraId="42E393A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1.指导单位和个人植树造林、封山育林保护，扩大林草覆盖面积；</w:t>
            </w:r>
          </w:p>
          <w:p w14:paraId="42B5654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2.监督林木采伐作业人员落实水土保持措施。</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F0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1.开展水土保持政策宣传；</w:t>
            </w:r>
          </w:p>
          <w:p w14:paraId="53F199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配合县水利局</w:t>
            </w:r>
            <w:r>
              <w:rPr>
                <w:rFonts w:hint="eastAsia" w:ascii="宋体" w:hAnsi="宋体" w:eastAsia="宋体" w:cs="宋体"/>
                <w:b w:val="0"/>
                <w:bCs w:val="0"/>
                <w:i w:val="0"/>
                <w:iCs w:val="0"/>
                <w:color w:val="auto"/>
                <w:spacing w:val="0"/>
                <w:kern w:val="0"/>
                <w:sz w:val="18"/>
                <w:szCs w:val="18"/>
                <w:highlight w:val="none"/>
                <w:u w:val="none"/>
                <w:lang w:val="en-US" w:eastAsia="zh-CN" w:bidi="ar"/>
              </w:rPr>
              <w:t>督促相关生产建设单位落实水土保持相关措施，防止产生新的水土流失；</w:t>
            </w:r>
          </w:p>
          <w:p w14:paraId="59F0B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4F0E9C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283BF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配合上级部门查处破坏水土保持的违法行为。</w:t>
            </w:r>
          </w:p>
        </w:tc>
      </w:tr>
      <w:tr w14:paraId="27CC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F466">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F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畜禽规模养殖污染防治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7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75A5A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04F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10FBB0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1.对畜禽养殖污染排查工作进行技术培训；</w:t>
            </w:r>
          </w:p>
          <w:p w14:paraId="1FB7730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2.对规模化畜禽养殖污染等违法行为按规定进行调查处理；</w:t>
            </w:r>
          </w:p>
          <w:p w14:paraId="68FB050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3.对畜禽养殖污染治理情况进行监管。</w:t>
            </w:r>
          </w:p>
          <w:p w14:paraId="49BA3C7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B238B1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1.开展畜禽粪污资源化利用技术培训；</w:t>
            </w:r>
          </w:p>
          <w:p w14:paraId="5D1EA91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6732F32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3.推广畜禽粪污资源化利用先进适用技术。</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0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1.宣传畜禽粪污资源化利用技术，组织人员参加技术培训；</w:t>
            </w:r>
          </w:p>
          <w:p w14:paraId="54692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2.指导畜禽规模养殖场建立粪污资源化利用台账；</w:t>
            </w:r>
          </w:p>
          <w:p w14:paraId="2D33D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3.排查、制止和报告畜禽养殖环境污染行为；</w:t>
            </w:r>
          </w:p>
          <w:p w14:paraId="432651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3A2F5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5.督促畜禽养殖场开展污染治理；</w:t>
            </w:r>
          </w:p>
          <w:p w14:paraId="32F701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4F39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7DB6">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1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噪声污染防治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2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8FA03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BF15E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D92C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5D6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C0C766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33E2AD4D">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D781D5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.负责对在建工地施工噪声扰民进行宣传教育；</w:t>
            </w:r>
          </w:p>
          <w:p w14:paraId="35B3223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2.排查在建工地噪声扰民行为，并督促整改。</w:t>
            </w:r>
          </w:p>
          <w:p w14:paraId="534AD75C">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E62CAB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1.负责生活噪声污染宣传教育；</w:t>
            </w:r>
          </w:p>
          <w:p w14:paraId="0BE7DEB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3D0288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3.依法查处在建工地施工噪声扰民行为。</w:t>
            </w:r>
          </w:p>
          <w:p w14:paraId="6D90A65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3CE1D4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87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1.开展噪声污染防治的宣传教育；</w:t>
            </w:r>
          </w:p>
          <w:p w14:paraId="6F45C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2.及时劝告制止工作中发现的、群众举报的噪声扰民问题；</w:t>
            </w:r>
          </w:p>
          <w:p w14:paraId="38043F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3.经劝告制止无效的，上报相关部门处理；</w:t>
            </w:r>
          </w:p>
          <w:p w14:paraId="730D1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09F7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748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C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生态保护红线范围内的生态环境监管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DC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5C5F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1F4C8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A6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0554B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1.组织开展生态保护红线政策宣传；</w:t>
            </w:r>
          </w:p>
          <w:p w14:paraId="094B84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66A98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CB1408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1.负责对生态保护红线内生态破坏问题进行监督；</w:t>
            </w:r>
          </w:p>
          <w:p w14:paraId="438592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2.对生态保护红线内的有限人为活动进行生态环境监督；</w:t>
            </w:r>
          </w:p>
          <w:p w14:paraId="05AA5E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3.对生态保护红线内破坏生态行为进行查处。</w:t>
            </w:r>
          </w:p>
          <w:p w14:paraId="435795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F81AC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负责生态保护红线内项目保护区准入前置审批。</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FE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1.开展生态保护红线政策宣传教育；</w:t>
            </w:r>
          </w:p>
          <w:p w14:paraId="18BBB4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21D78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7414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879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七、城乡建设（5项）</w:t>
            </w:r>
          </w:p>
        </w:tc>
      </w:tr>
      <w:tr w14:paraId="408D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auto" w:sz="4" w:space="0"/>
              <w:left w:val="single" w:color="auto" w:sz="4" w:space="0"/>
              <w:bottom w:val="single" w:color="auto" w:sz="4" w:space="0"/>
              <w:right w:val="single" w:color="000000" w:sz="4" w:space="0"/>
            </w:tcBorders>
            <w:shd w:val="clear" w:color="auto" w:fill="auto"/>
            <w:vAlign w:val="center"/>
          </w:tcPr>
          <w:p w14:paraId="4FCAC8B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auto" w:sz="4" w:space="0"/>
              <w:left w:val="single" w:color="000000" w:sz="4" w:space="0"/>
              <w:bottom w:val="single" w:color="auto" w:sz="4" w:space="0"/>
              <w:right w:val="single" w:color="000000" w:sz="4" w:space="0"/>
            </w:tcBorders>
            <w:shd w:val="clear" w:color="auto" w:fill="auto"/>
            <w:vAlign w:val="center"/>
          </w:tcPr>
          <w:p w14:paraId="1FD000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自建房安全隐患</w:t>
            </w:r>
          </w:p>
          <w:p w14:paraId="137A1F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p>
        </w:tc>
        <w:tc>
          <w:tcPr>
            <w:tcW w:w="664" w:type="pct"/>
            <w:tcBorders>
              <w:top w:val="single" w:color="auto" w:sz="4" w:space="0"/>
              <w:left w:val="single" w:color="000000" w:sz="4" w:space="0"/>
              <w:bottom w:val="single" w:color="auto" w:sz="4" w:space="0"/>
              <w:right w:val="single" w:color="000000" w:sz="4" w:space="0"/>
            </w:tcBorders>
            <w:shd w:val="clear" w:color="auto" w:fill="auto"/>
            <w:vAlign w:val="center"/>
          </w:tcPr>
          <w:p w14:paraId="3B1B7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36ED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auto" w:sz="4" w:space="0"/>
              <w:bottom w:val="single" w:color="000000" w:sz="4" w:space="0"/>
              <w:right w:val="single" w:color="000000" w:sz="4" w:space="0"/>
            </w:tcBorders>
            <w:shd w:val="clear" w:color="auto" w:fill="auto"/>
            <w:vAlign w:val="center"/>
          </w:tcPr>
          <w:p w14:paraId="639222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F4B9F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1.牵头组织自建房隐患排查工作；</w:t>
            </w:r>
          </w:p>
          <w:p w14:paraId="78E984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2.组织开展自建房安全专项整治政策宣传；</w:t>
            </w:r>
          </w:p>
          <w:p w14:paraId="6DA388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维护和更新全县自建房整治系统数据；</w:t>
            </w:r>
          </w:p>
          <w:p w14:paraId="090C6C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7832CE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748995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242B2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自建房落</w:t>
            </w:r>
            <w:r>
              <w:rPr>
                <w:rFonts w:hint="eastAsia" w:ascii="宋体" w:hAnsi="宋体" w:eastAsia="宋体" w:cs="宋体"/>
                <w:b w:val="0"/>
                <w:bCs w:val="0"/>
                <w:i w:val="0"/>
                <w:iCs w:val="0"/>
                <w:color w:val="auto"/>
                <w:spacing w:val="0"/>
                <w:kern w:val="0"/>
                <w:sz w:val="18"/>
                <w:szCs w:val="18"/>
                <w:highlight w:val="none"/>
                <w:u w:val="none"/>
                <w:lang w:val="en-US" w:eastAsia="zh-CN" w:bidi="ar"/>
              </w:rPr>
              <w:t>实整改措施，消除安全隐患。</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AA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1.开展房屋安全宣传，普及房屋使用安全知识；</w:t>
            </w:r>
          </w:p>
          <w:p w14:paraId="27713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2.维护和更新自建房整治系统数据；</w:t>
            </w:r>
          </w:p>
          <w:p w14:paraId="4AAD76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0112F5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E874B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60F3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3FCC3B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auto" w:sz="4" w:space="0"/>
              <w:left w:val="single" w:color="000000" w:sz="4" w:space="0"/>
              <w:bottom w:val="single" w:color="000000" w:sz="4" w:space="0"/>
              <w:right w:val="single" w:color="000000" w:sz="4" w:space="0"/>
            </w:tcBorders>
            <w:shd w:val="clear" w:color="auto" w:fill="auto"/>
            <w:vAlign w:val="center"/>
          </w:tcPr>
          <w:p w14:paraId="37BFAD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城镇排水与污水</w:t>
            </w:r>
          </w:p>
          <w:p w14:paraId="36C005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管理</w:t>
            </w:r>
          </w:p>
        </w:tc>
        <w:tc>
          <w:tcPr>
            <w:tcW w:w="66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4B3F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4E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1.负责全县建制镇排水与污水处理的监督管理工作；</w:t>
            </w:r>
          </w:p>
          <w:p w14:paraId="0ED13D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2.拟订全县建制镇排水与污水处理规划；</w:t>
            </w:r>
          </w:p>
          <w:p w14:paraId="61EAD8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建制镇排水与污水处理设施备案；</w:t>
            </w:r>
          </w:p>
          <w:p w14:paraId="330C93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4.负责对污水处理设施维护运营单位的监管和考核；</w:t>
            </w:r>
          </w:p>
          <w:p w14:paraId="6CAD49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5.负责办理污水排入排水管网许可证；</w:t>
            </w:r>
          </w:p>
          <w:p w14:paraId="009BBC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6.依法处理违法排污行为。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1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1.负责排水与污水管网规划建设及日常运行维护；</w:t>
            </w:r>
          </w:p>
          <w:p w14:paraId="1FCB1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5A8C1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3.督促学校、医院</w:t>
            </w:r>
            <w:r>
              <w:rPr>
                <w:rFonts w:hint="eastAsia" w:ascii="宋体" w:hAnsi="宋体" w:eastAsia="宋体" w:cs="宋体"/>
                <w:b w:val="0"/>
                <w:bCs w:val="0"/>
                <w:i w:val="0"/>
                <w:iCs w:val="0"/>
                <w:strike w:val="0"/>
                <w:dstrike w:val="0"/>
                <w:color w:val="0000FF"/>
                <w:spacing w:val="0"/>
                <w:kern w:val="0"/>
                <w:sz w:val="18"/>
                <w:szCs w:val="18"/>
                <w:highlight w:val="none"/>
                <w:u w:val="none"/>
                <w:lang w:val="en-US" w:eastAsia="zh-CN" w:bidi="ar"/>
              </w:rPr>
              <w:t>、</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宾馆酒店</w:t>
            </w:r>
            <w:r>
              <w:rPr>
                <w:rFonts w:hint="eastAsia" w:ascii="宋体" w:hAnsi="宋体" w:eastAsia="宋体" w:cs="宋体"/>
                <w:b w:val="0"/>
                <w:bCs w:val="0"/>
                <w:i w:val="0"/>
                <w:iCs w:val="0"/>
                <w:color w:val="auto"/>
                <w:spacing w:val="0"/>
                <w:kern w:val="0"/>
                <w:sz w:val="18"/>
                <w:szCs w:val="18"/>
                <w:highlight w:val="none"/>
                <w:u w:val="none"/>
                <w:lang w:val="en-US" w:eastAsia="zh-CN" w:bidi="ar"/>
              </w:rPr>
              <w:t>办理污水排入排水管网许可证和污水处理设施备案；</w:t>
            </w:r>
          </w:p>
          <w:p w14:paraId="22928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4.结合日常工作开展检查，对发现的违法排污行为及时上报；</w:t>
            </w:r>
          </w:p>
          <w:p w14:paraId="786CF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5.协助上级部门查处违法排污行为。</w:t>
            </w:r>
          </w:p>
        </w:tc>
      </w:tr>
      <w:tr w14:paraId="2E2F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7DD7">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9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乡村建设工匠培训和管理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75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9862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E7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6B9EF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0114E0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2.组织开展乡村建设工匠技能培训；</w:t>
            </w:r>
          </w:p>
          <w:p w14:paraId="45100B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3.负责乡村建设工匠日常管理，规范工匠从业行为；</w:t>
            </w:r>
          </w:p>
          <w:p w14:paraId="2EC2E5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4B7E42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5.规范工匠队伍建设，培育乡村建设带头工匠。</w:t>
            </w:r>
          </w:p>
          <w:p w14:paraId="0C39D7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50F7A9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组织人员参加乡村建设工匠职业技能等级认定。</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7A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1.开展乡村建设工匠培训宣传；</w:t>
            </w:r>
          </w:p>
          <w:p w14:paraId="6E642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2.组织工匠参加培训、轮训；</w:t>
            </w:r>
          </w:p>
          <w:p w14:paraId="06C4A9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3.协助做好辖区内工匠从业活动的日常监督管理；</w:t>
            </w:r>
          </w:p>
          <w:p w14:paraId="3DAF3D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B73C8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5.引导乡村建设工匠参加职业技能等级认定。</w:t>
            </w:r>
          </w:p>
        </w:tc>
      </w:tr>
      <w:tr w14:paraId="4D09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3DB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3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混凝土搅拌站和散装水泥</w:t>
            </w:r>
          </w:p>
          <w:p w14:paraId="195B5A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C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91FA1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DC321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966F8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16DA2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A0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1BDB8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6B3813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3C40F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对混凝土搅拌站违法用地的行为进行依法查处。</w:t>
            </w:r>
          </w:p>
          <w:p w14:paraId="0A3F9C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7FC09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对混凝土搅拌站违法占用林地的行为进行依法查处。</w:t>
            </w:r>
          </w:p>
          <w:p w14:paraId="14C279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2B8C9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对混凝土搅拌站环保不达标的问题按规定进行调查处理。</w:t>
            </w:r>
          </w:p>
          <w:p w14:paraId="761FAB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9314A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对混凝土搅拌站违法经营行为进行依法查处。</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34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1.开展散装水泥发展应用政策宣传；</w:t>
            </w:r>
          </w:p>
          <w:p w14:paraId="7BC861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007795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7464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ABE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B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场镇犬只及家禽家畜饲养</w:t>
            </w:r>
          </w:p>
          <w:p w14:paraId="5628D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5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AD44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F5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27DD6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1.负责犬只的登记和年检，开展各类犬只底数摸排；</w:t>
            </w:r>
          </w:p>
          <w:p w14:paraId="1E33F3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2.查处因犬只引发的违反治安管理行为；</w:t>
            </w:r>
          </w:p>
          <w:p w14:paraId="0E0FCD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58F5FD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092226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5.对违法行为情节严重的犬只，依法注销养犬登记证等。</w:t>
            </w:r>
          </w:p>
          <w:p w14:paraId="27124D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A6A9A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2C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444C71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2.协助派出所开展各类犬只底数摸排；</w:t>
            </w:r>
          </w:p>
          <w:p w14:paraId="46070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7FC9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556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八、交通运输（3项）</w:t>
            </w:r>
          </w:p>
        </w:tc>
      </w:tr>
      <w:tr w14:paraId="6316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5F1D">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道路安全隐患整治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CC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7FB0E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31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978CF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1.统筹全县道路交通隐患整治项目资金；</w:t>
            </w:r>
          </w:p>
          <w:p w14:paraId="6FFD8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2.统筹协调农村道路隐患排查和治理，对违法行为开展整治；</w:t>
            </w:r>
          </w:p>
          <w:p w14:paraId="1A5E3B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3.负责道路营运性运输安全生产监管、交通运输执法工作。</w:t>
            </w:r>
          </w:p>
          <w:p w14:paraId="479F46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FCB02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1.开展道路交通安全法律法规宣传；</w:t>
            </w:r>
          </w:p>
          <w:p w14:paraId="4F9117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2.协调相关部门和乡镇开展道路交通安全隐患治理工作；</w:t>
            </w:r>
          </w:p>
          <w:p w14:paraId="34B816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3.组织开展道路交通安全执法；</w:t>
            </w:r>
          </w:p>
          <w:p w14:paraId="14E968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4.开展交通事故调查、处理。</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A2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1.协助开展道路交通安全法律法规宣传，开展文明劝导；</w:t>
            </w:r>
          </w:p>
          <w:p w14:paraId="6FC849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F6E00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4B83AA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4.争取道路交通项目资金，完善道路交通基础设施；</w:t>
            </w:r>
          </w:p>
          <w:p w14:paraId="39A1D5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5.开展农村道路事故先期处理并及时上报；</w:t>
            </w:r>
          </w:p>
          <w:p w14:paraId="1DB641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6.协助开展交通违法行为专项整治。</w:t>
            </w:r>
          </w:p>
        </w:tc>
      </w:tr>
      <w:tr w14:paraId="1B55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E4B7">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道路运输管理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B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0563B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B7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24BD2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1.开展道路运输安全宣传教育、培训；</w:t>
            </w:r>
          </w:p>
          <w:p w14:paraId="1B8633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1B749C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3.对道路运输行业相关企业及从业人员进行日常监督管理；</w:t>
            </w:r>
          </w:p>
          <w:p w14:paraId="444A1B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48DE9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5.开展道路运输行政执法工作；</w:t>
            </w:r>
          </w:p>
          <w:p w14:paraId="6897C1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7ABC5C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1097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负责道路交通事故的调查、处理。</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1A3DE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2.建立更新辖区内客运、货运车辆和从业人员台账并上报；</w:t>
            </w:r>
          </w:p>
          <w:p w14:paraId="2CA976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04647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4.参与道路运输行政执法；</w:t>
            </w:r>
          </w:p>
          <w:p w14:paraId="2F38DF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1E964F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5C2E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F74E">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1C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农村公路信息采集、路网调整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A0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A6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1.收集全县农村公路信息，建立台账；</w:t>
            </w:r>
          </w:p>
          <w:p w14:paraId="7E3007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2.负责全县农村公路路网调整工作。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9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1.配合开展农村公路基础信息采集和录入；</w:t>
            </w:r>
          </w:p>
          <w:p w14:paraId="57A24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2.对农村公路路网调整提出建议。</w:t>
            </w:r>
          </w:p>
        </w:tc>
      </w:tr>
      <w:tr w14:paraId="0F9C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F5C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九、文化和旅游（4项）</w:t>
            </w:r>
          </w:p>
        </w:tc>
      </w:tr>
      <w:tr w14:paraId="6BFA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F08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E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文物保护工作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043F6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91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54A509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1.组织开展文物保护法律法规和政策宣传；</w:t>
            </w:r>
          </w:p>
          <w:p w14:paraId="5A6F61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2.负责文物普查工作；</w:t>
            </w:r>
          </w:p>
          <w:p w14:paraId="3AF97A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3.负责县域内文物的管理、保护、维修和抢救性发掘；</w:t>
            </w:r>
          </w:p>
          <w:p w14:paraId="547F0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4.组织对文物线索进行实地调查和核实，开展文物鉴定；</w:t>
            </w:r>
          </w:p>
          <w:p w14:paraId="3A9CDB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5.负责文物保护、维修项目的技术性、事务性工作；</w:t>
            </w:r>
          </w:p>
          <w:p w14:paraId="5ED28F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0E2B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6D7F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牵头查处破坏、盗窃、走私、倒卖文物等案件。</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E8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1.宣传文物保护法律法规和政策；</w:t>
            </w:r>
          </w:p>
          <w:p w14:paraId="5F89F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2.配合县级主管部门开展文物普查工作；</w:t>
            </w:r>
          </w:p>
          <w:p w14:paraId="181A5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3.开展文物巡查巡护，对发现的问题及时上报，并采取临时保护措施；</w:t>
            </w:r>
          </w:p>
          <w:p w14:paraId="7E278B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4.提供文物线索，协助核实文物点权属及实地调查；</w:t>
            </w:r>
          </w:p>
          <w:p w14:paraId="47DA31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5.派员参与文物保护执法。</w:t>
            </w:r>
          </w:p>
        </w:tc>
      </w:tr>
      <w:tr w14:paraId="584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477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A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县级以上大型文化活动展演</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F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1C839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D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1E6D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1.制订大型文化活动方案；</w:t>
            </w:r>
          </w:p>
          <w:p w14:paraId="33475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2.负责大型文化活动全过程的统筹协调。</w:t>
            </w:r>
          </w:p>
          <w:p w14:paraId="3CBCDB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14DEA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具体负责大型文化活动的组织实施。</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5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2CB56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2.根据活动需要，组织相关文艺队伍参加展演；</w:t>
            </w:r>
          </w:p>
          <w:p w14:paraId="349B35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3.配合开展“古蜀道徒步游”等特色活动。</w:t>
            </w:r>
          </w:p>
        </w:tc>
      </w:tr>
      <w:tr w14:paraId="1A2A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BD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7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广播电视“户户通”运行维护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68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w:t>
            </w:r>
            <w:r>
              <w:rPr>
                <w:rFonts w:hint="eastAsia" w:ascii="宋体" w:hAnsi="宋体" w:eastAsia="宋体" w:cs="宋体"/>
                <w:b w:val="0"/>
                <w:bCs w:val="0"/>
                <w:i w:val="0"/>
                <w:iCs w:val="0"/>
                <w:color w:val="auto"/>
                <w:spacing w:val="0"/>
                <w:w w:val="90"/>
                <w:kern w:val="0"/>
                <w:sz w:val="18"/>
                <w:szCs w:val="18"/>
                <w:highlight w:val="none"/>
                <w:u w:val="none"/>
                <w:lang w:val="en-US" w:eastAsia="zh-CN" w:bidi="ar"/>
              </w:rPr>
              <w:t>文化广电体育和旅游局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6C799C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2.建立健全基层广播电视服务网点；</w:t>
            </w:r>
          </w:p>
          <w:p w14:paraId="4EBB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5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50B77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5D973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3.派员参与县级部门对违法违规行为的查处。</w:t>
            </w:r>
          </w:p>
        </w:tc>
      </w:tr>
      <w:tr w14:paraId="10C3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FB1C">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5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应急广播运行管理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08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w w:val="9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1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5E7FF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0FC210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1E98CB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4.负责全县广播节目播出安全。</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94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1.按要求转播上级节目内容；</w:t>
            </w:r>
          </w:p>
          <w:p w14:paraId="58E962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2.摸排上报各村组应急广播系统运行情况；</w:t>
            </w:r>
          </w:p>
          <w:p w14:paraId="714E9E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3.修复设备和线路故障，无力修复的设施设备故障及时上报；</w:t>
            </w:r>
          </w:p>
          <w:p w14:paraId="0D01F7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4.负责辖区内广播自制节目的播出安全。</w:t>
            </w:r>
          </w:p>
        </w:tc>
      </w:tr>
      <w:tr w14:paraId="22DF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4BC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十、卫生健康（4项）</w:t>
            </w:r>
          </w:p>
        </w:tc>
      </w:tr>
      <w:tr w14:paraId="3E06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E7EE">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DB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动物及动物产品检疫、动物</w:t>
            </w:r>
          </w:p>
          <w:p w14:paraId="2A70A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疫情应急处置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E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FA1D0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7859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5A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F5A7B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1.制定全县重大动物疫情应急预案和实施方案；</w:t>
            </w:r>
          </w:p>
          <w:p w14:paraId="34225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208478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60140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4.负责涉疫动物采样、检验工作；</w:t>
            </w:r>
          </w:p>
          <w:p w14:paraId="27EC67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5.负责动物疫情信息的采集工作。</w:t>
            </w:r>
          </w:p>
          <w:p w14:paraId="24A2D0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347BA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b w:val="0"/>
                <w:bCs w:val="0"/>
                <w:i w:val="0"/>
                <w:iCs w:val="0"/>
                <w:color w:val="auto"/>
                <w:spacing w:val="0"/>
                <w:kern w:val="0"/>
                <w:sz w:val="18"/>
                <w:szCs w:val="18"/>
                <w:highlight w:val="none"/>
                <w:u w:val="none"/>
                <w:lang w:val="en-US" w:eastAsia="zh-CN" w:bidi="ar"/>
              </w:rPr>
              <w:t>。</w:t>
            </w:r>
          </w:p>
          <w:p w14:paraId="770587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81951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负责相关人员血清采样、检测、诊治。</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89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1C4467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2.收集、处理并溯源城市公共场所和乡村发现的死亡畜禽；</w:t>
            </w:r>
          </w:p>
          <w:p w14:paraId="6DE750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3.负责疫情现场初步管控、基础消杀；</w:t>
            </w:r>
          </w:p>
          <w:p w14:paraId="71CDBD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4.协助开展涉疫动物采样并送检；</w:t>
            </w:r>
          </w:p>
          <w:p w14:paraId="1D140E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5.收集辖区内疫情相关信息并报告；</w:t>
            </w:r>
          </w:p>
          <w:p w14:paraId="00FA03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3D1B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AF3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05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传染病防控和突发公共卫生事件的处置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7D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1465BE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（县疾病预防控制局）</w:t>
            </w:r>
          </w:p>
          <w:p w14:paraId="3B732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8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县卫生健康局（县疾病预防控制局）：</w:t>
            </w:r>
          </w:p>
          <w:p w14:paraId="48DC94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1.制定全县突发公共卫生事件应急预案并组织开展演练；</w:t>
            </w:r>
          </w:p>
          <w:p w14:paraId="05002B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2.负责预防突发事件的日常监测，及时发现隐患，及早采取应对措施；</w:t>
            </w:r>
          </w:p>
          <w:p w14:paraId="4EE323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A5A9B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58CF45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5.传染病暴发、流行时，及时组织力量到现场开展处置；</w:t>
            </w:r>
          </w:p>
          <w:p w14:paraId="4FBB92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4E47E1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06C0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按照应急预案开展应急处置工作。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18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1.宣传传染病防治的法律法规和科学防治知识；</w:t>
            </w:r>
          </w:p>
          <w:p w14:paraId="077C93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45EDB5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46CC8B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3B170A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48F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08E9">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96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乳腺癌、宫颈癌筛查及低收入妇女“两癌”救助</w:t>
            </w:r>
          </w:p>
          <w:p w14:paraId="222139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AD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99978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B7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68CB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1.统筹全县“两癌”筛查工作；</w:t>
            </w:r>
          </w:p>
          <w:p w14:paraId="650959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2.确定“两癌”筛查医疗机构；</w:t>
            </w:r>
          </w:p>
          <w:p w14:paraId="407C88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3.制定“两癌”筛查时间和区域安排；</w:t>
            </w:r>
          </w:p>
          <w:p w14:paraId="040EFD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4.告知“两癌”筛查结果。</w:t>
            </w:r>
          </w:p>
          <w:p w14:paraId="033A6D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p w14:paraId="0B199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43F523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2.开展“两癌”救助资金发放及跟踪回访工作。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72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1.宣传“两癌”筛查、低收入妇女“两癌”救助政策；</w:t>
            </w:r>
          </w:p>
          <w:p w14:paraId="47819E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2.组织人员参加“两癌”筛查；</w:t>
            </w:r>
          </w:p>
          <w:p w14:paraId="4771C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BA0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4.协助落实低收入妇女“两癌”患者救助政策。</w:t>
            </w:r>
          </w:p>
        </w:tc>
      </w:tr>
      <w:tr w14:paraId="0898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FC52">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BC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职业病防治</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5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2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1.开展职业病防治宣传教育，普及职业病防治知识；</w:t>
            </w:r>
          </w:p>
          <w:p w14:paraId="2B26E2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2.负责职业病防治监督管理工作；</w:t>
            </w:r>
          </w:p>
          <w:p w14:paraId="6859B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3.开展职业病排查，实施职业卫生分类监督执法，依法查处违法行为；</w:t>
            </w:r>
          </w:p>
          <w:p w14:paraId="17294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579AD5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5.对违反职业病防治法的行为进行查处。</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46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1.配合开展职业病防治宣传教育；</w:t>
            </w:r>
          </w:p>
          <w:p w14:paraId="492C01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55920F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144E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597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十一、应急管理及消防（16项）</w:t>
            </w:r>
          </w:p>
        </w:tc>
      </w:tr>
      <w:tr w14:paraId="62BC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FA9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11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防汛工作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C1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50761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76764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11"/>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县住房和城乡建设局</w:t>
            </w:r>
          </w:p>
          <w:p w14:paraId="63F27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750F1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798993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6D318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80BDB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7FF948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9C038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74C12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2966A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471CD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AB07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66C07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4F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BA3B5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54FDA5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2.承担防汛应急抢险技术支撑和保障工作；</w:t>
            </w:r>
          </w:p>
          <w:p w14:paraId="081E68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73A07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1922E5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20817B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EB5A5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1881EE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2.负责洪涝灾区群众的生活救助。</w:t>
            </w:r>
          </w:p>
          <w:p w14:paraId="7DCC0C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B0690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37768D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13FD74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CA5F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全县农业防汛和灾后农业救灾、生产恢复工作。</w:t>
            </w:r>
          </w:p>
          <w:p w14:paraId="5D599E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82A4B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w:t>
            </w:r>
          </w:p>
          <w:p w14:paraId="73048D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7A5A32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1D876E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638FD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30C7A8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36AA33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9DCEF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3AB5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72EE0E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2.配合公安机关做好道路交通管制。</w:t>
            </w:r>
          </w:p>
          <w:p w14:paraId="794256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DCB5A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负责灾区卫生防疫和医疗救治工作。</w:t>
            </w:r>
          </w:p>
          <w:p w14:paraId="3EE16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92772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3E7D2E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2.负责灾后生态修复。</w:t>
            </w:r>
          </w:p>
          <w:p w14:paraId="08580A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5F25DB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46A0A5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1D8E4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73531E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.组织基础电信运营商发送防汛减灾公益短信。</w:t>
            </w:r>
          </w:p>
          <w:p w14:paraId="3CEBCB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0F5C2F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w:t>
            </w:r>
            <w:r>
              <w:rPr>
                <w:rFonts w:hint="eastAsia" w:ascii="宋体" w:hAnsi="宋体" w:eastAsia="宋体" w:cs="宋体"/>
                <w:b w:val="0"/>
                <w:bCs w:val="0"/>
                <w:i w:val="0"/>
                <w:iCs w:val="0"/>
                <w:color w:val="auto"/>
                <w:spacing w:val="-6"/>
                <w:kern w:val="0"/>
                <w:sz w:val="18"/>
                <w:szCs w:val="18"/>
                <w:highlight w:val="none"/>
                <w:u w:val="none"/>
                <w:lang w:val="en-US" w:eastAsia="zh-CN" w:bidi="ar"/>
              </w:rPr>
              <w:t>织社会力量，筹措社会资金抢险救灾，配合洪涝灾害抢险救援工作。</w:t>
            </w:r>
          </w:p>
          <w:p w14:paraId="5A1FC7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4C82E3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27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1.开展防汛宣传教育，提升群众自救能力；</w:t>
            </w:r>
          </w:p>
          <w:p w14:paraId="76D5A4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2.制定应急预案和调度方案，建立辖区风险隐患点清单；</w:t>
            </w:r>
          </w:p>
          <w:p w14:paraId="70E3F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143D65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28432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5.做好值班值守、信息报送、转发气象预警信息；</w:t>
            </w:r>
          </w:p>
          <w:p w14:paraId="5D7F74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1274BC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31D832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12198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9.组织开展灾后受灾群众的生产生活恢复工作。</w:t>
            </w:r>
          </w:p>
        </w:tc>
      </w:tr>
      <w:tr w14:paraId="3C96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FE7B">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B2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抗旱工作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B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BB6F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02C64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162CA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5E1FAA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04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1974E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p>
          <w:p w14:paraId="0022EF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2.承担抗旱应急抢险技术支撑和保障工作；</w:t>
            </w:r>
          </w:p>
          <w:p w14:paraId="6CABA8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57F64C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color w:val="auto"/>
                <w:spacing w:val="-6"/>
                <w:kern w:val="0"/>
                <w:sz w:val="18"/>
                <w:szCs w:val="18"/>
                <w:highlight w:val="none"/>
                <w:u w:val="none"/>
                <w:lang w:val="en-US" w:eastAsia="zh-CN" w:bidi="ar"/>
              </w:rPr>
              <w:t>组织开展二级以下抗旱应急响应时的灾害应对处置工作。</w:t>
            </w:r>
          </w:p>
          <w:p w14:paraId="664A76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CF157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12111A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2.负责干旱区群众的生活救助。</w:t>
            </w:r>
          </w:p>
          <w:p w14:paraId="43A043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53A20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1.开展农业抗旱保苗工作；</w:t>
            </w:r>
          </w:p>
          <w:p w14:paraId="128327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2.开展灾后农业救灾、生产恢复。</w:t>
            </w:r>
          </w:p>
          <w:p w14:paraId="25091A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03C53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负责天气气候监测、预报、预警，实施抗旱人工增雨作业。</w:t>
            </w:r>
          </w:p>
          <w:p w14:paraId="131F19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533D4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负责维护抗旱抢险秩序和灾区社会治安等工作。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A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1.开展抗旱宣传教育，提升群众自救能力；</w:t>
            </w:r>
          </w:p>
          <w:p w14:paraId="43DA4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b w:val="0"/>
                <w:bCs w:val="0"/>
                <w:i w:val="0"/>
                <w:iCs w:val="0"/>
                <w:color w:val="auto"/>
                <w:spacing w:val="0"/>
                <w:kern w:val="0"/>
                <w:sz w:val="18"/>
                <w:szCs w:val="18"/>
                <w:highlight w:val="none"/>
                <w:u w:val="none"/>
                <w:lang w:val="en-US" w:eastAsia="zh-CN" w:bidi="ar"/>
              </w:rPr>
              <w:t>配备抗旱物资并加强管理维护；</w:t>
            </w:r>
          </w:p>
          <w:p w14:paraId="3CD735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3.做好值班值守、信息报送、转发气象预警信息；</w:t>
            </w:r>
          </w:p>
          <w:p w14:paraId="0B7140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4.配合开展旱情监测，统计上报旱情情况；</w:t>
            </w:r>
          </w:p>
          <w:p w14:paraId="125B1F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741BE2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37F0E3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2D2A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9C42">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AA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地质灾害预防及应急处置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FA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57D8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F22E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BE05E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365B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86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1977C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1.编制地质灾害防治规划并组织实施；</w:t>
            </w:r>
          </w:p>
          <w:p w14:paraId="3F2159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2.组织开展地质灾害防灾避险演练和宣传培训；</w:t>
            </w:r>
          </w:p>
          <w:p w14:paraId="475FAA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3FC810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545B42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6EFEDE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66699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7F57BD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882B0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738DFF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3953D2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1AEB2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31F8E0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b w:val="0"/>
                <w:bCs w:val="0"/>
                <w:i w:val="0"/>
                <w:iCs w:val="0"/>
                <w:color w:val="auto"/>
                <w:spacing w:val="0"/>
                <w:kern w:val="0"/>
                <w:sz w:val="18"/>
                <w:szCs w:val="18"/>
                <w:highlight w:val="none"/>
                <w:u w:val="none"/>
                <w:lang w:val="en-US" w:eastAsia="zh-CN" w:bidi="ar"/>
              </w:rPr>
              <w:t>调查评价；</w:t>
            </w:r>
          </w:p>
          <w:p w14:paraId="1AFB09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2.组织实施河道、水利设施管理范围内地质灾害防治工作；</w:t>
            </w:r>
          </w:p>
          <w:p w14:paraId="32D7F0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3.监测预警水情汛情；</w:t>
            </w:r>
          </w:p>
          <w:p w14:paraId="1FB7FD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大中型水利水电工程移民安置点地质灾害防治工作。</w:t>
            </w:r>
          </w:p>
          <w:p w14:paraId="7150B6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8DD64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1E5253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610E6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57246A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1C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360A53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53669A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3.制定本级地质灾害应急预案并向县自然资源局备案；</w:t>
            </w:r>
          </w:p>
          <w:p w14:paraId="3B26C8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0F7731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F284C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A98BC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6CE993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7C88C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88494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7A5402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11.组织开展灾后受灾群众的生产生活恢复工作；</w:t>
            </w:r>
          </w:p>
          <w:p w14:paraId="3861C2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357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6"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E60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A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地震灾害预防及应急抢险</w:t>
            </w:r>
          </w:p>
          <w:p w14:paraId="05D17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救援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9A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22827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C135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043FD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A0579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1DAC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88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EEC20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1.制订全县地震应急预案；</w:t>
            </w:r>
          </w:p>
          <w:p w14:paraId="18A93F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2.接收、转发地震预警预报信息，保护地震监测设施和地震观测环境；</w:t>
            </w:r>
          </w:p>
          <w:p w14:paraId="1D3CE4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A1C6C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4.做好地震灾害的应急处置和救援服务工作；</w:t>
            </w:r>
          </w:p>
          <w:p w14:paraId="6B857D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5.组织开展防震减灾知识宣传普及和培训。</w:t>
            </w:r>
          </w:p>
          <w:p w14:paraId="063954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F65F3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1D798C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F014F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负责维护社会治安，组织协调群众疏散。</w:t>
            </w:r>
          </w:p>
          <w:p w14:paraId="3A88A7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73333B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负责医疗卫生应急救援工作。</w:t>
            </w:r>
          </w:p>
          <w:p w14:paraId="3912F7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73DF0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负责震后人员搜救、其他次生灾害等救援工作。</w:t>
            </w:r>
          </w:p>
          <w:p w14:paraId="57EE79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49DF8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w:t>
            </w:r>
            <w:r>
              <w:rPr>
                <w:rFonts w:hint="eastAsia" w:ascii="宋体" w:hAnsi="宋体" w:eastAsia="宋体" w:cs="宋体"/>
                <w:b w:val="0"/>
                <w:bCs w:val="0"/>
                <w:i w:val="0"/>
                <w:iCs w:val="0"/>
                <w:color w:val="auto"/>
                <w:spacing w:val="-11"/>
                <w:kern w:val="0"/>
                <w:sz w:val="18"/>
                <w:szCs w:val="18"/>
                <w:highlight w:val="none"/>
                <w:u w:val="none"/>
                <w:lang w:val="en-US" w:eastAsia="zh-CN" w:bidi="ar"/>
              </w:rPr>
              <w:t>职责分工开展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b w:val="0"/>
                <w:bCs w:val="0"/>
                <w:i w:val="0"/>
                <w:iCs w:val="0"/>
                <w:color w:val="auto"/>
                <w:spacing w:val="-11"/>
                <w:kern w:val="0"/>
                <w:sz w:val="18"/>
                <w:szCs w:val="18"/>
                <w:highlight w:val="none"/>
                <w:u w:val="none"/>
                <w:lang w:val="en-US" w:eastAsia="zh-CN" w:bidi="ar"/>
              </w:rPr>
              <w:t>地震灾害预防及抢险救援工作。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32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1.开展防震减灾宣传教育，提升群众自救能力；</w:t>
            </w:r>
          </w:p>
          <w:p w14:paraId="065F09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139445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4F8F56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4.负责地震灾害发生后的应急排危，预防次生灾害；</w:t>
            </w:r>
          </w:p>
          <w:p w14:paraId="065F93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5.发生灾情时，</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开</w:t>
            </w:r>
            <w:r>
              <w:rPr>
                <w:rFonts w:hint="eastAsia" w:ascii="宋体" w:hAnsi="宋体" w:eastAsia="宋体" w:cs="宋体"/>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2EA0C1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6.协助开展地震灾害风险普查评估；</w:t>
            </w:r>
          </w:p>
          <w:p w14:paraId="74C04F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7EFD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242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65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雨雪冰冻灾害预防及应对处置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C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77FD0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7B3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AA584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687D6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4BD99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1E8D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915C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87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34DB8C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负责调查、研究、分析全县低温雨雪冰冻灾害预防和应对处置工作；</w:t>
            </w:r>
          </w:p>
          <w:p w14:paraId="1203B68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2.负责受灾群众转移安置、灾后困难群众生活救助工作；</w:t>
            </w:r>
          </w:p>
          <w:p w14:paraId="2B9D756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3.负责灾区基本生活所需帐篷、棉被的储运、调配工作；</w:t>
            </w:r>
          </w:p>
          <w:p w14:paraId="484921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5CE9918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7AE833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7D55F13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4D616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负责灾区基本生活所需粮、油的储运、调配等工作。</w:t>
            </w:r>
          </w:p>
          <w:p w14:paraId="59BEDC3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5840DC5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7045FB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B15FC5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786D5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7D96A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147A04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E604F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及时收集、发布农业低温雨雪冰冻灾情信息；</w:t>
            </w:r>
          </w:p>
          <w:p w14:paraId="0CFF8B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负责低温雨雪冰冻灾害的农业抢险救援救灾、灾后农业生产恢复工作。</w:t>
            </w:r>
          </w:p>
          <w:p w14:paraId="2E0E482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A9C492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48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1.开展低温雨雪冰冻灾害预防宣传教育，提升群众自救能力；</w:t>
            </w:r>
          </w:p>
          <w:p w14:paraId="5F5C39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应急预案和调度方案，建立应急抢险队伍，配备物资装备；</w:t>
            </w:r>
          </w:p>
          <w:p w14:paraId="1D0B2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C3E4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01D8D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696890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6.组织开展灾后受灾群众生产生活恢复工作。</w:t>
            </w:r>
          </w:p>
        </w:tc>
      </w:tr>
      <w:tr w14:paraId="70F3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769E">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43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安全生产监管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81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9775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2B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0476AC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C4C59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6E7339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61DDA0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243466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41E277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E5D65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他负有安全生产监督管理职责的行业主管部门，按照法定职责和安全生产“三管三必须”要求，负责职责范围内的安全生产监督管理工作。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21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048FB6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2C9E2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52C4FB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493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E499">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0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w:t>
            </w:r>
            <w:r>
              <w:rPr>
                <w:rFonts w:hint="eastAsia" w:ascii="宋体" w:hAnsi="宋体" w:eastAsia="宋体" w:cs="宋体"/>
                <w:b w:val="0"/>
                <w:bCs w:val="0"/>
                <w:i w:val="0"/>
                <w:iCs w:val="0"/>
                <w:color w:val="auto"/>
                <w:spacing w:val="0"/>
                <w:kern w:val="0"/>
                <w:sz w:val="18"/>
                <w:szCs w:val="18"/>
                <w:highlight w:val="none"/>
                <w:u w:val="none"/>
                <w:lang w:val="en-US" w:eastAsia="zh-CN" w:bidi="ar"/>
              </w:rPr>
              <w:t>应急</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1A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56081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6144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C9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B9C19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6DE523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1C519E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76323E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01A869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7B956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1C098B9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9BA5E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D0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5C6A7E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1EEC86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719DD5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4003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57C8">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35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电动自行车、电动</w:t>
            </w:r>
          </w:p>
          <w:p w14:paraId="1E617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汽车集中充电设施建设管理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1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F00E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21EF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C2F1F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8BDA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C7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721FE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编制充电基础设施建设整体规划并组织实施。</w:t>
            </w:r>
          </w:p>
          <w:p w14:paraId="1B9979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7CCFB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5387A4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5CD117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1F2078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4.对住宅小区的充电设施开展隐患排查整治。</w:t>
            </w:r>
          </w:p>
          <w:p w14:paraId="69B027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669F83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.组织开展安全宣传教育，提高居民安全和规范使用充电设施的意识；</w:t>
            </w:r>
          </w:p>
          <w:p w14:paraId="63E931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62E15D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89E2C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24BD96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A020B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负责对集中充电设施的安装位置、防火间距、消防设施等进行检查；</w:t>
            </w:r>
          </w:p>
          <w:p w14:paraId="212B3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FA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1.宣传电动自行车、电动汽车安全充电知识；</w:t>
            </w:r>
          </w:p>
          <w:p w14:paraId="637EEB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2.收集群众充电基础设施建设规划选址的意见并上报；</w:t>
            </w:r>
          </w:p>
          <w:p w14:paraId="63168B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3.参与充电基础设施建设规划选址，协调处理矛盾纠纷；</w:t>
            </w:r>
          </w:p>
          <w:p w14:paraId="5581AC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04EE8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5B0A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1"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E9F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57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城镇燃气安全监管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C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C694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9E50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1CD553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4517D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ED84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45D53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B18A6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A5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F0500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15D3BE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2.组织开展燃气安全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color w:val="auto"/>
                <w:spacing w:val="0"/>
                <w:kern w:val="0"/>
                <w:sz w:val="18"/>
                <w:szCs w:val="18"/>
                <w:highlight w:val="none"/>
                <w:u w:val="none"/>
                <w:lang w:val="en-US" w:eastAsia="zh-CN" w:bidi="ar"/>
              </w:rPr>
              <w:t>查；</w:t>
            </w:r>
          </w:p>
          <w:p w14:paraId="4200FC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3.接到举报第一时间派人到现场调查处理处置。</w:t>
            </w:r>
          </w:p>
          <w:p w14:paraId="54C24B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6C6106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依法查处燃气生产安全事故。</w:t>
            </w:r>
          </w:p>
          <w:p w14:paraId="510E03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0C5BCE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1.负责油气传输管道安全监管工作；</w:t>
            </w:r>
          </w:p>
          <w:p w14:paraId="6D1267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2.接到群众举报管网破损的第一时间派人调查处理。</w:t>
            </w:r>
          </w:p>
          <w:p w14:paraId="4D10B7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EF63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负责对运输燃气的车辆进行监督管理。</w:t>
            </w:r>
          </w:p>
          <w:p w14:paraId="751E52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6150E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53902B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2.负责燃气流通环节的质量监管。</w:t>
            </w:r>
          </w:p>
          <w:p w14:paraId="0AB9BA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54084B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A0EC0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1.开展事故救援，依法参与事故调查；</w:t>
            </w:r>
          </w:p>
          <w:p w14:paraId="3741E0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04F0C9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3.发生火情第一时间出动灭火。</w:t>
            </w:r>
          </w:p>
          <w:p w14:paraId="56EF80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5268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EF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3CCC3D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0EC92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7301E3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4.配合县综合执法局对占压燃气管道等违法行为进行查处，并督促整改；</w:t>
            </w:r>
          </w:p>
          <w:p w14:paraId="2D9515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7624D7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35F9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69FC">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44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应急避难场所建设与维护</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D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AE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1.统筹全县应急避难场所规划、建设、管护和使用；</w:t>
            </w:r>
          </w:p>
          <w:p w14:paraId="570847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4B3831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3F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1.摸排上报辖区内应急重点工程和应急避难场所基础信息；</w:t>
            </w:r>
          </w:p>
          <w:p w14:paraId="1697A6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2.提出应急避难场所建设需求，上报县级主管部门；</w:t>
            </w:r>
          </w:p>
          <w:p w14:paraId="49D91F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3.负责辖区内应急避难场所的管理使用和维护工作；</w:t>
            </w:r>
          </w:p>
          <w:p w14:paraId="520F40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FF7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4"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3F5E">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3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37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1D50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570B7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B14E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4F40FC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8EB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C9B0A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66F814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b w:val="0"/>
                <w:bCs w:val="0"/>
                <w:i w:val="0"/>
                <w:iCs w:val="0"/>
                <w:color w:val="auto"/>
                <w:spacing w:val="0"/>
                <w:kern w:val="0"/>
                <w:sz w:val="18"/>
                <w:szCs w:val="18"/>
                <w:highlight w:val="none"/>
                <w:u w:val="none"/>
                <w:lang w:val="en-US" w:eastAsia="zh-CN" w:bidi="ar"/>
              </w:rPr>
              <w:t>森林火灾防控工作；</w:t>
            </w:r>
          </w:p>
          <w:p w14:paraId="77BDDF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0169ED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36D9154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5.协调受灾群众的临时安置、生活救助等工作。</w:t>
            </w:r>
          </w:p>
          <w:p w14:paraId="0B4167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4CB02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5022D4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232186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BFD3D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0F64D8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817E7F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F830B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0C4CCE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2.负责森林火灾火场警戒、交通疏导、治安维护等工作。</w:t>
            </w:r>
          </w:p>
          <w:p w14:paraId="1F184B2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2FFEFE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参与森林火灾突发事件的救援。</w:t>
            </w:r>
          </w:p>
          <w:p w14:paraId="3A1BFD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4789D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森林防灭火指挥部成员单位按职责分工开展工作。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052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6A017CB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112B7A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0C133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1492EF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5.开展森林火灾巡查巡护和隐患排查整治；</w:t>
            </w:r>
          </w:p>
          <w:p w14:paraId="073C785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1D66E75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2DF0F5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B4CF8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7DC514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10.协助上级部门做好灾情调查、灾情统计等相关工作；</w:t>
            </w:r>
          </w:p>
          <w:p w14:paraId="37B024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11.协助侦办森林火灾案件。</w:t>
            </w:r>
          </w:p>
        </w:tc>
      </w:tr>
      <w:tr w14:paraId="5F49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2"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DB25">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04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消防安全管理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D6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1F4E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5EC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1DB9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7BD83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1A1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E83A52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11"/>
                <w:kern w:val="0"/>
                <w:sz w:val="18"/>
                <w:szCs w:val="18"/>
                <w:highlight w:val="none"/>
                <w:u w:val="none"/>
                <w:lang w:val="en-US" w:eastAsia="zh-CN" w:bidi="ar"/>
              </w:rPr>
              <w:t>组织开展消防安全宣传教育，提高公民消防安全意识；</w:t>
            </w:r>
          </w:p>
          <w:p w14:paraId="58A981A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2.组织开展消防安全业务培训、消防演练、应急疏散演练工作；</w:t>
            </w:r>
          </w:p>
          <w:p w14:paraId="539A3C6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27853D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4.负责住宅物业消防安全管理工作；</w:t>
            </w:r>
          </w:p>
          <w:p w14:paraId="09E8F4ED">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5.收到火情信息第一时间灭火救援；</w:t>
            </w:r>
          </w:p>
          <w:p w14:paraId="422CD48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6.向“九小场所”、小区物业负责人和群众培训普及消防安全知识；</w:t>
            </w:r>
          </w:p>
          <w:p w14:paraId="01A5F32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7.承担火灾事故调查处理工作，依法查处消防安全违法行为。</w:t>
            </w:r>
          </w:p>
          <w:p w14:paraId="4F16A8D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A7A1BB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0340B8C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540A620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C815A1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34C7706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E96C617">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1EB60C0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2.参与建设工程火灾事故调查；</w:t>
            </w:r>
          </w:p>
          <w:p w14:paraId="47F8043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33CB9AC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14A96AD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024D82B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438538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0A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1.开展消防安全知识宣传教育，提高公民消防安全意识；</w:t>
            </w:r>
          </w:p>
          <w:p w14:paraId="327E03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2.按照乡镇综合应急预案开展消防演练、应急疏散演练；</w:t>
            </w:r>
          </w:p>
          <w:p w14:paraId="23708C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48F327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4.安排值班值守，随时接收火情信息，迅速作出响应；</w:t>
            </w:r>
          </w:p>
          <w:p w14:paraId="3269AA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42D806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44EB5A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7.加强对辖区内经营性自建房、老旧建筑、“九小场所”、公共娱乐场所、农家乐（民宿）和电动自行车、电动摩托车停放、充电场所消防安全检查，督促整改火灾隐患，发现违法违规行为及时上报；</w:t>
            </w:r>
          </w:p>
          <w:p w14:paraId="173E50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8.发生火情及时组织群众疏散，并报告县消防救援大队；</w:t>
            </w:r>
          </w:p>
          <w:p w14:paraId="153D77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5187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9AD7">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038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烟花爆竹安全监管</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9BF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05B126F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县公安局</w:t>
            </w:r>
          </w:p>
          <w:p w14:paraId="0675786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县交通运输局</w:t>
            </w:r>
          </w:p>
          <w:p w14:paraId="6FAFD4D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895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2133032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295F25C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51098B0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3.负责烟花爆竹零售经营许可；</w:t>
            </w:r>
          </w:p>
          <w:p w14:paraId="0288A92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4.负责烟花爆竹生产、经营事故处置。</w:t>
            </w:r>
          </w:p>
          <w:p w14:paraId="2215706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4BDB4C8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55890D6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63A3573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3.负责烟花爆竹的道路运输许可；</w:t>
            </w:r>
          </w:p>
          <w:p w14:paraId="1DCBAD8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400B48F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6655A93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4D65637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p w14:paraId="1347E16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876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0D7EA04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并上报；</w:t>
            </w:r>
          </w:p>
          <w:p w14:paraId="1FD1513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24251DA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84E38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393D733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77D4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A2AF">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59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农村沼气、</w:t>
            </w:r>
          </w:p>
          <w:p w14:paraId="4D8D0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畜禽养殖化粪池有限空间作业安全管理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8A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F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0CB87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农村沼气、畜禽养殖化粪池的安全督导工作；</w:t>
            </w:r>
          </w:p>
          <w:p w14:paraId="5446A5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3.查处农村沼气、畜禽养殖化粪池违法违规行为。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2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1.开展有限空间安全作业知识宣传；</w:t>
            </w:r>
          </w:p>
          <w:p w14:paraId="647580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2.按要求摸排上报农村沼气、畜禽养殖化粪池基础数据；</w:t>
            </w:r>
          </w:p>
          <w:p w14:paraId="5978DE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3.对化粪池、沼气池产权所有者和使用者开展作业安全教育；</w:t>
            </w:r>
          </w:p>
          <w:p w14:paraId="19203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4.督促化粪池、沼气池产权所有者和使用者按规程进行操作；</w:t>
            </w:r>
          </w:p>
          <w:p w14:paraId="1349B5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399D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9A7A">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8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校园周边安全治理</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8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495A8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7522F5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E13E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85DB8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38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DB85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70A334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5F83F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学校落实校园内部安全主体责任。</w:t>
            </w:r>
          </w:p>
          <w:p w14:paraId="624E5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6E8780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协调相关部门开展校园周边重点人员的排查稳控。</w:t>
            </w:r>
          </w:p>
          <w:p w14:paraId="1D75D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7CE15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1.开展护学岗活动，维护校园周边治安、交通秩序；</w:t>
            </w:r>
          </w:p>
          <w:p w14:paraId="058668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2.对校园周边出租房屋、宾馆、酒店等重点场所清理整治。</w:t>
            </w:r>
          </w:p>
          <w:p w14:paraId="65B6C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69ECC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1DF980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35B3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A6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1.配合学校开展师生和家长的安全宣传教育；</w:t>
            </w:r>
          </w:p>
          <w:p w14:paraId="652372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2.配合上级部门开展校园周边重点人员的排查稳控；</w:t>
            </w:r>
          </w:p>
          <w:p w14:paraId="3B30D4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6073D0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4.配合县市场监管局检查校园周边经营单位食品安全；</w:t>
            </w:r>
          </w:p>
          <w:p w14:paraId="72D49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53DF52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6.配合县级部门开展涉校安全事件的应急处置。</w:t>
            </w:r>
          </w:p>
        </w:tc>
      </w:tr>
      <w:tr w14:paraId="4218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A510">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0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未成年人防溺水工作</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60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19EE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E982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E722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FD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28D28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6B18EE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.统筹协调中小学生防溺水工作，指导学校开展防溺水安全宣传教育。</w:t>
            </w:r>
          </w:p>
          <w:p w14:paraId="54B572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77E6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7E8954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2.对事故现场进行勘查、调查取证，确定死亡原因。</w:t>
            </w:r>
          </w:p>
          <w:p w14:paraId="658F2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944C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3DEC0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2.牵头协调专业队伍及时开展溺水救援。</w:t>
            </w:r>
          </w:p>
          <w:p w14:paraId="181C08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A0BC6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3D89ED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54A37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41C0AC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4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1.配合上级部门开展防溺水安全宣传教育；</w:t>
            </w:r>
          </w:p>
          <w:p w14:paraId="59419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2.组织人员力量加强值守和巡防工作；</w:t>
            </w:r>
          </w:p>
          <w:p w14:paraId="19C91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5E4E2A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b w:val="0"/>
                <w:bCs w:val="0"/>
                <w:i w:val="0"/>
                <w:iCs w:val="0"/>
                <w:color w:val="auto"/>
                <w:spacing w:val="0"/>
                <w:kern w:val="0"/>
                <w:sz w:val="18"/>
                <w:szCs w:val="18"/>
                <w:highlight w:val="none"/>
                <w:u w:val="none"/>
                <w:lang w:val="en-US" w:eastAsia="zh-CN" w:bidi="ar"/>
              </w:rPr>
              <w:t>发现的、群众反映的防溺水设施隐患及时核查、整改或上报；</w:t>
            </w:r>
          </w:p>
          <w:p w14:paraId="5FE77D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5.发生溺水事故第一时间组织开展救援并上报；</w:t>
            </w:r>
          </w:p>
          <w:p w14:paraId="730F6B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3D73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7ADC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十二、市场监管（2项）</w:t>
            </w:r>
          </w:p>
        </w:tc>
      </w:tr>
      <w:tr w14:paraId="412A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3B7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黑体" w:hAnsi="宋体" w:eastAsia="黑体" w:cs="黑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b w:val="0"/>
                <w:b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E3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BFEC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b w:val="0"/>
                <w:bCs w:val="0"/>
                <w:color w:val="auto"/>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1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C5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C963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57A54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w:t>
            </w:r>
          </w:p>
          <w:p w14:paraId="4B4E32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b w:val="0"/>
                <w:bCs w:val="0"/>
                <w:i w:val="0"/>
                <w:iCs w:val="0"/>
                <w:color w:val="auto"/>
                <w:spacing w:val="0"/>
                <w:kern w:val="0"/>
                <w:sz w:val="18"/>
                <w:szCs w:val="18"/>
                <w:highlight w:val="none"/>
                <w:u w:val="none"/>
                <w:lang w:val="en-US" w:eastAsia="zh-CN" w:bidi="ar"/>
              </w:rPr>
              <w:t>各级包保干部落实食品安全包保责任；</w:t>
            </w:r>
          </w:p>
          <w:p w14:paraId="03EBEB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4.会同相关部门及时处置食品安全突发事件。</w:t>
            </w:r>
          </w:p>
          <w:p w14:paraId="335A0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A7F86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b w:val="0"/>
                <w:b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E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1.开展食品安全法律法规宣传教育和食品安全知识普及；</w:t>
            </w:r>
          </w:p>
          <w:p w14:paraId="5628F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2.建立村（社区）食品安全协管员队伍；</w:t>
            </w:r>
          </w:p>
          <w:p w14:paraId="6761EC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249C47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51E4F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5.受理农村集体聚餐报告并开展现场检查；</w:t>
            </w:r>
          </w:p>
          <w:p w14:paraId="1F9966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b w:val="0"/>
                <w:b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6.协同相关部门核查处置食品安全突发事件。</w:t>
            </w:r>
          </w:p>
        </w:tc>
      </w:tr>
      <w:tr w14:paraId="2EA3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AA01">
            <w:pPr>
              <w:keepNext w:val="0"/>
              <w:keepLines w:val="0"/>
              <w:pageBreakBefore w:val="0"/>
              <w:widowControl w:val="0"/>
              <w:numPr>
                <w:ilvl w:val="0"/>
                <w:numId w:val="2"/>
              </w:numPr>
              <w:suppressLineNumbers w:val="0"/>
              <w:shd w:val="clear"/>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A75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规范市场秩序</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1F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3461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4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76BA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6CE650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1A5D9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46196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BCE86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A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1.配合开展市场监管领域相关政策法规宣传；</w:t>
            </w:r>
          </w:p>
          <w:p w14:paraId="4B1AC7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2.统计上报辖区内食品摊贩信息；</w:t>
            </w:r>
          </w:p>
          <w:p w14:paraId="29C78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0789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4.督促食品摊贩亮证经营；</w:t>
            </w:r>
          </w:p>
          <w:p w14:paraId="4F1BB2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4BF67A4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739D5CA8">
      <w:pPr>
        <w:shd w:val="clea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br w:type="page"/>
      </w:r>
    </w:p>
    <w:p w14:paraId="3E37FF9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eastAsia"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5"/>
                <w:rFonts w:hint="eastAsia" w:ascii="宋体" w:hAnsi="宋体" w:eastAsia="宋体" w:cs="宋体"/>
                <w:color w:val="auto"/>
                <w:kern w:val="0"/>
                <w:sz w:val="18"/>
                <w:szCs w:val="18"/>
                <w:highlight w:val="none"/>
                <w:lang w:bidi="ar"/>
              </w:rPr>
              <w:t>”</w:t>
            </w:r>
            <w:r>
              <w:rPr>
                <w:rStyle w:val="15"/>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eastAsia"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5"/>
                <w:rFonts w:hint="eastAsia" w:ascii="宋体" w:hAnsi="宋体" w:eastAsia="宋体" w:cs="宋体"/>
                <w:color w:val="auto"/>
                <w:kern w:val="0"/>
                <w:sz w:val="18"/>
                <w:szCs w:val="18"/>
                <w:highlight w:val="none"/>
                <w:lang w:bidi="ar"/>
              </w:rPr>
              <w:t>”</w:t>
            </w:r>
            <w:r>
              <w:rPr>
                <w:rStyle w:val="15"/>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eastAsia"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吊销有关人员的操作证件</w:t>
            </w:r>
            <w:r>
              <w:rPr>
                <w:rStyle w:val="15"/>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6"/>
                <w:rFonts w:hint="default" w:ascii="宋体" w:hAnsi="宋体" w:eastAsia="宋体" w:cs="宋体"/>
                <w:color w:val="auto"/>
                <w:kern w:val="0"/>
                <w:sz w:val="18"/>
                <w:szCs w:val="18"/>
                <w:highlight w:val="none"/>
                <w:lang w:bidi="ar"/>
              </w:rPr>
              <w:t>不含</w:t>
            </w:r>
            <w:r>
              <w:rPr>
                <w:rStyle w:val="17"/>
                <w:rFonts w:hint="default" w:ascii="宋体" w:hAnsi="宋体" w:eastAsia="宋体" w:cs="宋体"/>
                <w:color w:val="auto"/>
                <w:kern w:val="0"/>
                <w:sz w:val="18"/>
                <w:szCs w:val="18"/>
                <w:highlight w:val="none"/>
                <w:lang w:bidi="ar"/>
              </w:rPr>
              <w:t>“</w:t>
            </w:r>
            <w:r>
              <w:rPr>
                <w:rStyle w:val="16"/>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7"/>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8"/>
                <w:rFonts w:hint="eastAsia" w:ascii="宋体" w:hAnsi="宋体" w:cs="宋体"/>
                <w:color w:val="auto"/>
                <w:kern w:val="0"/>
                <w:sz w:val="18"/>
                <w:szCs w:val="18"/>
                <w:highlight w:val="none"/>
                <w:lang w:bidi="ar"/>
              </w:rPr>
              <w:t>1.</w:t>
            </w:r>
            <w:r>
              <w:rPr>
                <w:rStyle w:val="14"/>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4"/>
                <w:rFonts w:hint="eastAsia" w:ascii="宋体" w:hAnsi="宋体" w:eastAsia="宋体" w:cs="宋体"/>
                <w:color w:val="auto"/>
                <w:kern w:val="0"/>
                <w:sz w:val="18"/>
                <w:szCs w:val="18"/>
                <w:highlight w:val="none"/>
                <w:lang w:val="en-US" w:eastAsia="zh-CN" w:bidi="ar"/>
              </w:rPr>
              <w:t>处罚</w:t>
            </w:r>
            <w:r>
              <w:rPr>
                <w:rStyle w:val="14"/>
                <w:rFonts w:hint="default" w:ascii="宋体" w:hAnsi="宋体" w:eastAsia="宋体" w:cs="宋体"/>
                <w:color w:val="auto"/>
                <w:kern w:val="0"/>
                <w:sz w:val="18"/>
                <w:szCs w:val="18"/>
                <w:highlight w:val="none"/>
                <w:lang w:bidi="ar"/>
              </w:rPr>
              <w:t>”。</w:t>
            </w:r>
            <w:r>
              <w:rPr>
                <w:rStyle w:val="18"/>
                <w:rFonts w:hint="eastAsia" w:ascii="宋体" w:hAnsi="宋体" w:cs="宋体"/>
                <w:color w:val="auto"/>
                <w:kern w:val="0"/>
                <w:sz w:val="18"/>
                <w:szCs w:val="18"/>
                <w:highlight w:val="none"/>
                <w:lang w:bidi="ar"/>
              </w:rPr>
              <w:t>2.</w:t>
            </w:r>
            <w:r>
              <w:rPr>
                <w:rStyle w:val="14"/>
                <w:rFonts w:hint="default" w:ascii="宋体" w:hAnsi="宋体" w:eastAsia="宋体" w:cs="宋体"/>
                <w:color w:val="auto"/>
                <w:kern w:val="0"/>
                <w:sz w:val="18"/>
                <w:szCs w:val="18"/>
                <w:highlight w:val="none"/>
                <w:lang w:bidi="ar"/>
              </w:rPr>
              <w:t>仅适用农村营业性演出活动</w:t>
            </w:r>
            <w:r>
              <w:rPr>
                <w:rStyle w:val="14"/>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4"/>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8"/>
                <w:rFonts w:hint="eastAsia" w:ascii="宋体" w:hAnsi="宋体" w:cs="宋体"/>
                <w:color w:val="auto"/>
                <w:kern w:val="0"/>
                <w:sz w:val="18"/>
                <w:szCs w:val="18"/>
                <w:highlight w:val="none"/>
                <w:lang w:bidi="ar"/>
              </w:rPr>
              <w:t>1.</w:t>
            </w:r>
            <w:r>
              <w:rPr>
                <w:rStyle w:val="14"/>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8"/>
                <w:rFonts w:hint="eastAsia" w:ascii="宋体" w:hAnsi="宋体" w:cs="宋体"/>
                <w:color w:val="auto"/>
                <w:kern w:val="0"/>
                <w:sz w:val="18"/>
                <w:szCs w:val="18"/>
                <w:highlight w:val="none"/>
                <w:lang w:bidi="ar"/>
              </w:rPr>
              <w:t>2.</w:t>
            </w:r>
            <w:r>
              <w:rPr>
                <w:rStyle w:val="14"/>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01DE116A">
      <w:pPr>
        <w:shd w:val="clear"/>
        <w:rPr>
          <w:color w:val="auto"/>
          <w:highlight w:val="none"/>
          <w:u w:val="none"/>
        </w:rPr>
      </w:pPr>
    </w:p>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87C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43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F67ED">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4F67ED">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C319A"/>
    <w:multiLevelType w:val="singleLevel"/>
    <w:tmpl w:val="9A5C319A"/>
    <w:lvl w:ilvl="0" w:tentative="0">
      <w:start w:val="1"/>
      <w:numFmt w:val="decimal"/>
      <w:suff w:val="nothing"/>
      <w:lvlText w:val="%1"/>
      <w:lvlJc w:val="left"/>
      <w:pPr>
        <w:ind w:left="425" w:leftChars="0" w:hanging="425" w:firstLineChars="0"/>
      </w:pPr>
      <w:rPr>
        <w:rFonts w:hint="default" w:asciiTheme="majorEastAsia" w:hAnsiTheme="majorEastAsia" w:eastAsiaTheme="majorEastAsia" w:cstheme="majorEastAsia"/>
      </w:rPr>
    </w:lvl>
  </w:abstractNum>
  <w:abstractNum w:abstractNumId="1">
    <w:nsid w:val="0A88FD2D"/>
    <w:multiLevelType w:val="singleLevel"/>
    <w:tmpl w:val="0A88FD2D"/>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320C1"/>
    <w:rsid w:val="001932A6"/>
    <w:rsid w:val="0021506A"/>
    <w:rsid w:val="0046550B"/>
    <w:rsid w:val="00E375D3"/>
    <w:rsid w:val="01111372"/>
    <w:rsid w:val="01A93FA3"/>
    <w:rsid w:val="01E054EB"/>
    <w:rsid w:val="01EF4FDF"/>
    <w:rsid w:val="0250441F"/>
    <w:rsid w:val="02555CA0"/>
    <w:rsid w:val="026779BA"/>
    <w:rsid w:val="028C11CF"/>
    <w:rsid w:val="0314369E"/>
    <w:rsid w:val="03675921"/>
    <w:rsid w:val="03903755"/>
    <w:rsid w:val="039B791C"/>
    <w:rsid w:val="03A10CAA"/>
    <w:rsid w:val="04787C5D"/>
    <w:rsid w:val="04C93849"/>
    <w:rsid w:val="04E64D82"/>
    <w:rsid w:val="050B0AD1"/>
    <w:rsid w:val="05A30680"/>
    <w:rsid w:val="05BE0308"/>
    <w:rsid w:val="05D24A2C"/>
    <w:rsid w:val="05DE5F2E"/>
    <w:rsid w:val="05F4705E"/>
    <w:rsid w:val="06224324"/>
    <w:rsid w:val="063D2710"/>
    <w:rsid w:val="0659586C"/>
    <w:rsid w:val="065B5A88"/>
    <w:rsid w:val="067B3A34"/>
    <w:rsid w:val="068B011B"/>
    <w:rsid w:val="06DF0467"/>
    <w:rsid w:val="06F04422"/>
    <w:rsid w:val="06F442A9"/>
    <w:rsid w:val="0707271F"/>
    <w:rsid w:val="07802062"/>
    <w:rsid w:val="0814540D"/>
    <w:rsid w:val="083162AF"/>
    <w:rsid w:val="0837598F"/>
    <w:rsid w:val="085A2CC7"/>
    <w:rsid w:val="08CB2A51"/>
    <w:rsid w:val="08F655F4"/>
    <w:rsid w:val="08FA1588"/>
    <w:rsid w:val="09292D87"/>
    <w:rsid w:val="09310F40"/>
    <w:rsid w:val="095011A8"/>
    <w:rsid w:val="09570789"/>
    <w:rsid w:val="09684744"/>
    <w:rsid w:val="097B7C42"/>
    <w:rsid w:val="098470A4"/>
    <w:rsid w:val="09B278C7"/>
    <w:rsid w:val="09FB55B8"/>
    <w:rsid w:val="0A0631CF"/>
    <w:rsid w:val="0A2763AD"/>
    <w:rsid w:val="0A93596B"/>
    <w:rsid w:val="0B116715"/>
    <w:rsid w:val="0B217F38"/>
    <w:rsid w:val="0B2E3315"/>
    <w:rsid w:val="0B3A23C1"/>
    <w:rsid w:val="0B462B4D"/>
    <w:rsid w:val="0B48482D"/>
    <w:rsid w:val="0B61769D"/>
    <w:rsid w:val="0B8E7D91"/>
    <w:rsid w:val="0B9A495D"/>
    <w:rsid w:val="0BB15CFC"/>
    <w:rsid w:val="0BCA5413"/>
    <w:rsid w:val="0BDB4C57"/>
    <w:rsid w:val="0BE5207C"/>
    <w:rsid w:val="0BFD69F4"/>
    <w:rsid w:val="0C0369A6"/>
    <w:rsid w:val="0C360B29"/>
    <w:rsid w:val="0CE560AB"/>
    <w:rsid w:val="0D3D1A44"/>
    <w:rsid w:val="0D7D0092"/>
    <w:rsid w:val="0D927468"/>
    <w:rsid w:val="0DDF1A07"/>
    <w:rsid w:val="0DF625B5"/>
    <w:rsid w:val="0DF91E0E"/>
    <w:rsid w:val="0DF936BD"/>
    <w:rsid w:val="0E057982"/>
    <w:rsid w:val="0E341099"/>
    <w:rsid w:val="0E6E1608"/>
    <w:rsid w:val="0E9438E5"/>
    <w:rsid w:val="0EA131D8"/>
    <w:rsid w:val="0EB21FBD"/>
    <w:rsid w:val="0EDA1C1B"/>
    <w:rsid w:val="0F026277"/>
    <w:rsid w:val="0F1113DA"/>
    <w:rsid w:val="0F2509E1"/>
    <w:rsid w:val="0F4C6A04"/>
    <w:rsid w:val="0F86412D"/>
    <w:rsid w:val="0FD22917"/>
    <w:rsid w:val="0FF00688"/>
    <w:rsid w:val="0FFE060C"/>
    <w:rsid w:val="108B0F2B"/>
    <w:rsid w:val="10987EED"/>
    <w:rsid w:val="10C34956"/>
    <w:rsid w:val="10C85AC8"/>
    <w:rsid w:val="10D47789"/>
    <w:rsid w:val="113B273E"/>
    <w:rsid w:val="11E6407A"/>
    <w:rsid w:val="12205A47"/>
    <w:rsid w:val="12326E23"/>
    <w:rsid w:val="12343958"/>
    <w:rsid w:val="12C20F3D"/>
    <w:rsid w:val="12E12E71"/>
    <w:rsid w:val="13010F42"/>
    <w:rsid w:val="13220EF9"/>
    <w:rsid w:val="135451A6"/>
    <w:rsid w:val="13743CE5"/>
    <w:rsid w:val="137D0DEC"/>
    <w:rsid w:val="13906D71"/>
    <w:rsid w:val="13912AE9"/>
    <w:rsid w:val="13AA3E8F"/>
    <w:rsid w:val="13CE5AEB"/>
    <w:rsid w:val="141B1890"/>
    <w:rsid w:val="141F6347"/>
    <w:rsid w:val="14660D3C"/>
    <w:rsid w:val="14733869"/>
    <w:rsid w:val="1475448F"/>
    <w:rsid w:val="14847F58"/>
    <w:rsid w:val="14994F50"/>
    <w:rsid w:val="14D7452C"/>
    <w:rsid w:val="14E338A7"/>
    <w:rsid w:val="15086BE0"/>
    <w:rsid w:val="151D7BB0"/>
    <w:rsid w:val="1552003B"/>
    <w:rsid w:val="157A2AC8"/>
    <w:rsid w:val="157D3325"/>
    <w:rsid w:val="158E028D"/>
    <w:rsid w:val="159266A5"/>
    <w:rsid w:val="15E62472"/>
    <w:rsid w:val="15FD7FC2"/>
    <w:rsid w:val="16304F7E"/>
    <w:rsid w:val="163D0D06"/>
    <w:rsid w:val="1658778B"/>
    <w:rsid w:val="16BA5F72"/>
    <w:rsid w:val="16BE21D6"/>
    <w:rsid w:val="16D64DEC"/>
    <w:rsid w:val="16F56AEB"/>
    <w:rsid w:val="16FA1793"/>
    <w:rsid w:val="176D73C9"/>
    <w:rsid w:val="17CE7E68"/>
    <w:rsid w:val="18696F79"/>
    <w:rsid w:val="188E608F"/>
    <w:rsid w:val="18B42547"/>
    <w:rsid w:val="18C965C0"/>
    <w:rsid w:val="192835A8"/>
    <w:rsid w:val="19397270"/>
    <w:rsid w:val="19726F19"/>
    <w:rsid w:val="197C2433"/>
    <w:rsid w:val="19D21766"/>
    <w:rsid w:val="19E75211"/>
    <w:rsid w:val="1A0807B9"/>
    <w:rsid w:val="1A7F369B"/>
    <w:rsid w:val="1AE87493"/>
    <w:rsid w:val="1AF57E02"/>
    <w:rsid w:val="1B252495"/>
    <w:rsid w:val="1B310BE3"/>
    <w:rsid w:val="1B7C7BDB"/>
    <w:rsid w:val="1BAF6017"/>
    <w:rsid w:val="1C20504C"/>
    <w:rsid w:val="1C2E5F55"/>
    <w:rsid w:val="1C337959"/>
    <w:rsid w:val="1C3861F8"/>
    <w:rsid w:val="1C521283"/>
    <w:rsid w:val="1C5F78A0"/>
    <w:rsid w:val="1C752741"/>
    <w:rsid w:val="1C80194D"/>
    <w:rsid w:val="1C8E406A"/>
    <w:rsid w:val="1CC93433"/>
    <w:rsid w:val="1CE7730A"/>
    <w:rsid w:val="1D07162E"/>
    <w:rsid w:val="1D2A0A29"/>
    <w:rsid w:val="1D5C4168"/>
    <w:rsid w:val="1D80440A"/>
    <w:rsid w:val="1D811E65"/>
    <w:rsid w:val="1D886D0B"/>
    <w:rsid w:val="1DD54ADA"/>
    <w:rsid w:val="1DD67A76"/>
    <w:rsid w:val="1DFE0D7B"/>
    <w:rsid w:val="1E200DA7"/>
    <w:rsid w:val="1E3B186C"/>
    <w:rsid w:val="1E88366B"/>
    <w:rsid w:val="1ED41A08"/>
    <w:rsid w:val="1F1A1BE5"/>
    <w:rsid w:val="1F3E1885"/>
    <w:rsid w:val="1F5F3A9B"/>
    <w:rsid w:val="1F6E5593"/>
    <w:rsid w:val="1F9B7FFA"/>
    <w:rsid w:val="1FB44D91"/>
    <w:rsid w:val="1FC754A3"/>
    <w:rsid w:val="1FE33209"/>
    <w:rsid w:val="1FE67D19"/>
    <w:rsid w:val="20286583"/>
    <w:rsid w:val="202F09E9"/>
    <w:rsid w:val="20607D86"/>
    <w:rsid w:val="207033FB"/>
    <w:rsid w:val="20717F2A"/>
    <w:rsid w:val="20A7794A"/>
    <w:rsid w:val="20E9190B"/>
    <w:rsid w:val="20F01385"/>
    <w:rsid w:val="210E39CB"/>
    <w:rsid w:val="21211C5A"/>
    <w:rsid w:val="21621621"/>
    <w:rsid w:val="216746B1"/>
    <w:rsid w:val="21B023BB"/>
    <w:rsid w:val="21DE514B"/>
    <w:rsid w:val="21E0649E"/>
    <w:rsid w:val="22123047"/>
    <w:rsid w:val="226D64CF"/>
    <w:rsid w:val="22AB359E"/>
    <w:rsid w:val="231449BC"/>
    <w:rsid w:val="232116BC"/>
    <w:rsid w:val="23406AB0"/>
    <w:rsid w:val="23A55FC2"/>
    <w:rsid w:val="23DC390D"/>
    <w:rsid w:val="23E6478B"/>
    <w:rsid w:val="24084702"/>
    <w:rsid w:val="240928D8"/>
    <w:rsid w:val="243B089D"/>
    <w:rsid w:val="24422525"/>
    <w:rsid w:val="244C5ECA"/>
    <w:rsid w:val="24653902"/>
    <w:rsid w:val="248E31CC"/>
    <w:rsid w:val="24925E82"/>
    <w:rsid w:val="249E5066"/>
    <w:rsid w:val="24D34D10"/>
    <w:rsid w:val="25010A26"/>
    <w:rsid w:val="250F386E"/>
    <w:rsid w:val="252D0AA3"/>
    <w:rsid w:val="25501DE1"/>
    <w:rsid w:val="257B7155"/>
    <w:rsid w:val="257F4D2F"/>
    <w:rsid w:val="25AB292D"/>
    <w:rsid w:val="25D425E4"/>
    <w:rsid w:val="26431A21"/>
    <w:rsid w:val="26955FF5"/>
    <w:rsid w:val="27194715"/>
    <w:rsid w:val="27333B61"/>
    <w:rsid w:val="2762237B"/>
    <w:rsid w:val="276A742D"/>
    <w:rsid w:val="277B343D"/>
    <w:rsid w:val="27A209C9"/>
    <w:rsid w:val="27B84691"/>
    <w:rsid w:val="27F84164"/>
    <w:rsid w:val="28001F91"/>
    <w:rsid w:val="28137B19"/>
    <w:rsid w:val="281F2669"/>
    <w:rsid w:val="284460E4"/>
    <w:rsid w:val="28783F6C"/>
    <w:rsid w:val="287F62F2"/>
    <w:rsid w:val="28B9421C"/>
    <w:rsid w:val="294B2D4F"/>
    <w:rsid w:val="2A0271F7"/>
    <w:rsid w:val="2A0A7EE0"/>
    <w:rsid w:val="2A364537"/>
    <w:rsid w:val="2A701253"/>
    <w:rsid w:val="2AA74552"/>
    <w:rsid w:val="2AB80DCB"/>
    <w:rsid w:val="2ADC41F2"/>
    <w:rsid w:val="2AE44D52"/>
    <w:rsid w:val="2AF53506"/>
    <w:rsid w:val="2B057BED"/>
    <w:rsid w:val="2B065713"/>
    <w:rsid w:val="2B07429B"/>
    <w:rsid w:val="2B146082"/>
    <w:rsid w:val="2B232846"/>
    <w:rsid w:val="2B442880"/>
    <w:rsid w:val="2B4C581C"/>
    <w:rsid w:val="2B68600A"/>
    <w:rsid w:val="2B725398"/>
    <w:rsid w:val="2B7B7EAF"/>
    <w:rsid w:val="2B817C7B"/>
    <w:rsid w:val="2B922AE6"/>
    <w:rsid w:val="2BC22420"/>
    <w:rsid w:val="2BCA6741"/>
    <w:rsid w:val="2BEE68D3"/>
    <w:rsid w:val="2C3D6F12"/>
    <w:rsid w:val="2C5D6F47"/>
    <w:rsid w:val="2C7E27DB"/>
    <w:rsid w:val="2C8B7EAC"/>
    <w:rsid w:val="2D6A0964"/>
    <w:rsid w:val="2D6D1A79"/>
    <w:rsid w:val="2D8D59EF"/>
    <w:rsid w:val="2DAD2640"/>
    <w:rsid w:val="2DAE4C4B"/>
    <w:rsid w:val="2DC2524D"/>
    <w:rsid w:val="2DC25921"/>
    <w:rsid w:val="2DF81343"/>
    <w:rsid w:val="2EB37960"/>
    <w:rsid w:val="2F147812"/>
    <w:rsid w:val="2F34132A"/>
    <w:rsid w:val="2F3621B9"/>
    <w:rsid w:val="2F3B1E2F"/>
    <w:rsid w:val="2F4D3910"/>
    <w:rsid w:val="2F5D6F3E"/>
    <w:rsid w:val="2F6A44C2"/>
    <w:rsid w:val="2FCA72C2"/>
    <w:rsid w:val="2FF16992"/>
    <w:rsid w:val="30180DCD"/>
    <w:rsid w:val="30666833"/>
    <w:rsid w:val="309856A7"/>
    <w:rsid w:val="30CF7B58"/>
    <w:rsid w:val="30D16382"/>
    <w:rsid w:val="310E5FC1"/>
    <w:rsid w:val="31203028"/>
    <w:rsid w:val="319E48F7"/>
    <w:rsid w:val="31A516F4"/>
    <w:rsid w:val="31C83722"/>
    <w:rsid w:val="31E22A36"/>
    <w:rsid w:val="31F1551C"/>
    <w:rsid w:val="31F664E1"/>
    <w:rsid w:val="321B5F48"/>
    <w:rsid w:val="32244DFC"/>
    <w:rsid w:val="322873BD"/>
    <w:rsid w:val="326630DC"/>
    <w:rsid w:val="32B06690"/>
    <w:rsid w:val="32DC56D7"/>
    <w:rsid w:val="32EB591A"/>
    <w:rsid w:val="3329254E"/>
    <w:rsid w:val="332F0A0D"/>
    <w:rsid w:val="33A902AB"/>
    <w:rsid w:val="33A930DF"/>
    <w:rsid w:val="33C323F3"/>
    <w:rsid w:val="34563267"/>
    <w:rsid w:val="34677222"/>
    <w:rsid w:val="34AE2FBC"/>
    <w:rsid w:val="34DF14AF"/>
    <w:rsid w:val="34F03F67"/>
    <w:rsid w:val="35030C9C"/>
    <w:rsid w:val="35044A71"/>
    <w:rsid w:val="350A3514"/>
    <w:rsid w:val="3513391B"/>
    <w:rsid w:val="355C2AFF"/>
    <w:rsid w:val="35643762"/>
    <w:rsid w:val="358259D7"/>
    <w:rsid w:val="359251FC"/>
    <w:rsid w:val="35BD3753"/>
    <w:rsid w:val="35E5642D"/>
    <w:rsid w:val="364C66D0"/>
    <w:rsid w:val="36581519"/>
    <w:rsid w:val="36631C6B"/>
    <w:rsid w:val="367217D1"/>
    <w:rsid w:val="36886EDD"/>
    <w:rsid w:val="36A32180"/>
    <w:rsid w:val="36AC53C0"/>
    <w:rsid w:val="36AF2723"/>
    <w:rsid w:val="36C96F41"/>
    <w:rsid w:val="36D6068F"/>
    <w:rsid w:val="371A67CE"/>
    <w:rsid w:val="37282F06"/>
    <w:rsid w:val="37625465"/>
    <w:rsid w:val="376A3A13"/>
    <w:rsid w:val="37704640"/>
    <w:rsid w:val="37C25A02"/>
    <w:rsid w:val="37CF77BB"/>
    <w:rsid w:val="37DC21BD"/>
    <w:rsid w:val="386817BB"/>
    <w:rsid w:val="38725AAB"/>
    <w:rsid w:val="387B472F"/>
    <w:rsid w:val="38A16FC1"/>
    <w:rsid w:val="391B682D"/>
    <w:rsid w:val="3968354D"/>
    <w:rsid w:val="39E22EB8"/>
    <w:rsid w:val="3A2160C5"/>
    <w:rsid w:val="3A3000B7"/>
    <w:rsid w:val="3AA47B56"/>
    <w:rsid w:val="3AD04447"/>
    <w:rsid w:val="3AF1229F"/>
    <w:rsid w:val="3B23087F"/>
    <w:rsid w:val="3B3B6D13"/>
    <w:rsid w:val="3B4B61A3"/>
    <w:rsid w:val="3B5E55EA"/>
    <w:rsid w:val="3B6C3370"/>
    <w:rsid w:val="3B914B85"/>
    <w:rsid w:val="3BA0301A"/>
    <w:rsid w:val="3BF35840"/>
    <w:rsid w:val="3C320116"/>
    <w:rsid w:val="3C3A521C"/>
    <w:rsid w:val="3C4D6CFE"/>
    <w:rsid w:val="3CA2361B"/>
    <w:rsid w:val="3CBF78CA"/>
    <w:rsid w:val="3CD43F0B"/>
    <w:rsid w:val="3CD46230"/>
    <w:rsid w:val="3CFE679F"/>
    <w:rsid w:val="3D0870C9"/>
    <w:rsid w:val="3D1D50C1"/>
    <w:rsid w:val="3D566E05"/>
    <w:rsid w:val="3D8726E3"/>
    <w:rsid w:val="3D9848F1"/>
    <w:rsid w:val="3DAA0180"/>
    <w:rsid w:val="3DC05237"/>
    <w:rsid w:val="3DD5026E"/>
    <w:rsid w:val="3E3C1720"/>
    <w:rsid w:val="3E6F175D"/>
    <w:rsid w:val="3E7A14AF"/>
    <w:rsid w:val="3EC77AB5"/>
    <w:rsid w:val="3F1E31CF"/>
    <w:rsid w:val="3F5D36FC"/>
    <w:rsid w:val="3F604F9A"/>
    <w:rsid w:val="3FA41114"/>
    <w:rsid w:val="3FAE3F57"/>
    <w:rsid w:val="3FC17179"/>
    <w:rsid w:val="3FEA7D47"/>
    <w:rsid w:val="400A442B"/>
    <w:rsid w:val="401954CE"/>
    <w:rsid w:val="40202D3B"/>
    <w:rsid w:val="402A0777"/>
    <w:rsid w:val="404623E2"/>
    <w:rsid w:val="405F5252"/>
    <w:rsid w:val="406A3C92"/>
    <w:rsid w:val="40AA6276"/>
    <w:rsid w:val="40CF06DE"/>
    <w:rsid w:val="41210759"/>
    <w:rsid w:val="412B138E"/>
    <w:rsid w:val="414D7E6F"/>
    <w:rsid w:val="41686388"/>
    <w:rsid w:val="418D7483"/>
    <w:rsid w:val="41907465"/>
    <w:rsid w:val="41C45CB4"/>
    <w:rsid w:val="41F801F1"/>
    <w:rsid w:val="41F83873"/>
    <w:rsid w:val="42013D60"/>
    <w:rsid w:val="421504C2"/>
    <w:rsid w:val="422624CB"/>
    <w:rsid w:val="424566C9"/>
    <w:rsid w:val="425F282E"/>
    <w:rsid w:val="425F3C2F"/>
    <w:rsid w:val="42884F34"/>
    <w:rsid w:val="42976F25"/>
    <w:rsid w:val="42A704BE"/>
    <w:rsid w:val="42AE24C0"/>
    <w:rsid w:val="42E104B2"/>
    <w:rsid w:val="42FE4F4C"/>
    <w:rsid w:val="43096148"/>
    <w:rsid w:val="43A0005B"/>
    <w:rsid w:val="43AC2EA4"/>
    <w:rsid w:val="43B03CB9"/>
    <w:rsid w:val="43DA22DE"/>
    <w:rsid w:val="43EB5803"/>
    <w:rsid w:val="440A1978"/>
    <w:rsid w:val="442F6DEA"/>
    <w:rsid w:val="443E400D"/>
    <w:rsid w:val="44602E48"/>
    <w:rsid w:val="4469658F"/>
    <w:rsid w:val="446F7A2D"/>
    <w:rsid w:val="448B188F"/>
    <w:rsid w:val="44AB6CB7"/>
    <w:rsid w:val="44C05ED9"/>
    <w:rsid w:val="44FC65D5"/>
    <w:rsid w:val="45352A25"/>
    <w:rsid w:val="4561381A"/>
    <w:rsid w:val="457271D8"/>
    <w:rsid w:val="458D2861"/>
    <w:rsid w:val="45C76627"/>
    <w:rsid w:val="4629583F"/>
    <w:rsid w:val="462F1C33"/>
    <w:rsid w:val="464B3AC2"/>
    <w:rsid w:val="465C22E0"/>
    <w:rsid w:val="468C48C7"/>
    <w:rsid w:val="46BA7686"/>
    <w:rsid w:val="46CA7453"/>
    <w:rsid w:val="4726763D"/>
    <w:rsid w:val="47275169"/>
    <w:rsid w:val="474A1AE0"/>
    <w:rsid w:val="476824DA"/>
    <w:rsid w:val="476B4E24"/>
    <w:rsid w:val="476C7DE6"/>
    <w:rsid w:val="476F0D8E"/>
    <w:rsid w:val="47745A86"/>
    <w:rsid w:val="47964D77"/>
    <w:rsid w:val="47B076B0"/>
    <w:rsid w:val="47B50D15"/>
    <w:rsid w:val="47C7119C"/>
    <w:rsid w:val="47D6229D"/>
    <w:rsid w:val="48391EBB"/>
    <w:rsid w:val="48392779"/>
    <w:rsid w:val="484C255F"/>
    <w:rsid w:val="48527202"/>
    <w:rsid w:val="48846AEF"/>
    <w:rsid w:val="48B87BF5"/>
    <w:rsid w:val="49380D36"/>
    <w:rsid w:val="493F3D3F"/>
    <w:rsid w:val="49580C75"/>
    <w:rsid w:val="49B54D5D"/>
    <w:rsid w:val="4A037596"/>
    <w:rsid w:val="4A070E34"/>
    <w:rsid w:val="4A474C35"/>
    <w:rsid w:val="4A6C027D"/>
    <w:rsid w:val="4A7E08A5"/>
    <w:rsid w:val="4A7E09CA"/>
    <w:rsid w:val="4A8E6E5F"/>
    <w:rsid w:val="4AB97C24"/>
    <w:rsid w:val="4AD00929"/>
    <w:rsid w:val="4AF979F5"/>
    <w:rsid w:val="4B110237"/>
    <w:rsid w:val="4B201A81"/>
    <w:rsid w:val="4B4B0A06"/>
    <w:rsid w:val="4B7C13AE"/>
    <w:rsid w:val="4B810772"/>
    <w:rsid w:val="4B8831D9"/>
    <w:rsid w:val="4B9550DB"/>
    <w:rsid w:val="4BA803F5"/>
    <w:rsid w:val="4BB24DCF"/>
    <w:rsid w:val="4BF54F6F"/>
    <w:rsid w:val="4C125219"/>
    <w:rsid w:val="4C782419"/>
    <w:rsid w:val="4CCC1EC1"/>
    <w:rsid w:val="4CD1167F"/>
    <w:rsid w:val="4CD86AB8"/>
    <w:rsid w:val="4CF17718"/>
    <w:rsid w:val="4CF57C60"/>
    <w:rsid w:val="4CF61F0A"/>
    <w:rsid w:val="4D0A467F"/>
    <w:rsid w:val="4D543847"/>
    <w:rsid w:val="4DB46B44"/>
    <w:rsid w:val="4DC24624"/>
    <w:rsid w:val="4DD0778F"/>
    <w:rsid w:val="4DE33966"/>
    <w:rsid w:val="4E08517B"/>
    <w:rsid w:val="4E10402F"/>
    <w:rsid w:val="4E197388"/>
    <w:rsid w:val="4E23259A"/>
    <w:rsid w:val="4E287F63"/>
    <w:rsid w:val="4E5263F6"/>
    <w:rsid w:val="4E740A3B"/>
    <w:rsid w:val="4E740A62"/>
    <w:rsid w:val="4EA073D6"/>
    <w:rsid w:val="4EF04276"/>
    <w:rsid w:val="4F270F69"/>
    <w:rsid w:val="4F302EBC"/>
    <w:rsid w:val="4FA91872"/>
    <w:rsid w:val="4FC60E49"/>
    <w:rsid w:val="4FFA0AF3"/>
    <w:rsid w:val="50395ABF"/>
    <w:rsid w:val="50416722"/>
    <w:rsid w:val="50487AB0"/>
    <w:rsid w:val="50573AD2"/>
    <w:rsid w:val="508C2093"/>
    <w:rsid w:val="50915F48"/>
    <w:rsid w:val="509176A9"/>
    <w:rsid w:val="51192E6B"/>
    <w:rsid w:val="51414393"/>
    <w:rsid w:val="515B1A65"/>
    <w:rsid w:val="51987112"/>
    <w:rsid w:val="519D04F0"/>
    <w:rsid w:val="51BD627C"/>
    <w:rsid w:val="51D5415B"/>
    <w:rsid w:val="52000FE3"/>
    <w:rsid w:val="520A44A5"/>
    <w:rsid w:val="52724B2C"/>
    <w:rsid w:val="527743D2"/>
    <w:rsid w:val="52B7716F"/>
    <w:rsid w:val="53016EFE"/>
    <w:rsid w:val="530219FE"/>
    <w:rsid w:val="530A7B81"/>
    <w:rsid w:val="531C6FD2"/>
    <w:rsid w:val="534C5B09"/>
    <w:rsid w:val="53591694"/>
    <w:rsid w:val="537868FE"/>
    <w:rsid w:val="537B1F4B"/>
    <w:rsid w:val="540C63F7"/>
    <w:rsid w:val="54C811C0"/>
    <w:rsid w:val="54C918B7"/>
    <w:rsid w:val="54E3424B"/>
    <w:rsid w:val="54EA55DA"/>
    <w:rsid w:val="552F7491"/>
    <w:rsid w:val="554D3BAB"/>
    <w:rsid w:val="55564A1D"/>
    <w:rsid w:val="55C161C1"/>
    <w:rsid w:val="55EB785C"/>
    <w:rsid w:val="5602722C"/>
    <w:rsid w:val="5652729B"/>
    <w:rsid w:val="567D422C"/>
    <w:rsid w:val="56925F29"/>
    <w:rsid w:val="56953222"/>
    <w:rsid w:val="56C34BB0"/>
    <w:rsid w:val="56F52014"/>
    <w:rsid w:val="57016605"/>
    <w:rsid w:val="57137EF4"/>
    <w:rsid w:val="5717186C"/>
    <w:rsid w:val="57554DCE"/>
    <w:rsid w:val="578507C0"/>
    <w:rsid w:val="578C4726"/>
    <w:rsid w:val="57A314E8"/>
    <w:rsid w:val="588E7E29"/>
    <w:rsid w:val="58CA7150"/>
    <w:rsid w:val="58D04AE7"/>
    <w:rsid w:val="590472CF"/>
    <w:rsid w:val="591250FF"/>
    <w:rsid w:val="591F781C"/>
    <w:rsid w:val="59377486"/>
    <w:rsid w:val="5952374E"/>
    <w:rsid w:val="5954746B"/>
    <w:rsid w:val="59633BAD"/>
    <w:rsid w:val="59B83EF9"/>
    <w:rsid w:val="59C669A8"/>
    <w:rsid w:val="59DC4EB6"/>
    <w:rsid w:val="59E7033A"/>
    <w:rsid w:val="5A4A559B"/>
    <w:rsid w:val="5A533610"/>
    <w:rsid w:val="5A986C5F"/>
    <w:rsid w:val="5AC02939"/>
    <w:rsid w:val="5AC36895"/>
    <w:rsid w:val="5AF076C2"/>
    <w:rsid w:val="5B03499A"/>
    <w:rsid w:val="5B2D128D"/>
    <w:rsid w:val="5B530396"/>
    <w:rsid w:val="5B7B3430"/>
    <w:rsid w:val="5B8B6761"/>
    <w:rsid w:val="5BA83AF9"/>
    <w:rsid w:val="5BB701E0"/>
    <w:rsid w:val="5BFB50FC"/>
    <w:rsid w:val="5C15187C"/>
    <w:rsid w:val="5C1C3A8E"/>
    <w:rsid w:val="5C207B33"/>
    <w:rsid w:val="5C544627"/>
    <w:rsid w:val="5C5B1929"/>
    <w:rsid w:val="5CC2508E"/>
    <w:rsid w:val="5D0D40A6"/>
    <w:rsid w:val="5D2F6ACB"/>
    <w:rsid w:val="5D477F26"/>
    <w:rsid w:val="5D4B0BE0"/>
    <w:rsid w:val="5D5D33DD"/>
    <w:rsid w:val="5D6121B1"/>
    <w:rsid w:val="5D633C74"/>
    <w:rsid w:val="5D863D66"/>
    <w:rsid w:val="5DB45CF4"/>
    <w:rsid w:val="5DCD7089"/>
    <w:rsid w:val="5E4C2D2E"/>
    <w:rsid w:val="5E5B12F6"/>
    <w:rsid w:val="5EBA601D"/>
    <w:rsid w:val="5F5875E4"/>
    <w:rsid w:val="5F7A1C50"/>
    <w:rsid w:val="5F8524A2"/>
    <w:rsid w:val="5FBB1139"/>
    <w:rsid w:val="5FBF7663"/>
    <w:rsid w:val="5FDE5D3B"/>
    <w:rsid w:val="5FFC2665"/>
    <w:rsid w:val="60326060"/>
    <w:rsid w:val="603443B1"/>
    <w:rsid w:val="608E78BF"/>
    <w:rsid w:val="60B63FDF"/>
    <w:rsid w:val="60C56EFB"/>
    <w:rsid w:val="6105554A"/>
    <w:rsid w:val="61122998"/>
    <w:rsid w:val="61840D96"/>
    <w:rsid w:val="618F606A"/>
    <w:rsid w:val="61CA2A1B"/>
    <w:rsid w:val="61F01D56"/>
    <w:rsid w:val="620D0B5A"/>
    <w:rsid w:val="625E6C7A"/>
    <w:rsid w:val="62752BDE"/>
    <w:rsid w:val="627A1D46"/>
    <w:rsid w:val="62AA7047"/>
    <w:rsid w:val="62DB2A06"/>
    <w:rsid w:val="62FE04A2"/>
    <w:rsid w:val="630A6E47"/>
    <w:rsid w:val="632379EE"/>
    <w:rsid w:val="63402869"/>
    <w:rsid w:val="64122457"/>
    <w:rsid w:val="645512FD"/>
    <w:rsid w:val="64591BC5"/>
    <w:rsid w:val="64BD6D2C"/>
    <w:rsid w:val="64F031D4"/>
    <w:rsid w:val="64F56A29"/>
    <w:rsid w:val="65037FF2"/>
    <w:rsid w:val="655D5FF8"/>
    <w:rsid w:val="65640A91"/>
    <w:rsid w:val="657472D5"/>
    <w:rsid w:val="657C00A9"/>
    <w:rsid w:val="6585167A"/>
    <w:rsid w:val="659770B8"/>
    <w:rsid w:val="661E1587"/>
    <w:rsid w:val="66882EA5"/>
    <w:rsid w:val="66947B1D"/>
    <w:rsid w:val="66AD6E9F"/>
    <w:rsid w:val="66D14F9A"/>
    <w:rsid w:val="673E0C66"/>
    <w:rsid w:val="67464F42"/>
    <w:rsid w:val="67C718D1"/>
    <w:rsid w:val="67FA56DC"/>
    <w:rsid w:val="68024591"/>
    <w:rsid w:val="68676E99"/>
    <w:rsid w:val="68852B1E"/>
    <w:rsid w:val="688B0A2A"/>
    <w:rsid w:val="68A33FC6"/>
    <w:rsid w:val="68C34C9A"/>
    <w:rsid w:val="68D8170E"/>
    <w:rsid w:val="68EA39A3"/>
    <w:rsid w:val="68F77B88"/>
    <w:rsid w:val="69194288"/>
    <w:rsid w:val="69384A52"/>
    <w:rsid w:val="69472BA3"/>
    <w:rsid w:val="6948576C"/>
    <w:rsid w:val="694D7A8E"/>
    <w:rsid w:val="69AF0748"/>
    <w:rsid w:val="69B63885"/>
    <w:rsid w:val="69C95FDA"/>
    <w:rsid w:val="69CA7330"/>
    <w:rsid w:val="69DF4B8A"/>
    <w:rsid w:val="69E43346"/>
    <w:rsid w:val="69EA290C"/>
    <w:rsid w:val="6A4320C1"/>
    <w:rsid w:val="6AA208C4"/>
    <w:rsid w:val="6AB62F2F"/>
    <w:rsid w:val="6B2E02FC"/>
    <w:rsid w:val="6B300AB9"/>
    <w:rsid w:val="6B302F23"/>
    <w:rsid w:val="6B4B1A7F"/>
    <w:rsid w:val="6B63034A"/>
    <w:rsid w:val="6B657311"/>
    <w:rsid w:val="6B8E4AB9"/>
    <w:rsid w:val="6BF7517E"/>
    <w:rsid w:val="6BFD2B0F"/>
    <w:rsid w:val="6C0F4604"/>
    <w:rsid w:val="6C21592D"/>
    <w:rsid w:val="6C3118E9"/>
    <w:rsid w:val="6C7D68DC"/>
    <w:rsid w:val="6C89751A"/>
    <w:rsid w:val="6C9D0B3F"/>
    <w:rsid w:val="6CC02282"/>
    <w:rsid w:val="6CC77FD4"/>
    <w:rsid w:val="6CDE381E"/>
    <w:rsid w:val="6CFA1CDB"/>
    <w:rsid w:val="6D1A54F0"/>
    <w:rsid w:val="6D1C60F5"/>
    <w:rsid w:val="6D4D32CD"/>
    <w:rsid w:val="6E0A2445"/>
    <w:rsid w:val="6E2E0A91"/>
    <w:rsid w:val="6E3B3977"/>
    <w:rsid w:val="6E46358D"/>
    <w:rsid w:val="6E530EF4"/>
    <w:rsid w:val="6E971ED7"/>
    <w:rsid w:val="6EC3662D"/>
    <w:rsid w:val="6F133D10"/>
    <w:rsid w:val="6F1F1ECC"/>
    <w:rsid w:val="6F4649A3"/>
    <w:rsid w:val="6F534F3F"/>
    <w:rsid w:val="6F9E1043"/>
    <w:rsid w:val="6FB038DE"/>
    <w:rsid w:val="6FDC4FAB"/>
    <w:rsid w:val="6FE25C14"/>
    <w:rsid w:val="704A57C8"/>
    <w:rsid w:val="7056191E"/>
    <w:rsid w:val="7064403B"/>
    <w:rsid w:val="709F45E1"/>
    <w:rsid w:val="70CE3BAA"/>
    <w:rsid w:val="70D10A62"/>
    <w:rsid w:val="70E94540"/>
    <w:rsid w:val="7156330C"/>
    <w:rsid w:val="715C2F64"/>
    <w:rsid w:val="71766DF1"/>
    <w:rsid w:val="718D2089"/>
    <w:rsid w:val="71F25309"/>
    <w:rsid w:val="720F1113"/>
    <w:rsid w:val="725620A9"/>
    <w:rsid w:val="72695938"/>
    <w:rsid w:val="72920575"/>
    <w:rsid w:val="729D3834"/>
    <w:rsid w:val="72F378F8"/>
    <w:rsid w:val="72F71527"/>
    <w:rsid w:val="7311057B"/>
    <w:rsid w:val="734C0DB6"/>
    <w:rsid w:val="73934CDB"/>
    <w:rsid w:val="73A17354"/>
    <w:rsid w:val="73A26C2C"/>
    <w:rsid w:val="73F27BAF"/>
    <w:rsid w:val="74181306"/>
    <w:rsid w:val="746C7962"/>
    <w:rsid w:val="747D391D"/>
    <w:rsid w:val="74956A8E"/>
    <w:rsid w:val="74C652C4"/>
    <w:rsid w:val="74CA6007"/>
    <w:rsid w:val="74EF3D48"/>
    <w:rsid w:val="74F22601"/>
    <w:rsid w:val="74FA4F6E"/>
    <w:rsid w:val="750A2CD7"/>
    <w:rsid w:val="752D5343"/>
    <w:rsid w:val="753E2B52"/>
    <w:rsid w:val="75536186"/>
    <w:rsid w:val="7569258E"/>
    <w:rsid w:val="75E31D01"/>
    <w:rsid w:val="763B75EC"/>
    <w:rsid w:val="76557EC3"/>
    <w:rsid w:val="765F16CA"/>
    <w:rsid w:val="76A52432"/>
    <w:rsid w:val="77004391"/>
    <w:rsid w:val="770B1E2E"/>
    <w:rsid w:val="776E4B73"/>
    <w:rsid w:val="77756B2D"/>
    <w:rsid w:val="77843214"/>
    <w:rsid w:val="77AE3DED"/>
    <w:rsid w:val="77C51C4F"/>
    <w:rsid w:val="77E46155"/>
    <w:rsid w:val="77E76E82"/>
    <w:rsid w:val="781B7C1D"/>
    <w:rsid w:val="78236589"/>
    <w:rsid w:val="78361C89"/>
    <w:rsid w:val="78434E7D"/>
    <w:rsid w:val="78461E4F"/>
    <w:rsid w:val="78CC2577"/>
    <w:rsid w:val="78CC3EAC"/>
    <w:rsid w:val="78D47868"/>
    <w:rsid w:val="78DA64D4"/>
    <w:rsid w:val="79162CD5"/>
    <w:rsid w:val="791B1956"/>
    <w:rsid w:val="79CB02EA"/>
    <w:rsid w:val="79DE5FA9"/>
    <w:rsid w:val="79DF0BD6"/>
    <w:rsid w:val="79F30FA6"/>
    <w:rsid w:val="7A2E1215"/>
    <w:rsid w:val="7AB83901"/>
    <w:rsid w:val="7AFD5319"/>
    <w:rsid w:val="7B02692A"/>
    <w:rsid w:val="7B1B79EC"/>
    <w:rsid w:val="7B395B65"/>
    <w:rsid w:val="7B66335D"/>
    <w:rsid w:val="7BED3460"/>
    <w:rsid w:val="7C541636"/>
    <w:rsid w:val="7C6A0C2B"/>
    <w:rsid w:val="7C6E1B41"/>
    <w:rsid w:val="7CD10547"/>
    <w:rsid w:val="7CDC31AB"/>
    <w:rsid w:val="7CEA57AC"/>
    <w:rsid w:val="7CEC7892"/>
    <w:rsid w:val="7D142945"/>
    <w:rsid w:val="7D5611AF"/>
    <w:rsid w:val="7D5766A3"/>
    <w:rsid w:val="7D83421F"/>
    <w:rsid w:val="7DB55ED6"/>
    <w:rsid w:val="7DD32800"/>
    <w:rsid w:val="7E000943"/>
    <w:rsid w:val="7E290672"/>
    <w:rsid w:val="7E3200C4"/>
    <w:rsid w:val="7E514FA3"/>
    <w:rsid w:val="7E671069"/>
    <w:rsid w:val="7E722019"/>
    <w:rsid w:val="7EA523A9"/>
    <w:rsid w:val="7ECB30E7"/>
    <w:rsid w:val="7EE54599"/>
    <w:rsid w:val="7F5259A6"/>
    <w:rsid w:val="7F547E3F"/>
    <w:rsid w:val="7F637BB3"/>
    <w:rsid w:val="7FA8521B"/>
    <w:rsid w:val="7FC06DB4"/>
    <w:rsid w:val="7FFB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rFonts w:ascii="宋体" w:hAnsi="宋体" w:eastAsia="宋体" w:cstheme="minorBidi"/>
      <w:sz w:val="28"/>
    </w:rPr>
  </w:style>
  <w:style w:type="paragraph" w:styleId="4">
    <w:name w:val="Title"/>
    <w:basedOn w:val="1"/>
    <w:next w:val="1"/>
    <w:qFormat/>
    <w:uiPriority w:val="0"/>
    <w:pPr>
      <w:spacing w:before="240" w:after="60"/>
      <w:jc w:val="center"/>
      <w:outlineLvl w:val="0"/>
    </w:pPr>
    <w:rPr>
      <w:b/>
      <w:sz w:val="32"/>
    </w:rPr>
  </w:style>
  <w:style w:type="character" w:styleId="7">
    <w:name w:val="Emphasis"/>
    <w:basedOn w:val="6"/>
    <w:qFormat/>
    <w:uiPriority w:val="0"/>
    <w:rPr>
      <w:i/>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41"/>
    <w:basedOn w:val="6"/>
    <w:qFormat/>
    <w:uiPriority w:val="0"/>
    <w:rPr>
      <w:rFonts w:hint="eastAsia" w:ascii="宋体" w:hAnsi="宋体" w:eastAsia="宋体" w:cs="宋体"/>
      <w:color w:val="000000"/>
      <w:sz w:val="20"/>
      <w:szCs w:val="20"/>
      <w:u w:val="none"/>
    </w:rPr>
  </w:style>
  <w:style w:type="character" w:customStyle="1" w:styleId="10">
    <w:name w:val="font131"/>
    <w:basedOn w:val="6"/>
    <w:qFormat/>
    <w:uiPriority w:val="0"/>
    <w:rPr>
      <w:rFonts w:hint="eastAsia" w:ascii="宋体" w:hAnsi="宋体" w:eastAsia="宋体" w:cs="宋体"/>
      <w:color w:val="000000"/>
      <w:sz w:val="20"/>
      <w:szCs w:val="20"/>
      <w:u w:val="none"/>
    </w:rPr>
  </w:style>
  <w:style w:type="character" w:customStyle="1" w:styleId="11">
    <w:name w:val="font191"/>
    <w:basedOn w:val="6"/>
    <w:qFormat/>
    <w:uiPriority w:val="0"/>
    <w:rPr>
      <w:rFonts w:hint="eastAsia" w:ascii="宋体" w:hAnsi="宋体" w:eastAsia="宋体" w:cs="宋体"/>
      <w:color w:val="00B0F0"/>
      <w:sz w:val="22"/>
      <w:szCs w:val="22"/>
      <w:u w:val="none"/>
    </w:rPr>
  </w:style>
  <w:style w:type="character" w:customStyle="1" w:styleId="12">
    <w:name w:val="font31"/>
    <w:basedOn w:val="6"/>
    <w:qFormat/>
    <w:uiPriority w:val="0"/>
    <w:rPr>
      <w:rFonts w:hint="eastAsia" w:ascii="宋体" w:hAnsi="宋体" w:eastAsia="宋体" w:cs="宋体"/>
      <w:color w:val="000000"/>
      <w:sz w:val="20"/>
      <w:szCs w:val="20"/>
      <w:u w:val="none"/>
    </w:rPr>
  </w:style>
  <w:style w:type="character" w:customStyle="1" w:styleId="13">
    <w:name w:val="font121"/>
    <w:basedOn w:val="6"/>
    <w:qFormat/>
    <w:uiPriority w:val="0"/>
    <w:rPr>
      <w:rFonts w:hint="eastAsia" w:ascii="宋体" w:hAnsi="宋体" w:eastAsia="宋体" w:cs="宋体"/>
      <w:color w:val="000000"/>
      <w:sz w:val="20"/>
      <w:szCs w:val="20"/>
      <w:u w:val="none"/>
    </w:rPr>
  </w:style>
  <w:style w:type="character" w:customStyle="1" w:styleId="14">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11"/>
    <w:qFormat/>
    <w:uiPriority w:val="0"/>
    <w:rPr>
      <w:rFonts w:ascii="方正书宋简体" w:hAnsi="方正书宋简体" w:eastAsia="方正书宋简体" w:cs="方正书宋简体"/>
      <w:color w:val="000000"/>
      <w:sz w:val="24"/>
      <w:szCs w:val="24"/>
      <w:u w:val="none"/>
    </w:rPr>
  </w:style>
  <w:style w:type="character" w:customStyle="1" w:styleId="16">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7">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8">
    <w:name w:val="font201"/>
    <w:basedOn w:val="6"/>
    <w:qFormat/>
    <w:uiPriority w:val="0"/>
    <w:rPr>
      <w:rFonts w:hint="eastAsia" w:ascii="宋体" w:hAnsi="宋体" w:eastAsia="宋体" w:cs="宋体"/>
      <w:color w:val="FF0000"/>
      <w:sz w:val="20"/>
      <w:szCs w:val="20"/>
      <w:u w:val="none"/>
    </w:rPr>
  </w:style>
  <w:style w:type="character" w:customStyle="1" w:styleId="19">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15458</Words>
  <Characters>15779</Characters>
  <Lines>0</Lines>
  <Paragraphs>0</Paragraphs>
  <TotalTime>18</TotalTime>
  <ScaleCrop>false</ScaleCrop>
  <LinksUpToDate>false</LinksUpToDate>
  <CharactersWithSpaces>15781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2025-05-15T02:46:00Z</dcterms:created>
  <dc:creator>Strive</dc:creator>
  <cp:lastModifiedBy>XXKJ</cp:lastModifiedBy>
  <dcterms:modified xsi:type="dcterms:W3CDTF">2025-08-07T02:22:38Z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964D5406DBE14BE1AEBB1DE8F75ED125_13</vt:lpwstr>
  </property>
  <property fmtid="{D5CDD505-2E9C-101B-9397-08002B2CF9AE}" pid="4" name="KSOTemplateDocerSaveRecord">
    <vt:lpwstr>eyJoZGlkIjoiYzhjOWZlNzM5OGEzMjlhZDdiZTIyNWIwOTY4NzU2N2IifQ==</vt:lpwstr>
  </property>
</Properties>
</file>