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剑</w:t>
      </w:r>
      <w:r>
        <w:rPr>
          <w:rFonts w:hint="eastAsia" w:ascii="仿宋_GB2312" w:hAnsi="宋体" w:eastAsia="仿宋_GB2312" w:cs="宋体"/>
          <w:sz w:val="32"/>
          <w:szCs w:val="32"/>
        </w:rPr>
        <w:t>阁县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应急</w:t>
      </w:r>
      <w:r>
        <w:rPr>
          <w:rFonts w:hint="eastAsia" w:ascii="仿宋_GB2312" w:hAnsi="宋体" w:eastAsia="仿宋_GB2312" w:cs="宋体"/>
          <w:sz w:val="32"/>
          <w:szCs w:val="32"/>
        </w:rPr>
        <w:t>管理局2020年度行政许可实施情况统计表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</w:p>
    <w:p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制表单位（盖章）： 剑阁县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应急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管理局                                             制表日期： 2020年1月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日  </w:t>
      </w:r>
    </w:p>
    <w:tbl>
      <w:tblPr>
        <w:tblStyle w:val="5"/>
        <w:tblW w:w="139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919"/>
        <w:gridCol w:w="1655"/>
        <w:gridCol w:w="1191"/>
        <w:gridCol w:w="1300"/>
        <w:gridCol w:w="2126"/>
        <w:gridCol w:w="2411"/>
        <w:gridCol w:w="21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单位全称</w:t>
            </w:r>
          </w:p>
        </w:tc>
        <w:tc>
          <w:tcPr>
            <w:tcW w:w="7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行政许可实施数量（件）</w:t>
            </w:r>
          </w:p>
        </w:tc>
        <w:tc>
          <w:tcPr>
            <w:tcW w:w="2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撤销许可的数量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申请数量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受理数量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许可的数量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不予许可的数量</w:t>
            </w:r>
          </w:p>
        </w:tc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11510721MB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1838577D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应急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管理局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/>
    <w:tbl>
      <w:tblPr>
        <w:tblStyle w:val="5"/>
        <w:tblW w:w="141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570"/>
        <w:gridCol w:w="1317"/>
        <w:gridCol w:w="639"/>
        <w:gridCol w:w="557"/>
        <w:gridCol w:w="1391"/>
        <w:gridCol w:w="779"/>
        <w:gridCol w:w="872"/>
        <w:gridCol w:w="1044"/>
        <w:gridCol w:w="795"/>
        <w:gridCol w:w="763"/>
        <w:gridCol w:w="826"/>
        <w:gridCol w:w="1324"/>
        <w:gridCol w:w="14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412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pacing w:line="600" w:lineRule="exact"/>
              <w:jc w:val="left"/>
              <w:rPr>
                <w:rFonts w:hint="eastAsia"/>
              </w:rPr>
            </w:pPr>
          </w:p>
          <w:p>
            <w:pPr>
              <w:overflowPunct w:val="0"/>
              <w:spacing w:line="600" w:lineRule="exact"/>
              <w:jc w:val="left"/>
              <w:rPr>
                <w:rFonts w:hint="eastAsia"/>
              </w:rPr>
            </w:pPr>
          </w:p>
          <w:p>
            <w:pPr>
              <w:overflowPunct w:val="0"/>
              <w:spacing w:line="600" w:lineRule="exact"/>
              <w:jc w:val="left"/>
              <w:rPr>
                <w:rFonts w:hint="eastAsia"/>
              </w:rPr>
            </w:pPr>
          </w:p>
          <w:p>
            <w:pPr>
              <w:overflowPunct w:val="0"/>
              <w:spacing w:line="600" w:lineRule="exact"/>
              <w:jc w:val="left"/>
              <w:rPr>
                <w:rFonts w:hint="eastAsia"/>
              </w:rPr>
            </w:pPr>
          </w:p>
          <w:p>
            <w:pPr>
              <w:overflowPunct w:val="0"/>
              <w:spacing w:line="600" w:lineRule="exact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overflowPunct w:val="0"/>
              <w:spacing w:line="600" w:lineRule="exact"/>
              <w:jc w:val="left"/>
              <w:rPr>
                <w:rFonts w:hint="eastAsia"/>
              </w:rPr>
            </w:pPr>
          </w:p>
          <w:p>
            <w:pPr>
              <w:overflowPunct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2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剑阁县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应急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管理局2020年度行政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处罚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实施情况统计表</w:t>
            </w:r>
          </w:p>
          <w:p>
            <w:pPr>
              <w:widowControl/>
              <w:jc w:val="center"/>
              <w:textAlignment w:val="center"/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412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制表单位（盖章）： 剑阁县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应急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管理局                                              制表日期：  2020年1月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统一社会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信用代码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76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行政处罚实施数量（件）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罚没金额（万元）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警告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罚款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没收违法所得、没收非法财物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暂扣许可证、执照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责令停产停业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吊销许可证、执照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行政拘留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其他行政处罚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合 计（件）</w:t>
            </w: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11510721MB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1838577D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剑阁县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应急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管理局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28.13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28.13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spacing w:val="-6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701" w:right="1474" w:bottom="1588" w:left="1474" w:header="851" w:footer="992" w:gutter="0"/>
          <w:pgNumType w:fmt="numberInDash" w:start="1" w:chapStyle="1"/>
          <w:cols w:space="720" w:num="1"/>
          <w:titlePg/>
          <w:docGrid w:type="lines" w:linePitch="312" w:charSpace="0"/>
        </w:sectPr>
      </w:pPr>
    </w:p>
    <w:p>
      <w:pPr>
        <w:overflowPunct w:val="0"/>
        <w:spacing w:line="60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3  </w:t>
      </w:r>
      <w:r>
        <w:rPr>
          <w:rFonts w:hint="eastAsia" w:ascii="仿宋_GB2312" w:hAnsi="仿宋_GB2312" w:eastAsia="仿宋_GB2312" w:cs="仿宋_GB2312"/>
          <w:sz w:val="32"/>
          <w:szCs w:val="32"/>
        </w:rPr>
        <w:t>剑</w:t>
      </w:r>
      <w:r>
        <w:rPr>
          <w:rFonts w:hint="eastAsia" w:ascii="仿宋_GB2312" w:hAnsi="宋体" w:eastAsia="仿宋_GB2312" w:cs="宋体"/>
          <w:sz w:val="32"/>
          <w:szCs w:val="32"/>
        </w:rPr>
        <w:t>阁县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应急</w:t>
      </w:r>
      <w:r>
        <w:rPr>
          <w:rFonts w:hint="eastAsia" w:ascii="仿宋_GB2312" w:hAnsi="宋体" w:eastAsia="仿宋_GB2312" w:cs="宋体"/>
          <w:sz w:val="32"/>
          <w:szCs w:val="32"/>
        </w:rPr>
        <w:t>管理局2020年度行政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强制</w:t>
      </w:r>
      <w:r>
        <w:rPr>
          <w:rFonts w:hint="eastAsia" w:ascii="仿宋_GB2312" w:hAnsi="宋体" w:eastAsia="仿宋_GB2312" w:cs="宋体"/>
          <w:sz w:val="32"/>
          <w:szCs w:val="32"/>
        </w:rPr>
        <w:t>实施情况统计表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</w:p>
    <w:p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制表单位（盖章）：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剑阁县应急管理局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                                                    制表日期：2020年1月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日</w:t>
      </w:r>
    </w:p>
    <w:tbl>
      <w:tblPr>
        <w:tblStyle w:val="5"/>
        <w:tblW w:w="141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2288"/>
        <w:gridCol w:w="1340"/>
        <w:gridCol w:w="830"/>
        <w:gridCol w:w="884"/>
        <w:gridCol w:w="843"/>
        <w:gridCol w:w="856"/>
        <w:gridCol w:w="803"/>
        <w:gridCol w:w="696"/>
        <w:gridCol w:w="1111"/>
        <w:gridCol w:w="790"/>
        <w:gridCol w:w="656"/>
        <w:gridCol w:w="803"/>
        <w:gridCol w:w="723"/>
        <w:gridCol w:w="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2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统一社会信用代码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组织机构代码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单位全称</w:t>
            </w:r>
          </w:p>
        </w:tc>
        <w:tc>
          <w:tcPr>
            <w:tcW w:w="341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行政强制措施实施数量（件） </w:t>
            </w:r>
          </w:p>
        </w:tc>
        <w:tc>
          <w:tcPr>
            <w:tcW w:w="55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行政强制执行实施数量（件）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1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 行政部门强制执行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申请法院强制执行</w:t>
            </w: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查封场所、设施或者财物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扣押财物 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冻结存款、汇款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其他行政强制措施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加处罚款或者滞纳金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划拨存款、汇款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拍卖或者依法处理查封、扣押的场所、设施或者财物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排除妨害、恢复原状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代履行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其他强制执行方式</w:t>
            </w: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11510721MB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1838577D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剑阁县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应急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管理局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</w:p>
    <w:p>
      <w:pPr>
        <w:overflowPunct w:val="0"/>
        <w:spacing w:line="600" w:lineRule="exact"/>
        <w:ind w:firstLine="616" w:firstLineChars="200"/>
        <w:jc w:val="left"/>
        <w:rPr>
          <w:rFonts w:hint="eastAsia" w:ascii="黑体" w:hAnsi="黑体" w:eastAsia="黑体"/>
          <w:spacing w:val="-6"/>
          <w:sz w:val="32"/>
          <w:szCs w:val="32"/>
        </w:rPr>
      </w:pPr>
    </w:p>
    <w:p>
      <w:pPr>
        <w:overflowPunct w:val="0"/>
        <w:spacing w:line="600" w:lineRule="exact"/>
        <w:ind w:firstLine="616" w:firstLineChars="200"/>
        <w:jc w:val="left"/>
        <w:rPr>
          <w:rFonts w:hint="eastAsia" w:ascii="黑体" w:hAnsi="黑体" w:eastAsia="黑体"/>
          <w:spacing w:val="-6"/>
          <w:sz w:val="32"/>
          <w:szCs w:val="32"/>
        </w:rPr>
      </w:pPr>
    </w:p>
    <w:p>
      <w:pPr>
        <w:overflowPunct w:val="0"/>
        <w:spacing w:line="60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4  </w:t>
      </w:r>
      <w:r>
        <w:rPr>
          <w:rFonts w:hint="eastAsia" w:ascii="仿宋_GB2312" w:hAnsi="仿宋_GB2312" w:eastAsia="仿宋_GB2312" w:cs="仿宋_GB2312"/>
          <w:sz w:val="32"/>
          <w:szCs w:val="32"/>
        </w:rPr>
        <w:t>剑</w:t>
      </w:r>
      <w:r>
        <w:rPr>
          <w:rFonts w:hint="eastAsia" w:ascii="仿宋_GB2312" w:hAnsi="宋体" w:eastAsia="仿宋_GB2312" w:cs="宋体"/>
          <w:sz w:val="32"/>
          <w:szCs w:val="32"/>
        </w:rPr>
        <w:t>阁县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应急</w:t>
      </w:r>
      <w:r>
        <w:rPr>
          <w:rFonts w:hint="eastAsia" w:ascii="仿宋_GB2312" w:hAnsi="宋体" w:eastAsia="仿宋_GB2312" w:cs="宋体"/>
          <w:sz w:val="32"/>
          <w:szCs w:val="32"/>
        </w:rPr>
        <w:t>管理局2020年度行政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检查</w:t>
      </w:r>
      <w:r>
        <w:rPr>
          <w:rFonts w:hint="eastAsia" w:ascii="仿宋_GB2312" w:hAnsi="宋体" w:eastAsia="仿宋_GB2312" w:cs="宋体"/>
          <w:sz w:val="32"/>
          <w:szCs w:val="32"/>
        </w:rPr>
        <w:t>实施情况统计表</w:t>
      </w:r>
    </w:p>
    <w:p>
      <w:pPr>
        <w:widowControl/>
        <w:ind w:firstLine="480" w:firstLineChars="200"/>
        <w:textAlignment w:val="center"/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</w:p>
    <w:p>
      <w:pPr>
        <w:pStyle w:val="2"/>
        <w:rPr>
          <w:rFonts w:hint="eastAsia"/>
        </w:rPr>
      </w:pPr>
    </w:p>
    <w:p>
      <w:pPr>
        <w:widowControl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制表单位（盖章）： 剑阁县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应急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管理局                                          制表日期： 2020年1月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日                                                                                                     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3446"/>
        <w:gridCol w:w="3326"/>
        <w:gridCol w:w="4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统一社会信用代码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单位全称</w:t>
            </w:r>
          </w:p>
        </w:tc>
        <w:tc>
          <w:tcPr>
            <w:tcW w:w="4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行政检查次数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11510721MB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1838577D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剑阁县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应急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管理局</w:t>
            </w:r>
          </w:p>
        </w:tc>
        <w:tc>
          <w:tcPr>
            <w:tcW w:w="4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39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43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444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B427C"/>
    <w:rsid w:val="276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Chars="100" w:rightChars="1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2021-01-06T10:39:00Z</dcterms:created>
  <dc:creator>春江水1414379085</dc:creator>
  <cp:lastModifiedBy>春江水1414379085</cp:lastModifiedBy>
  <dcterms:modified xsi:type="dcterms:W3CDTF">2021-01-06T10:41:33Z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