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6" w:lineRule="exact"/>
        <w:rPr>
          <w:rFonts w:hint="eastAsia" w:ascii="黑体" w:hAnsi="黑体" w:eastAsia="黑体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</w:rPr>
        <w:t>附件2：</w:t>
      </w:r>
      <w:bookmarkStart w:id="0" w:name="_GoBack"/>
      <w:bookmarkEnd w:id="0"/>
    </w:p>
    <w:p>
      <w:pPr>
        <w:widowControl/>
        <w:spacing w:line="576" w:lineRule="exact"/>
        <w:jc w:val="center"/>
        <w:rPr>
          <w:rFonts w:hint="eastAsia" w:ascii="方正小标宋简体" w:hAnsi="ˎ̥" w:eastAsia="方正小标宋简体" w:cs="宋体"/>
          <w:b/>
          <w:kern w:val="0"/>
          <w:sz w:val="38"/>
          <w:szCs w:val="36"/>
        </w:rPr>
      </w:pPr>
      <w:r>
        <w:rPr>
          <w:rFonts w:hint="eastAsia" w:ascii="方正小标宋简体" w:hAnsi="ˎ̥" w:eastAsia="方正小标宋简体" w:cs="宋体"/>
          <w:b/>
          <w:kern w:val="0"/>
          <w:sz w:val="38"/>
          <w:szCs w:val="36"/>
        </w:rPr>
        <w:t>剑阁县2021年下半年公开考试招聘事业单位工作人员面试资格复审地点</w:t>
      </w:r>
    </w:p>
    <w:tbl>
      <w:tblPr>
        <w:tblStyle w:val="2"/>
        <w:tblW w:w="14120" w:type="dxa"/>
        <w:tblInd w:w="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2849"/>
        <w:gridCol w:w="2136"/>
        <w:gridCol w:w="4842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56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284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2136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岗位编码</w:t>
            </w:r>
          </w:p>
        </w:tc>
        <w:tc>
          <w:tcPr>
            <w:tcW w:w="484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资格复审地点</w:t>
            </w:r>
          </w:p>
        </w:tc>
        <w:tc>
          <w:tcPr>
            <w:tcW w:w="2137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5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4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4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37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15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中共剑阁县委宣传部</w:t>
            </w:r>
          </w:p>
        </w:tc>
        <w:tc>
          <w:tcPr>
            <w:tcW w:w="28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剑阁县融媒体中心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20211001</w:t>
            </w:r>
          </w:p>
        </w:tc>
        <w:tc>
          <w:tcPr>
            <w:tcW w:w="484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剑阁县下寺镇龙江大道185号文旅体大厦5楼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0839—5549937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15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剑阁县融媒体中心</w:t>
            </w:r>
          </w:p>
        </w:tc>
        <w:tc>
          <w:tcPr>
            <w:tcW w:w="28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剑阁县传媒营运中心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20211002</w:t>
            </w:r>
          </w:p>
        </w:tc>
        <w:tc>
          <w:tcPr>
            <w:tcW w:w="484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剑阁县下寺镇龙江大道185号文旅体大厦5楼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0839—5549937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15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中共剑阁县委组织部</w:t>
            </w:r>
          </w:p>
        </w:tc>
        <w:tc>
          <w:tcPr>
            <w:tcW w:w="28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中共剑阁县委党校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20211003</w:t>
            </w:r>
          </w:p>
        </w:tc>
        <w:tc>
          <w:tcPr>
            <w:tcW w:w="484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剑阁县下寺镇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龙江大道22号</w:t>
            </w:r>
            <w:r>
              <w:rPr>
                <w:rFonts w:hint="eastAsia" w:ascii="宋体" w:hAnsi="宋体" w:cs="宋体"/>
                <w:kern w:val="0"/>
                <w:szCs w:val="21"/>
              </w:rPr>
              <w:t>剑门大厦10楼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0839—6602755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15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共青团剑阁县委</w:t>
            </w:r>
          </w:p>
        </w:tc>
        <w:tc>
          <w:tcPr>
            <w:tcW w:w="28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剑阁县青少年宫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20211004</w:t>
            </w:r>
          </w:p>
        </w:tc>
        <w:tc>
          <w:tcPr>
            <w:tcW w:w="484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剑阁县下寺镇龙江大道22号剑门大厦13楼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13981233045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15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剑阁县人民法院</w:t>
            </w:r>
          </w:p>
        </w:tc>
        <w:tc>
          <w:tcPr>
            <w:tcW w:w="28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剑阁县人民法院机关事务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服务中心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20211005、20211006</w:t>
            </w:r>
          </w:p>
        </w:tc>
        <w:tc>
          <w:tcPr>
            <w:tcW w:w="484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剑阁县下寺镇剑门关大道北段502号4楼政治部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0839—5208404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15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剑阁县气象局</w:t>
            </w:r>
          </w:p>
        </w:tc>
        <w:tc>
          <w:tcPr>
            <w:tcW w:w="28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剑阁县气象灾害防御中心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20211007</w:t>
            </w:r>
          </w:p>
        </w:tc>
        <w:tc>
          <w:tcPr>
            <w:tcW w:w="484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剑阁县下寺镇尚书街88号2楼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0839—6622650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15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剑阁县住房和城乡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建设局</w:t>
            </w:r>
          </w:p>
        </w:tc>
        <w:tc>
          <w:tcPr>
            <w:tcW w:w="28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剑阁县城市供排水管理中心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20211008</w:t>
            </w:r>
          </w:p>
        </w:tc>
        <w:tc>
          <w:tcPr>
            <w:tcW w:w="484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剑阁县下寺镇汉德街67号4楼17号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15282035900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15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剑阁县住房和城乡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建设局</w:t>
            </w:r>
          </w:p>
        </w:tc>
        <w:tc>
          <w:tcPr>
            <w:tcW w:w="28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剑阁县环境卫生事务中心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20211009</w:t>
            </w:r>
          </w:p>
        </w:tc>
        <w:tc>
          <w:tcPr>
            <w:tcW w:w="484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剑阁县下寺镇汉德街67号4楼17号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15282035900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15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剑阁县统计局</w:t>
            </w:r>
          </w:p>
        </w:tc>
        <w:tc>
          <w:tcPr>
            <w:tcW w:w="28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剑阁县统计信息中心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20211011</w:t>
            </w:r>
          </w:p>
        </w:tc>
        <w:tc>
          <w:tcPr>
            <w:tcW w:w="484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剑阁县下寺镇龙江大道22号剑门大厦14楼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13550969139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15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剑阁县自然资源局</w:t>
            </w:r>
          </w:p>
        </w:tc>
        <w:tc>
          <w:tcPr>
            <w:tcW w:w="28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剑阁县地籍地政事务中心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20211012</w:t>
            </w:r>
          </w:p>
        </w:tc>
        <w:tc>
          <w:tcPr>
            <w:tcW w:w="484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剑阁县下寺镇剑门关大道北段257号4楼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0839—6601522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小标宋_GBK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5EBEF6D"/>
    <w:rsid w:val="C5EBE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2021-09-22T16:39:00Z</dcterms:created>
  <dc:creator>user</dc:creator>
  <cp:lastModifiedBy>user</cp:lastModifiedBy>
  <dcterms:modified xsi:type="dcterms:W3CDTF">2021-09-22T16:40:05Z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