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6" w:lineRule="exact"/>
        <w:jc w:val="center"/>
        <w:rPr>
          <w:rFonts w:ascii="黑体" w:hAnsi="黑体" w:eastAsia="黑体" w:cs="黑体"/>
        </w:rPr>
      </w:pPr>
      <w:r>
        <w:rPr>
          <w:rFonts w:hint="eastAsia" w:ascii="黑体" w:hAnsi="黑体" w:eastAsia="黑体" w:cs="黑体"/>
        </w:rPr>
        <w:t>剑阁县2023年5月环境信访办理情况公示</w:t>
      </w:r>
    </w:p>
    <w:tbl>
      <w:tblPr>
        <w:tblStyle w:val="7"/>
        <w:tblpPr w:leftFromText="180" w:rightFromText="180" w:vertAnchor="text" w:horzAnchor="page" w:tblpX="1401" w:tblpY="147"/>
        <w:tblOverlap w:val="never"/>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909"/>
        <w:gridCol w:w="792"/>
        <w:gridCol w:w="1145"/>
        <w:gridCol w:w="2451"/>
        <w:gridCol w:w="7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序号</w:t>
            </w:r>
          </w:p>
        </w:tc>
        <w:tc>
          <w:tcPr>
            <w:tcW w:w="8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信访</w:t>
            </w:r>
          </w:p>
          <w:p>
            <w:pPr>
              <w:spacing w:line="230" w:lineRule="exact"/>
              <w:jc w:val="center"/>
              <w:rPr>
                <w:rFonts w:ascii="黑体" w:hAnsi="黑体" w:eastAsia="黑体" w:cs="黑体"/>
                <w:sz w:val="24"/>
                <w:szCs w:val="24"/>
              </w:rPr>
            </w:pPr>
            <w:r>
              <w:rPr>
                <w:rFonts w:hint="eastAsia" w:ascii="黑体" w:hAnsi="黑体" w:eastAsia="黑体" w:cs="黑体"/>
                <w:sz w:val="24"/>
                <w:szCs w:val="24"/>
              </w:rPr>
              <w:t>来源</w:t>
            </w:r>
          </w:p>
        </w:tc>
        <w:tc>
          <w:tcPr>
            <w:tcW w:w="909"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地址</w:t>
            </w:r>
          </w:p>
        </w:tc>
        <w:tc>
          <w:tcPr>
            <w:tcW w:w="79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类别</w:t>
            </w:r>
          </w:p>
        </w:tc>
        <w:tc>
          <w:tcPr>
            <w:tcW w:w="1145"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投诉时间</w:t>
            </w:r>
          </w:p>
        </w:tc>
        <w:tc>
          <w:tcPr>
            <w:tcW w:w="2451"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投诉</w:t>
            </w:r>
          </w:p>
          <w:p>
            <w:pPr>
              <w:spacing w:line="230" w:lineRule="exact"/>
              <w:jc w:val="center"/>
              <w:rPr>
                <w:rFonts w:ascii="黑体" w:hAnsi="黑体" w:eastAsia="黑体" w:cs="黑体"/>
                <w:sz w:val="24"/>
                <w:szCs w:val="24"/>
              </w:rPr>
            </w:pPr>
            <w:r>
              <w:rPr>
                <w:rFonts w:hint="eastAsia" w:ascii="黑体" w:hAnsi="黑体" w:eastAsia="黑体" w:cs="黑体"/>
                <w:sz w:val="24"/>
                <w:szCs w:val="24"/>
              </w:rPr>
              <w:t>内容</w:t>
            </w:r>
          </w:p>
        </w:tc>
        <w:tc>
          <w:tcPr>
            <w:tcW w:w="7602" w:type="dxa"/>
            <w:vAlign w:val="center"/>
          </w:tcPr>
          <w:p>
            <w:pPr>
              <w:spacing w:line="230" w:lineRule="exact"/>
              <w:jc w:val="center"/>
              <w:rPr>
                <w:rFonts w:ascii="黑体" w:hAnsi="黑体" w:eastAsia="黑体" w:cs="黑体"/>
                <w:sz w:val="24"/>
                <w:szCs w:val="24"/>
              </w:rPr>
            </w:pPr>
            <w:r>
              <w:rPr>
                <w:rFonts w:hint="eastAsia" w:ascii="黑体" w:hAnsi="黑体" w:eastAsia="黑体" w:cs="黑体"/>
                <w:sz w:val="24"/>
                <w:szCs w:val="24"/>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color w:val="000000"/>
                <w:sz w:val="18"/>
                <w:szCs w:val="18"/>
              </w:rPr>
            </w:pPr>
            <w:r>
              <w:rPr>
                <w:rFonts w:hint="eastAsia"/>
                <w:color w:val="000000"/>
                <w:sz w:val="18"/>
                <w:szCs w:val="18"/>
              </w:rPr>
              <w:t>1</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义兴镇双垭村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2023.5.06</w:t>
            </w:r>
          </w:p>
        </w:tc>
        <w:tc>
          <w:tcPr>
            <w:tcW w:w="2451" w:type="dxa"/>
            <w:vAlign w:val="center"/>
          </w:tcPr>
          <w:p>
            <w:pPr>
              <w:rPr>
                <w:rFonts w:ascii="宋体" w:hAnsi="宋体" w:cs="宋体"/>
                <w:sz w:val="18"/>
                <w:szCs w:val="18"/>
              </w:rPr>
            </w:pPr>
            <w:r>
              <w:rPr>
                <w:rFonts w:hint="eastAsia"/>
                <w:sz w:val="18"/>
                <w:szCs w:val="18"/>
              </w:rPr>
              <w:t>反映：义兴镇双垭村5组鑫沙农牧养殖场臭味太大，苍蝇较多，严重影响居民生活，要求及时处理。</w:t>
            </w:r>
          </w:p>
        </w:tc>
        <w:tc>
          <w:tcPr>
            <w:tcW w:w="7602" w:type="dxa"/>
            <w:vAlign w:val="center"/>
          </w:tcPr>
          <w:p>
            <w:pPr>
              <w:spacing w:after="240"/>
              <w:rPr>
                <w:rFonts w:ascii="宋体" w:hAnsi="宋体" w:cs="宋体"/>
                <w:sz w:val="18"/>
                <w:szCs w:val="18"/>
              </w:rPr>
            </w:pPr>
            <w:r>
              <w:rPr>
                <w:rFonts w:hint="eastAsia"/>
                <w:sz w:val="18"/>
                <w:szCs w:val="18"/>
              </w:rPr>
              <w:t>按网格化管理要求转义兴镇现场处理，经查，信访群众反映的养殖场为广元鑫沙农牧科技有限公司，公司于2022年1月开始填槽，现存栏生猪1.7万头。公司附近有居民11户（直线距离约500米6户，直线距离约800米5户）。公司现存栏生猪数量较多，风机排气后有较大臭味，信访群众反映情况基本属实。经核实：1.公司已投资 20 余万，完成喷雾设备和拦网安装。2.已在养殖场周围建立生态屏障，种植竹子和常绿树木，降低臭气传播，改善空气质量。3已定期对养殖场区及周边环境进行消杀，并免费为周边群众发放相关灭蝇用品。处理意见：1、要求鑫沙农牧科技有限公司必须确保喷雾设备的正常运行，2、进一步在养殖场周围完善生态屏障，改善空气质量。3、要求定期对养殖场和周边区域进行灭蝇、灭虫，进行全面消杀，并免费向周边群众提供灭蝇药品。4、要求属地政府加强对企业监管、巡查，保持喷雾设备持续运行，减少臭气对周边住户的影响。处理过程中，镇环保办已邀请部分群众现场参与，并将整改措施向群众进行了告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5" w:hRule="atLeast"/>
        </w:trPr>
        <w:tc>
          <w:tcPr>
            <w:tcW w:w="675" w:type="dxa"/>
            <w:vAlign w:val="center"/>
          </w:tcPr>
          <w:p>
            <w:pPr>
              <w:jc w:val="center"/>
              <w:rPr>
                <w:rFonts w:ascii="宋体" w:hAnsi="宋体" w:cs="宋体"/>
                <w:color w:val="000000"/>
                <w:sz w:val="18"/>
                <w:szCs w:val="18"/>
              </w:rPr>
            </w:pPr>
            <w:r>
              <w:rPr>
                <w:rFonts w:hint="eastAsia"/>
                <w:color w:val="000000"/>
                <w:sz w:val="18"/>
                <w:szCs w:val="18"/>
              </w:rPr>
              <w:t>2</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开封镇高池社区</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2023.5.08</w:t>
            </w:r>
          </w:p>
        </w:tc>
        <w:tc>
          <w:tcPr>
            <w:tcW w:w="2451" w:type="dxa"/>
            <w:vAlign w:val="center"/>
          </w:tcPr>
          <w:p>
            <w:pPr>
              <w:rPr>
                <w:rFonts w:ascii="宋体" w:hAnsi="宋体" w:cs="宋体"/>
                <w:sz w:val="18"/>
                <w:szCs w:val="18"/>
              </w:rPr>
            </w:pPr>
            <w:r>
              <w:rPr>
                <w:rFonts w:hint="eastAsia"/>
                <w:sz w:val="18"/>
                <w:szCs w:val="18"/>
              </w:rPr>
              <w:t>反映：开封镇高池社区红岩水库附近有家养殖场，修建在社区上游，卫生环境极差，苍蝇非常多，且有死猪未覆盖，要求及时处理。</w:t>
            </w:r>
          </w:p>
        </w:tc>
        <w:tc>
          <w:tcPr>
            <w:tcW w:w="7602" w:type="dxa"/>
            <w:vAlign w:val="center"/>
          </w:tcPr>
          <w:p>
            <w:pPr>
              <w:rPr>
                <w:rFonts w:ascii="宋体" w:hAnsi="宋体" w:cs="宋体"/>
                <w:sz w:val="18"/>
                <w:szCs w:val="18"/>
              </w:rPr>
            </w:pPr>
            <w:r>
              <w:rPr>
                <w:rFonts w:hint="eastAsia"/>
                <w:sz w:val="18"/>
                <w:szCs w:val="18"/>
              </w:rPr>
              <w:t>按网格化环境管理要求转开封镇进行了处理，经查，信访群众所反映的养殖场为高池社区坤红畜禽养殖有限公司，法人林长坤。养殖场位于高池社区4组，年存栏生猪7500头，有营业执照，有环评相关手续。经核实，4月23日，由于企业干湿分离机出现故障，污染治理设施未能及时运行，导致连续几天养殖场内气味较大，苍蝇较多，信访群众反映情况基本属实。对设备故障，企业已第一时间联系生产厂家进行修理，已修复好了设备，并开始正常运行。其间，养殖场安排人员对场区内外及周边区域进行了消杀，并向周边群众免费发放了灭蝇纸及消杀药物，最大限度的减小对周边环境的影响。群众所反映的死猪在土坑未覆盖的情况，是企业将死猪在专门的无害化池进行消杀后，进行无害化填埋处理过程，现场确实存在处理不及时的情况，已要求完成了无害化填埋处置。</w:t>
            </w:r>
            <w:r>
              <w:rPr>
                <w:rFonts w:hint="eastAsia"/>
                <w:sz w:val="18"/>
                <w:szCs w:val="18"/>
              </w:rPr>
              <w:br w:type="textWrapping"/>
            </w:r>
            <w:r>
              <w:rPr>
                <w:rFonts w:hint="eastAsia"/>
                <w:sz w:val="18"/>
                <w:szCs w:val="18"/>
              </w:rPr>
              <w:t>经现场走访部分群众，均认为企业及村委已安排进行了消杀，环境状况有所改善。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18"/>
                <w:szCs w:val="18"/>
              </w:rPr>
            </w:pPr>
            <w:r>
              <w:rPr>
                <w:rFonts w:hint="eastAsia"/>
                <w:sz w:val="18"/>
                <w:szCs w:val="18"/>
              </w:rPr>
              <w:t>3</w:t>
            </w:r>
          </w:p>
        </w:tc>
        <w:tc>
          <w:tcPr>
            <w:tcW w:w="851" w:type="dxa"/>
            <w:vAlign w:val="center"/>
          </w:tcPr>
          <w:p>
            <w:pPr>
              <w:jc w:val="center"/>
              <w:rPr>
                <w:rFonts w:ascii="宋体" w:hAnsi="宋体" w:cs="宋体"/>
                <w:sz w:val="18"/>
                <w:szCs w:val="18"/>
              </w:rPr>
            </w:pPr>
            <w:r>
              <w:rPr>
                <w:rFonts w:hint="eastAsia"/>
                <w:sz w:val="18"/>
                <w:szCs w:val="18"/>
              </w:rPr>
              <w:t>环保举报平台微信</w:t>
            </w:r>
          </w:p>
        </w:tc>
        <w:tc>
          <w:tcPr>
            <w:tcW w:w="909" w:type="dxa"/>
            <w:vAlign w:val="center"/>
          </w:tcPr>
          <w:p>
            <w:pPr>
              <w:jc w:val="center"/>
              <w:rPr>
                <w:rFonts w:ascii="宋体" w:hAnsi="宋体" w:cs="宋体"/>
                <w:sz w:val="18"/>
                <w:szCs w:val="18"/>
              </w:rPr>
            </w:pPr>
            <w:r>
              <w:rPr>
                <w:rFonts w:hint="eastAsia"/>
                <w:sz w:val="18"/>
                <w:szCs w:val="18"/>
              </w:rPr>
              <w:t>秀钟乡柏堰村</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2023.5.12</w:t>
            </w:r>
          </w:p>
        </w:tc>
        <w:tc>
          <w:tcPr>
            <w:tcW w:w="2451" w:type="dxa"/>
            <w:vAlign w:val="center"/>
          </w:tcPr>
          <w:p>
            <w:pPr>
              <w:rPr>
                <w:rFonts w:ascii="宋体" w:hAnsi="宋体" w:cs="宋体"/>
                <w:sz w:val="18"/>
                <w:szCs w:val="18"/>
              </w:rPr>
            </w:pPr>
            <w:r>
              <w:rPr>
                <w:rFonts w:hint="eastAsia"/>
                <w:sz w:val="18"/>
                <w:szCs w:val="18"/>
              </w:rPr>
              <w:t>反映：秀钟乡柏堰水库附近养猪场，露天排放粪便，导致周围臭气熏天，周围居民居住地方苍蝇满天飞，严重影响居民正常生活，污水通过沟渠排放到附近河道，严重影响居民生活，影响水资源（反映多次，仍然不见改善）</w:t>
            </w:r>
          </w:p>
        </w:tc>
        <w:tc>
          <w:tcPr>
            <w:tcW w:w="7602" w:type="dxa"/>
            <w:vAlign w:val="center"/>
          </w:tcPr>
          <w:p>
            <w:pPr>
              <w:rPr>
                <w:rFonts w:ascii="宋体" w:hAnsi="宋体" w:cs="宋体"/>
                <w:sz w:val="18"/>
                <w:szCs w:val="18"/>
              </w:rPr>
            </w:pPr>
            <w:r>
              <w:rPr>
                <w:rFonts w:hint="eastAsia"/>
                <w:sz w:val="18"/>
                <w:szCs w:val="18"/>
              </w:rPr>
              <w:t>按照网格化环境监管要求转秀钟乡处理，经核实，信访群众反映的养殖场为剑阁县诚丰生猪养殖专业合作社，位于秀钟乡钟山村三组，于2017年建成并投入养殖，养殖场有营业执照，有环评备案手续，负责人为王福春。养殖现场存栏生猪1000头，有干湿分离设备、建有贮粪塔、沼液暂存池，三级沉淀池、暴晒池等。现场检查所有设施均正常运行，养殖场粪污经干湿分离处理后，干粪直接打包作为肥料，用于周边果园，粪水经预处理后，经管道至消纳田块还田利用。现场核实，养殖场近期在将预处理后的粪水还田利用时，由于还田管道破损，加之操作人员的疏忽，致使有两块还田土地粪水严重饱和，土地不能完全吸收而渗漏于周边雨水沟渠中，致使周边有较大异味且引发苍蝇滋生，信访群众所反映情况基本属实。处理：1、立即将饱和地块中粪水引流回抽至旁边干涸地块，并及时对利用地块进行翻耕、覆盖；2、立即对附近沟渠及其他污染痕迹进行彻底清理；3组织对养殖场及周边环境进行彻底消杀，最大限度的减小苍蝇的滋生蔓延。4、要求乡环保办加强管理，督促养殖场限期完成整改。处理过程已邀请信访群众现场参与，对处理意见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24"/>
                <w:szCs w:val="24"/>
              </w:rPr>
            </w:pPr>
            <w:r>
              <w:rPr>
                <w:rFonts w:hint="eastAsia"/>
              </w:rPr>
              <w:t>4</w:t>
            </w:r>
          </w:p>
        </w:tc>
        <w:tc>
          <w:tcPr>
            <w:tcW w:w="851" w:type="dxa"/>
            <w:vAlign w:val="center"/>
          </w:tcPr>
          <w:p>
            <w:pPr>
              <w:jc w:val="center"/>
              <w:rPr>
                <w:rFonts w:ascii="宋体" w:hAnsi="宋体" w:cs="宋体"/>
                <w:sz w:val="18"/>
                <w:szCs w:val="18"/>
              </w:rPr>
            </w:pPr>
            <w:r>
              <w:rPr>
                <w:rFonts w:hint="eastAsia"/>
                <w:sz w:val="18"/>
                <w:szCs w:val="18"/>
              </w:rPr>
              <w:t>环保举报平台微信</w:t>
            </w:r>
          </w:p>
        </w:tc>
        <w:tc>
          <w:tcPr>
            <w:tcW w:w="909" w:type="dxa"/>
            <w:vAlign w:val="center"/>
          </w:tcPr>
          <w:p>
            <w:pPr>
              <w:jc w:val="center"/>
              <w:rPr>
                <w:rFonts w:ascii="宋体" w:hAnsi="宋体" w:cs="宋体"/>
                <w:sz w:val="18"/>
                <w:szCs w:val="18"/>
              </w:rPr>
            </w:pPr>
            <w:r>
              <w:rPr>
                <w:rFonts w:hint="eastAsia"/>
                <w:sz w:val="18"/>
                <w:szCs w:val="18"/>
              </w:rPr>
              <w:t>秀钟乡柏堰村</w:t>
            </w:r>
          </w:p>
        </w:tc>
        <w:tc>
          <w:tcPr>
            <w:tcW w:w="792" w:type="dxa"/>
            <w:vAlign w:val="center"/>
          </w:tcPr>
          <w:p>
            <w:pPr>
              <w:jc w:val="center"/>
              <w:rPr>
                <w:rFonts w:ascii="宋体" w:hAnsi="宋体" w:cs="宋体"/>
                <w:sz w:val="18"/>
                <w:szCs w:val="18"/>
              </w:rPr>
            </w:pPr>
            <w:r>
              <w:rPr>
                <w:rFonts w:hint="eastAsia"/>
                <w:sz w:val="18"/>
                <w:szCs w:val="18"/>
              </w:rPr>
              <w:t>水</w:t>
            </w:r>
          </w:p>
        </w:tc>
        <w:tc>
          <w:tcPr>
            <w:tcW w:w="1145" w:type="dxa"/>
            <w:vAlign w:val="center"/>
          </w:tcPr>
          <w:p>
            <w:pPr>
              <w:jc w:val="center"/>
              <w:rPr>
                <w:rFonts w:ascii="宋体" w:hAnsi="宋体" w:cs="宋体"/>
                <w:sz w:val="18"/>
                <w:szCs w:val="18"/>
              </w:rPr>
            </w:pPr>
            <w:r>
              <w:rPr>
                <w:rFonts w:hint="eastAsia"/>
                <w:sz w:val="18"/>
                <w:szCs w:val="18"/>
              </w:rPr>
              <w:t>2023.5.12</w:t>
            </w:r>
          </w:p>
        </w:tc>
        <w:tc>
          <w:tcPr>
            <w:tcW w:w="2451" w:type="dxa"/>
            <w:vAlign w:val="center"/>
          </w:tcPr>
          <w:p>
            <w:pPr>
              <w:rPr>
                <w:rFonts w:ascii="宋体" w:hAnsi="宋体" w:cs="宋体"/>
                <w:sz w:val="18"/>
                <w:szCs w:val="18"/>
              </w:rPr>
            </w:pPr>
            <w:r>
              <w:rPr>
                <w:rFonts w:hint="eastAsia"/>
                <w:sz w:val="18"/>
                <w:szCs w:val="18"/>
              </w:rPr>
              <w:t>反映：秀钟乡柏堰水库附近养猪场，露天排放粪便，导致周围臭气熏天，周围居民居住地方苍蝇满天飞，严重影响居民正常生活，污水通过沟渠排放到附近河道，严重影响居民生活，影响水资源（反映多次，仍然不见改善）</w:t>
            </w:r>
          </w:p>
        </w:tc>
        <w:tc>
          <w:tcPr>
            <w:tcW w:w="7602" w:type="dxa"/>
            <w:vAlign w:val="center"/>
          </w:tcPr>
          <w:p>
            <w:pPr>
              <w:rPr>
                <w:rFonts w:ascii="宋体" w:hAnsi="宋体" w:cs="宋体"/>
                <w:sz w:val="18"/>
                <w:szCs w:val="18"/>
              </w:rPr>
            </w:pPr>
            <w:r>
              <w:rPr>
                <w:rFonts w:hint="eastAsia"/>
                <w:sz w:val="18"/>
                <w:szCs w:val="18"/>
              </w:rPr>
              <w:t>按照网格化环境监管要求转秀钟乡处理，经核实，信访群众反映的养殖场为剑阁县诚丰生猪养殖专业合作社，位于秀钟乡钟山村三组，于2017年建成并投入养殖，养殖场有营业执照，有环评备案手续，负责人为王福春。养殖现场存栏生猪1000头，有干湿分离设备、建有贮粪塔、沼液暂存池，三级沉淀池、暴晒池等。现场检查所有设施均正常运行，养殖场粪污经干湿分离处理后，干粪直接打包作为肥料，用于周边果园，粪水经预处理后，经管道至消纳田块还田利用。现场核实，养殖场近期在将预处理后的粪水还田利用时，由于还田管道破损，加之操作人员的疏忽，致使有两块还田土地粪水严重饱和，土地不能完全吸收而渗漏于周边雨水沟渠中，致使周边有较大异味且引发苍蝇滋生，信访群众所反映情况基本属实。处理：1、立即将饱和地块中粪水引流回抽至旁边干涸地块，并及时对利用地块进行翻耕、覆盖；2、立即对附近沟渠及其他污染痕迹进行彻底清理；3组织对养殖场及周边环境进行彻底消杀，最大限度的减小苍蝇的滋生蔓延。4、要求乡环保办加强管理，督促养殖场限期完成整改。处理过程已邀请信访群众现场参与，对处理意见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24"/>
                <w:szCs w:val="24"/>
              </w:rPr>
            </w:pPr>
            <w:r>
              <w:rPr>
                <w:rFonts w:hint="eastAsia"/>
              </w:rPr>
              <w:t>5</w:t>
            </w:r>
          </w:p>
        </w:tc>
        <w:tc>
          <w:tcPr>
            <w:tcW w:w="851" w:type="dxa"/>
            <w:vAlign w:val="center"/>
          </w:tcPr>
          <w:p>
            <w:pPr>
              <w:jc w:val="center"/>
              <w:rPr>
                <w:rFonts w:ascii="宋体" w:hAnsi="宋体" w:cs="宋体"/>
                <w:color w:val="000000"/>
                <w:sz w:val="18"/>
                <w:szCs w:val="18"/>
              </w:rPr>
            </w:pPr>
            <w:r>
              <w:rPr>
                <w:rFonts w:hint="eastAsia"/>
                <w:color w:val="000000"/>
                <w:sz w:val="18"/>
                <w:szCs w:val="18"/>
              </w:rPr>
              <w:t>市局转办</w:t>
            </w:r>
          </w:p>
        </w:tc>
        <w:tc>
          <w:tcPr>
            <w:tcW w:w="909" w:type="dxa"/>
            <w:vAlign w:val="center"/>
          </w:tcPr>
          <w:p>
            <w:pPr>
              <w:jc w:val="center"/>
              <w:rPr>
                <w:rFonts w:ascii="宋体" w:hAnsi="宋体" w:cs="宋体"/>
                <w:color w:val="000000"/>
                <w:sz w:val="18"/>
                <w:szCs w:val="18"/>
              </w:rPr>
            </w:pPr>
            <w:r>
              <w:rPr>
                <w:rFonts w:hint="eastAsia"/>
                <w:color w:val="000000"/>
                <w:sz w:val="18"/>
                <w:szCs w:val="18"/>
              </w:rPr>
              <w:t>元山镇粮丰村一组</w:t>
            </w:r>
          </w:p>
        </w:tc>
        <w:tc>
          <w:tcPr>
            <w:tcW w:w="792" w:type="dxa"/>
            <w:vAlign w:val="center"/>
          </w:tcPr>
          <w:p>
            <w:pPr>
              <w:jc w:val="center"/>
              <w:rPr>
                <w:rFonts w:ascii="宋体" w:hAnsi="宋体" w:cs="宋体"/>
                <w:sz w:val="18"/>
                <w:szCs w:val="18"/>
              </w:rPr>
            </w:pPr>
            <w:r>
              <w:rPr>
                <w:rFonts w:hint="eastAsia"/>
                <w:sz w:val="18"/>
                <w:szCs w:val="18"/>
              </w:rPr>
              <w:t>扬尘</w:t>
            </w:r>
          </w:p>
        </w:tc>
        <w:tc>
          <w:tcPr>
            <w:tcW w:w="1145" w:type="dxa"/>
            <w:vAlign w:val="center"/>
          </w:tcPr>
          <w:p>
            <w:pPr>
              <w:jc w:val="center"/>
              <w:rPr>
                <w:rFonts w:ascii="宋体" w:hAnsi="宋体" w:cs="宋体"/>
                <w:color w:val="000000"/>
                <w:sz w:val="18"/>
                <w:szCs w:val="18"/>
              </w:rPr>
            </w:pPr>
            <w:r>
              <w:rPr>
                <w:rFonts w:hint="eastAsia"/>
                <w:color w:val="000000"/>
                <w:sz w:val="18"/>
                <w:szCs w:val="18"/>
              </w:rPr>
              <w:t>2023.5.10</w:t>
            </w:r>
          </w:p>
        </w:tc>
        <w:tc>
          <w:tcPr>
            <w:tcW w:w="2451" w:type="dxa"/>
            <w:vAlign w:val="center"/>
          </w:tcPr>
          <w:p>
            <w:pPr>
              <w:rPr>
                <w:rFonts w:ascii="宋体" w:hAnsi="宋体" w:cs="宋体"/>
                <w:color w:val="000000"/>
                <w:sz w:val="18"/>
                <w:szCs w:val="18"/>
              </w:rPr>
            </w:pPr>
            <w:r>
              <w:rPr>
                <w:rFonts w:hint="eastAsia"/>
                <w:color w:val="000000"/>
                <w:sz w:val="18"/>
                <w:szCs w:val="18"/>
              </w:rPr>
              <w:t>反映：元山镇粮丰村一组违规在居民屋对面现将搅拌站，严重的扬尘、噪音扰民。</w:t>
            </w:r>
          </w:p>
        </w:tc>
        <w:tc>
          <w:tcPr>
            <w:tcW w:w="7602" w:type="dxa"/>
            <w:vAlign w:val="center"/>
          </w:tcPr>
          <w:p>
            <w:pPr>
              <w:spacing w:after="240"/>
              <w:rPr>
                <w:rFonts w:ascii="宋体" w:hAnsi="宋体" w:cs="宋体"/>
                <w:color w:val="000000"/>
                <w:sz w:val="18"/>
                <w:szCs w:val="18"/>
              </w:rPr>
            </w:pPr>
            <w:r>
              <w:rPr>
                <w:rFonts w:hint="eastAsia"/>
                <w:color w:val="000000"/>
                <w:sz w:val="18"/>
                <w:szCs w:val="18"/>
              </w:rPr>
              <w:t>剑阁生态环境局执法大队进行了现场核实处理：经查，信访反映的搅拌站不是大型搅拌站而是粮丰村村民赵长城个人的一个小型搅拌罐，近期主要用于粮丰村道路建设中拌料作业。在加工过程中，存在扬尘、噪音较大的情况，加之工地处于两村交界处，居民较为集中，确实对周边群众生活有一定影响。调查发现，赵长城还将元山中学修建过程中产生的部分建筑废料（混凝土等）堆存在群众房屋附近，对周边群众出行有较大影响。处理情况：一是要求赵长城立即将搅拌机罐停止使用，同时拆除动力供电；二是要求赵长城立即将堆存的建筑废料转运至适宜的地方堆存、处置；三按网格化环境监管要求，由元山镇人民政府督促落实。经核实，截止5月16日，搅拌机罐已停用，建筑废料已转运完毕。</w:t>
            </w:r>
            <w:r>
              <w:rPr>
                <w:rFonts w:hint="eastAsia"/>
                <w:color w:val="000000"/>
                <w:sz w:val="18"/>
                <w:szCs w:val="18"/>
              </w:rPr>
              <w:br w:type="textWrapping"/>
            </w:r>
            <w:r>
              <w:rPr>
                <w:rFonts w:hint="eastAsia"/>
                <w:color w:val="000000"/>
                <w:sz w:val="18"/>
                <w:szCs w:val="18"/>
              </w:rPr>
              <w:t>2023年5月18日12时，大队执法人员进行了电话回访，信访人员对处理结果表示满意。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宋体" w:hAnsi="宋体" w:cs="宋体"/>
                <w:sz w:val="24"/>
                <w:szCs w:val="24"/>
              </w:rPr>
            </w:pPr>
            <w:r>
              <w:rPr>
                <w:rFonts w:hint="eastAsia"/>
              </w:rPr>
              <w:t>6</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sz w:val="18"/>
                <w:szCs w:val="18"/>
              </w:rPr>
              <w:t>龙源镇兴泉村一组</w:t>
            </w:r>
          </w:p>
        </w:tc>
        <w:tc>
          <w:tcPr>
            <w:tcW w:w="792" w:type="dxa"/>
            <w:vAlign w:val="center"/>
          </w:tcPr>
          <w:p>
            <w:pPr>
              <w:jc w:val="center"/>
              <w:rPr>
                <w:rFonts w:ascii="宋体" w:hAnsi="宋体" w:cs="宋体"/>
                <w:sz w:val="18"/>
                <w:szCs w:val="18"/>
              </w:rPr>
            </w:pPr>
            <w:r>
              <w:rPr>
                <w:rFonts w:hint="eastAsia"/>
                <w:sz w:val="18"/>
                <w:szCs w:val="18"/>
              </w:rPr>
              <w:t>畜禽养殖</w:t>
            </w:r>
          </w:p>
        </w:tc>
        <w:tc>
          <w:tcPr>
            <w:tcW w:w="1145" w:type="dxa"/>
            <w:vAlign w:val="center"/>
          </w:tcPr>
          <w:p>
            <w:pPr>
              <w:jc w:val="center"/>
              <w:rPr>
                <w:rFonts w:ascii="宋体" w:hAnsi="宋体" w:cs="宋体"/>
                <w:sz w:val="18"/>
                <w:szCs w:val="18"/>
              </w:rPr>
            </w:pPr>
            <w:r>
              <w:rPr>
                <w:rFonts w:hint="eastAsia"/>
                <w:sz w:val="18"/>
                <w:szCs w:val="18"/>
              </w:rPr>
              <w:t>2023.5.29</w:t>
            </w:r>
          </w:p>
        </w:tc>
        <w:tc>
          <w:tcPr>
            <w:tcW w:w="2451" w:type="dxa"/>
            <w:vAlign w:val="center"/>
          </w:tcPr>
          <w:p>
            <w:pPr>
              <w:rPr>
                <w:rFonts w:ascii="宋体" w:hAnsi="宋体" w:cs="宋体"/>
                <w:sz w:val="18"/>
                <w:szCs w:val="18"/>
              </w:rPr>
            </w:pPr>
            <w:r>
              <w:rPr>
                <w:rFonts w:hint="eastAsia"/>
                <w:sz w:val="18"/>
                <w:szCs w:val="18"/>
              </w:rPr>
              <w:t>反映：巨星集团在兴泉村开办的养殖场将猪粪便排放至田地上，水井又靠近田地，造成水井水源被污染，无法饮用。要求解决用水问题。</w:t>
            </w:r>
          </w:p>
        </w:tc>
        <w:tc>
          <w:tcPr>
            <w:tcW w:w="7602" w:type="dxa"/>
            <w:vAlign w:val="center"/>
          </w:tcPr>
          <w:p>
            <w:pPr>
              <w:rPr>
                <w:rFonts w:ascii="宋体" w:hAnsi="宋体" w:cs="宋体"/>
                <w:sz w:val="18"/>
                <w:szCs w:val="18"/>
              </w:rPr>
            </w:pPr>
            <w:r>
              <w:rPr>
                <w:rFonts w:hint="eastAsia"/>
                <w:sz w:val="18"/>
                <w:szCs w:val="18"/>
              </w:rPr>
              <w:t>按照网格化环境监管要求转龙源镇进行现场处理，经核实，信访群众所反映的养殖场实为剑阁巨星农牧有限公司（龙源镇青龙村种猪场）位于龙源镇兴泉村，设计养殖规模为年存栏种猪1万头、出栏仔猪24万头，现存栏种猪1万头、仔猪1万头，距离最近的农户200米左右。建设环保设施有暴晒池、沼气池、污水处理厂、沉淀池、干湿分离机、清水池，粪污还田池等，现场未发现污水直排现象。经调查走访、座谈，了解了群众的困难及心声。由于去年以来一直未下大雨，到处天干缺水，造成该组在家6户群众生活用水困难，经龙源镇政府、巨星公司、村民代表协商，一致同意：由龙源政府统筹资金3000元，巨星集团出部分资金5000元，由涉及群众选择地方开挖水井，要求水井用砖、水泥砌，要求做大点，能满足附近20余户群众生活用水。龙源镇政府将督促尽快落实。处理过程信访群众全程参与，对处理无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75" w:type="dxa"/>
            <w:vAlign w:val="center"/>
          </w:tcPr>
          <w:p>
            <w:pPr>
              <w:jc w:val="center"/>
              <w:rPr>
                <w:rFonts w:ascii="仿宋" w:hAnsi="仿宋" w:eastAsia="仿宋" w:cs="宋体"/>
                <w:sz w:val="18"/>
                <w:szCs w:val="18"/>
              </w:rPr>
            </w:pPr>
            <w:r>
              <w:rPr>
                <w:rFonts w:hint="eastAsia" w:ascii="仿宋" w:hAnsi="仿宋" w:eastAsia="仿宋" w:cs="宋体"/>
                <w:sz w:val="18"/>
                <w:szCs w:val="18"/>
              </w:rPr>
              <w:t>7</w:t>
            </w:r>
          </w:p>
        </w:tc>
        <w:tc>
          <w:tcPr>
            <w:tcW w:w="851" w:type="dxa"/>
            <w:vAlign w:val="center"/>
          </w:tcPr>
          <w:p>
            <w:pPr>
              <w:jc w:val="center"/>
              <w:rPr>
                <w:rFonts w:ascii="宋体" w:hAnsi="宋体" w:cs="宋体"/>
                <w:sz w:val="18"/>
                <w:szCs w:val="18"/>
              </w:rPr>
            </w:pPr>
            <w:r>
              <w:rPr>
                <w:rFonts w:hint="eastAsia"/>
                <w:sz w:val="18"/>
                <w:szCs w:val="18"/>
              </w:rPr>
              <w:t>12345电话</w:t>
            </w:r>
          </w:p>
        </w:tc>
        <w:tc>
          <w:tcPr>
            <w:tcW w:w="909" w:type="dxa"/>
            <w:vAlign w:val="center"/>
          </w:tcPr>
          <w:p>
            <w:pPr>
              <w:jc w:val="center"/>
              <w:rPr>
                <w:rFonts w:ascii="宋体" w:hAnsi="宋体" w:cs="宋体"/>
                <w:sz w:val="18"/>
                <w:szCs w:val="18"/>
              </w:rPr>
            </w:pPr>
            <w:r>
              <w:rPr>
                <w:rFonts w:hint="eastAsia" w:ascii="宋体" w:hAnsi="宋体" w:cs="宋体"/>
                <w:sz w:val="18"/>
                <w:szCs w:val="18"/>
              </w:rPr>
              <w:t>杨村镇官店社区</w:t>
            </w:r>
          </w:p>
        </w:tc>
        <w:tc>
          <w:tcPr>
            <w:tcW w:w="792" w:type="dxa"/>
            <w:vAlign w:val="center"/>
          </w:tcPr>
          <w:p>
            <w:pPr>
              <w:jc w:val="center"/>
              <w:rPr>
                <w:rFonts w:ascii="宋体" w:hAnsi="宋体" w:cs="宋体"/>
                <w:sz w:val="18"/>
                <w:szCs w:val="18"/>
              </w:rPr>
            </w:pPr>
            <w:r>
              <w:rPr>
                <w:rFonts w:hint="eastAsia" w:ascii="宋体" w:hAnsi="宋体" w:cs="宋体"/>
                <w:sz w:val="18"/>
                <w:szCs w:val="18"/>
              </w:rPr>
              <w:t>畜禽养殖</w:t>
            </w:r>
          </w:p>
        </w:tc>
        <w:tc>
          <w:tcPr>
            <w:tcW w:w="1145" w:type="dxa"/>
            <w:vAlign w:val="center"/>
          </w:tcPr>
          <w:p>
            <w:pPr>
              <w:jc w:val="center"/>
              <w:rPr>
                <w:rFonts w:ascii="宋体" w:hAnsi="宋体" w:cs="宋体"/>
                <w:sz w:val="18"/>
                <w:szCs w:val="18"/>
              </w:rPr>
            </w:pPr>
            <w:r>
              <w:rPr>
                <w:rFonts w:hint="eastAsia" w:ascii="宋体" w:hAnsi="宋体" w:cs="宋体"/>
                <w:sz w:val="18"/>
                <w:szCs w:val="18"/>
              </w:rPr>
              <w:t>2023.5.31</w:t>
            </w:r>
          </w:p>
        </w:tc>
        <w:tc>
          <w:tcPr>
            <w:tcW w:w="2451" w:type="dxa"/>
            <w:vAlign w:val="center"/>
          </w:tcPr>
          <w:p>
            <w:pPr>
              <w:rPr>
                <w:rFonts w:ascii="宋体" w:hAnsi="宋体" w:cs="宋体"/>
                <w:sz w:val="18"/>
                <w:szCs w:val="18"/>
              </w:rPr>
            </w:pPr>
            <w:r>
              <w:rPr>
                <w:rFonts w:hint="eastAsia"/>
                <w:sz w:val="18"/>
                <w:szCs w:val="18"/>
              </w:rPr>
              <w:t>反映：在杨村官店社区的养殖场粪水直排，臭气熏天，影响村民生活，要求搬离。</w:t>
            </w:r>
          </w:p>
          <w:p>
            <w:pPr>
              <w:rPr>
                <w:rFonts w:ascii="宋体" w:hAnsi="宋体" w:cs="宋体"/>
                <w:sz w:val="18"/>
                <w:szCs w:val="18"/>
              </w:rPr>
            </w:pPr>
          </w:p>
        </w:tc>
        <w:tc>
          <w:tcPr>
            <w:tcW w:w="7602" w:type="dxa"/>
            <w:vAlign w:val="center"/>
          </w:tcPr>
          <w:p>
            <w:pPr>
              <w:jc w:val="center"/>
              <w:rPr>
                <w:rFonts w:ascii="宋体" w:hAnsi="宋体" w:cs="宋体"/>
                <w:sz w:val="18"/>
                <w:szCs w:val="18"/>
              </w:rPr>
            </w:pPr>
            <w:r>
              <w:rPr>
                <w:rFonts w:hint="eastAsia"/>
                <w:sz w:val="18"/>
                <w:szCs w:val="18"/>
              </w:rPr>
              <w:t>按网格化管理要求转杨村镇进行现场处理，经查，信访人所反映的养殖场实际是剑阁县红军畜禽养殖家庭农场（法人：杨永洲），位于杨村镇官店社区三组，主要养殖生猪，历年最大存栏量约70头，现存栏16头，按养殖规模仅属于养殖大户。养殖场建有化粪池和沼气池，将养殖粪水进行临时收存、发酵后用于周边农田综合利用。经镇环保办和镇农业服务中心现场核查，养殖场及周边未发现有粪水直排现象，未发现有渗漏痕迹，但随着气温升高，附近有一定异味，所反映情况部分属实。处理：1、要求养殖场及时将化粪池中粪水还田利用，防止雨季池子装满而外溢；2、要求养殖场定期对养殖场地及周边区域进行消杀，尽可能减小异味和蚊蝇发生。</w:t>
            </w:r>
            <w:r>
              <w:rPr>
                <w:rFonts w:hint="eastAsia"/>
                <w:sz w:val="18"/>
                <w:szCs w:val="18"/>
              </w:rPr>
              <w:br w:type="textWrapping"/>
            </w:r>
            <w:r>
              <w:rPr>
                <w:rFonts w:hint="eastAsia"/>
                <w:sz w:val="18"/>
                <w:szCs w:val="18"/>
              </w:rPr>
              <w:t>6月2日15：30，镇分管领导已电话联系信访人，将核实及处理情况进行了告知。</w:t>
            </w:r>
          </w:p>
          <w:p>
            <w:pPr>
              <w:jc w:val="center"/>
              <w:rPr>
                <w:rFonts w:ascii="宋体" w:hAnsi="宋体" w:cs="宋体"/>
                <w:sz w:val="18"/>
                <w:szCs w:val="18"/>
              </w:rPr>
            </w:pPr>
          </w:p>
        </w:tc>
      </w:tr>
    </w:tbl>
    <w:p>
      <w:pPr>
        <w:pStyle w:val="2"/>
      </w:pPr>
      <w:bookmarkStart w:id="0" w:name="_GoBack"/>
      <w:bookmarkEnd w:id="0"/>
    </w:p>
    <w:sectPr>
      <w:pgSz w:w="16838" w:h="11906" w:orient="landscape"/>
      <w:pgMar w:top="1417" w:right="1440" w:bottom="1134"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AzNDRhYTNhNmU4OTQxNmI4NDM2NGYxMmQ3YWI4NmEifQ=="/>
  </w:docVars>
  <w:rsids>
    <w:rsidRoot w:val="105C4E35"/>
    <w:rsid w:val="00016DD1"/>
    <w:rsid w:val="00051F59"/>
    <w:rsid w:val="00054ABF"/>
    <w:rsid w:val="000570AA"/>
    <w:rsid w:val="000837F6"/>
    <w:rsid w:val="00093CAA"/>
    <w:rsid w:val="000A2E65"/>
    <w:rsid w:val="000A3E87"/>
    <w:rsid w:val="000E48CD"/>
    <w:rsid w:val="00105F03"/>
    <w:rsid w:val="001104B4"/>
    <w:rsid w:val="001216E9"/>
    <w:rsid w:val="00130F13"/>
    <w:rsid w:val="00147D49"/>
    <w:rsid w:val="00161B88"/>
    <w:rsid w:val="00181AC2"/>
    <w:rsid w:val="00183AB9"/>
    <w:rsid w:val="001A386F"/>
    <w:rsid w:val="001A3AB3"/>
    <w:rsid w:val="001B4B38"/>
    <w:rsid w:val="001D4F35"/>
    <w:rsid w:val="001F310B"/>
    <w:rsid w:val="002630B3"/>
    <w:rsid w:val="00267E13"/>
    <w:rsid w:val="00270773"/>
    <w:rsid w:val="0027333A"/>
    <w:rsid w:val="00280321"/>
    <w:rsid w:val="00284299"/>
    <w:rsid w:val="0029153D"/>
    <w:rsid w:val="00294AE5"/>
    <w:rsid w:val="002B0A7B"/>
    <w:rsid w:val="003229C3"/>
    <w:rsid w:val="0033190C"/>
    <w:rsid w:val="003550D6"/>
    <w:rsid w:val="00372017"/>
    <w:rsid w:val="00374C63"/>
    <w:rsid w:val="003A076D"/>
    <w:rsid w:val="003B0681"/>
    <w:rsid w:val="003F0CAF"/>
    <w:rsid w:val="003F7D89"/>
    <w:rsid w:val="00430A93"/>
    <w:rsid w:val="004C191D"/>
    <w:rsid w:val="004C787F"/>
    <w:rsid w:val="004D3491"/>
    <w:rsid w:val="00516A9B"/>
    <w:rsid w:val="005564C3"/>
    <w:rsid w:val="00584BE5"/>
    <w:rsid w:val="005D0735"/>
    <w:rsid w:val="005E7D25"/>
    <w:rsid w:val="005F6CFB"/>
    <w:rsid w:val="00614150"/>
    <w:rsid w:val="00685856"/>
    <w:rsid w:val="006D7D5E"/>
    <w:rsid w:val="006E341E"/>
    <w:rsid w:val="007010B4"/>
    <w:rsid w:val="00704265"/>
    <w:rsid w:val="007861C5"/>
    <w:rsid w:val="007E7C92"/>
    <w:rsid w:val="007F4A0D"/>
    <w:rsid w:val="00807604"/>
    <w:rsid w:val="00836BD0"/>
    <w:rsid w:val="00836E5C"/>
    <w:rsid w:val="008640AB"/>
    <w:rsid w:val="00880F9B"/>
    <w:rsid w:val="00890906"/>
    <w:rsid w:val="0089342A"/>
    <w:rsid w:val="008B227F"/>
    <w:rsid w:val="008D5038"/>
    <w:rsid w:val="008D58A6"/>
    <w:rsid w:val="008F0D74"/>
    <w:rsid w:val="008F537F"/>
    <w:rsid w:val="00942310"/>
    <w:rsid w:val="00946A91"/>
    <w:rsid w:val="00982004"/>
    <w:rsid w:val="009835A6"/>
    <w:rsid w:val="009918DF"/>
    <w:rsid w:val="009D5106"/>
    <w:rsid w:val="009D7406"/>
    <w:rsid w:val="00A04B77"/>
    <w:rsid w:val="00A31C32"/>
    <w:rsid w:val="00A42BFD"/>
    <w:rsid w:val="00A5410C"/>
    <w:rsid w:val="00AF114F"/>
    <w:rsid w:val="00B12EC5"/>
    <w:rsid w:val="00B34981"/>
    <w:rsid w:val="00B44367"/>
    <w:rsid w:val="00B53DBC"/>
    <w:rsid w:val="00B54CB6"/>
    <w:rsid w:val="00B62901"/>
    <w:rsid w:val="00B654CA"/>
    <w:rsid w:val="00B77454"/>
    <w:rsid w:val="00B923B8"/>
    <w:rsid w:val="00BB44AB"/>
    <w:rsid w:val="00BB66D4"/>
    <w:rsid w:val="00C140C2"/>
    <w:rsid w:val="00C2020B"/>
    <w:rsid w:val="00C32990"/>
    <w:rsid w:val="00C45822"/>
    <w:rsid w:val="00C64E29"/>
    <w:rsid w:val="00CD59B0"/>
    <w:rsid w:val="00CE07D3"/>
    <w:rsid w:val="00CE50FC"/>
    <w:rsid w:val="00CE7655"/>
    <w:rsid w:val="00D21B6C"/>
    <w:rsid w:val="00D576B3"/>
    <w:rsid w:val="00D61A14"/>
    <w:rsid w:val="00D863C3"/>
    <w:rsid w:val="00DC2B68"/>
    <w:rsid w:val="00DD7893"/>
    <w:rsid w:val="00DE767B"/>
    <w:rsid w:val="00E03A3A"/>
    <w:rsid w:val="00E35CDF"/>
    <w:rsid w:val="00E55F2F"/>
    <w:rsid w:val="00E85883"/>
    <w:rsid w:val="00EB0584"/>
    <w:rsid w:val="00EB31B4"/>
    <w:rsid w:val="00EF6B1A"/>
    <w:rsid w:val="00F20B53"/>
    <w:rsid w:val="00F60E78"/>
    <w:rsid w:val="00F71392"/>
    <w:rsid w:val="00F7399A"/>
    <w:rsid w:val="00F77D2A"/>
    <w:rsid w:val="00FA14E4"/>
    <w:rsid w:val="00FA69EF"/>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0E3EA3"/>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EFE5E4A"/>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21"/>
    <w:basedOn w:val="8"/>
    <w:qFormat/>
    <w:uiPriority w:val="0"/>
    <w:rPr>
      <w:rFonts w:hint="eastAsia" w:ascii="宋体" w:hAnsi="宋体" w:eastAsia="宋体" w:cs="宋体"/>
      <w:color w:val="000000"/>
      <w:sz w:val="20"/>
      <w:szCs w:val="20"/>
      <w:u w:val="none"/>
    </w:rPr>
  </w:style>
  <w:style w:type="character" w:customStyle="1" w:styleId="10">
    <w:name w:val="font31"/>
    <w:basedOn w:val="8"/>
    <w:qFormat/>
    <w:uiPriority w:val="0"/>
    <w:rPr>
      <w:rFonts w:hint="eastAsia" w:ascii="宋体" w:hAnsi="宋体" w:eastAsia="宋体" w:cs="宋体"/>
      <w:color w:val="000000"/>
      <w:sz w:val="20"/>
      <w:szCs w:val="20"/>
      <w:u w:val="none"/>
    </w:rPr>
  </w:style>
  <w:style w:type="character" w:customStyle="1" w:styleId="11">
    <w:name w:val="font61"/>
    <w:basedOn w:val="8"/>
    <w:qFormat/>
    <w:uiPriority w:val="0"/>
    <w:rPr>
      <w:rFonts w:hint="default" w:ascii="Times New Roman" w:hAnsi="Times New Roman" w:cs="Times New Roman"/>
      <w:color w:val="000000"/>
      <w:sz w:val="18"/>
      <w:szCs w:val="18"/>
      <w:u w:val="none"/>
    </w:rPr>
  </w:style>
  <w:style w:type="character" w:customStyle="1" w:styleId="12">
    <w:name w:val="font11"/>
    <w:basedOn w:val="8"/>
    <w:qFormat/>
    <w:uiPriority w:val="0"/>
    <w:rPr>
      <w:rFonts w:hint="eastAsia" w:ascii="宋体" w:hAnsi="宋体" w:eastAsia="宋体" w:cs="宋体"/>
      <w:color w:val="000000"/>
      <w:sz w:val="18"/>
      <w:szCs w:val="18"/>
      <w:u w:val="none"/>
    </w:rPr>
  </w:style>
  <w:style w:type="character" w:customStyle="1" w:styleId="13">
    <w:name w:val="font01"/>
    <w:basedOn w:val="8"/>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4</Pages>
  <Words>3342</Words>
  <Characters>3466</Characters>
  <Lines>25</Lines>
  <Paragraphs>7</Paragraphs>
  <TotalTime>3008</TotalTime>
  <ScaleCrop>false</ScaleCrop>
  <LinksUpToDate>false</LinksUpToDate>
  <CharactersWithSpaces>3468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2021-10-13T02:23:00Z</dcterms:created>
  <dc:creator>jagger sun</dc:creator>
  <cp:lastModifiedBy>Irene*_*</cp:lastModifiedBy>
  <cp:lastPrinted>2021-04-12T06:51:00Z</cp:lastPrinted>
  <dcterms:modified xsi:type="dcterms:W3CDTF">2023-06-06T09:07:41Z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4EABB30B8A2C43EAB9CDAFF0B83D1816</vt:lpwstr>
  </property>
</Properties>
</file>