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sz w:val="72"/>
          <w:szCs w:val="72"/>
        </w:rPr>
      </w:pPr>
      <w:bookmarkStart w:id="0" w:name="_Toc15396475"/>
      <w:bookmarkStart w:id="1" w:name="_Toc15377193"/>
      <w:bookmarkStart w:id="2" w:name="_Toc15377425"/>
      <w:bookmarkStart w:id="3" w:name="_Toc15378441"/>
      <w:bookmarkStart w:id="4" w:name="_Toc15396597"/>
      <w:bookmarkStart w:id="5" w:name="_Toc15306267"/>
    </w:p>
    <w:p>
      <w:pPr>
        <w:spacing w:line="600" w:lineRule="exact"/>
        <w:jc w:val="center"/>
        <w:outlineLvl w:val="9"/>
        <w:rPr>
          <w:rFonts w:ascii="方正小标宋简体" w:hAnsi="宋体" w:eastAsia="方正小标宋简体"/>
          <w:sz w:val="72"/>
          <w:szCs w:val="72"/>
        </w:rPr>
      </w:pPr>
    </w:p>
    <w:p>
      <w:pPr>
        <w:spacing w:line="600" w:lineRule="exact"/>
        <w:jc w:val="center"/>
        <w:outlineLvl w:val="9"/>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27926"/>
      <w:bookmarkStart w:id="7" w:name="_Toc23917"/>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bookmarkEnd w:id="6"/>
      <w:bookmarkEnd w:id="7"/>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8" w:name="_Toc15377194"/>
      <w:bookmarkStart w:id="9" w:name="_Toc3023"/>
      <w:bookmarkStart w:id="10" w:name="_Toc15396476"/>
      <w:bookmarkStart w:id="11" w:name="_Toc6926"/>
      <w:bookmarkStart w:id="12" w:name="_Toc15378442"/>
      <w:bookmarkStart w:id="13" w:name="_Toc15396598"/>
      <w:bookmarkStart w:id="14" w:name="_Toc15377426"/>
      <w:r>
        <w:rPr>
          <w:rFonts w:hint="eastAsia" w:ascii="方正小标宋简体" w:hAnsi="方正小标宋简体" w:eastAsia="方正小标宋简体" w:cs="方正小标宋简体"/>
          <w:sz w:val="72"/>
          <w:szCs w:val="72"/>
        </w:rPr>
        <w:t>剑阁县</w:t>
      </w:r>
      <w:bookmarkEnd w:id="5"/>
      <w:bookmarkStart w:id="15" w:name="_Toc15306268"/>
      <w:r>
        <w:rPr>
          <w:rFonts w:hint="eastAsia" w:ascii="方正小标宋简体" w:hAnsi="方正小标宋简体" w:eastAsia="方正小标宋简体" w:cs="方正小标宋简体"/>
          <w:sz w:val="72"/>
          <w:szCs w:val="72"/>
          <w:lang w:val="en-US" w:eastAsia="zh-CN"/>
        </w:rPr>
        <w:t>司法局</w:t>
      </w:r>
      <w:r>
        <w:rPr>
          <w:rFonts w:hint="eastAsia" w:ascii="方正小标宋简体" w:hAnsi="方正小标宋简体" w:eastAsia="方正小标宋简体" w:cs="方正小标宋简体"/>
          <w:sz w:val="72"/>
          <w:szCs w:val="72"/>
        </w:rPr>
        <w:t>部门决算</w:t>
      </w:r>
      <w:bookmarkEnd w:id="8"/>
      <w:bookmarkEnd w:id="9"/>
      <w:bookmarkEnd w:id="10"/>
      <w:bookmarkEnd w:id="11"/>
      <w:bookmarkEnd w:id="12"/>
      <w:bookmarkEnd w:id="13"/>
      <w:bookmarkEnd w:id="14"/>
      <w:bookmarkEnd w:id="15"/>
    </w:p>
    <w:p>
      <w:pPr>
        <w:widowControl/>
        <w:jc w:val="center"/>
        <w:rPr>
          <w:rFonts w:ascii="方正小标宋简体" w:hAnsi="宋体" w:eastAsia="方正小标宋简体"/>
          <w:sz w:val="36"/>
          <w:szCs w:val="36"/>
        </w:rPr>
      </w:pPr>
      <w:r>
        <w:rPr>
          <w:rFonts w:ascii="方正小标宋简体" w:hAnsi="宋体" w:eastAsia="方正小标宋简体"/>
          <w:sz w:val="36"/>
          <w:szCs w:val="36"/>
        </w:rPr>
        <w:br w:type="page"/>
      </w:r>
    </w:p>
    <w:p>
      <w:pPr>
        <w:widowControl/>
        <w:jc w:val="center"/>
        <w:rPr>
          <w:rFonts w:ascii="黑体" w:hAnsi="黑体" w:eastAsia="黑体"/>
          <w:color w:val="000000"/>
          <w:sz w:val="48"/>
          <w:szCs w:val="48"/>
        </w:rPr>
      </w:pP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
      <w:pPr>
        <w:pStyle w:val="11"/>
        <w:rPr>
          <w:rFonts w:cstheme="minorBidi"/>
        </w:rPr>
      </w:pPr>
      <w:r>
        <w:fldChar w:fldCharType="begin"/>
      </w:r>
      <w:r>
        <w:instrText xml:space="preserve"> HYPERLINK \l "_Toc15396599" </w:instrText>
      </w:r>
      <w:r>
        <w:fldChar w:fldCharType="separate"/>
      </w:r>
      <w:r>
        <w:rPr>
          <w:rStyle w:val="17"/>
          <w:rFonts w:hint="eastAsia"/>
        </w:rPr>
        <w:t>第一部分</w:t>
      </w:r>
      <w:r>
        <w:rPr>
          <w:rStyle w:val="17"/>
        </w:rPr>
        <w:t xml:space="preserve"> </w:t>
      </w:r>
      <w:r>
        <w:rPr>
          <w:rStyle w:val="17"/>
          <w:rFonts w:hint="eastAsia"/>
        </w:rPr>
        <w:t>部门概况</w:t>
      </w:r>
      <w:r>
        <w:tab/>
      </w:r>
      <w:r>
        <w:rPr>
          <w:rFonts w:hint="eastAsia"/>
        </w:rPr>
        <w:t>4</w:t>
      </w:r>
      <w:r>
        <w:rPr>
          <w:rFonts w:hint="eastAsia"/>
        </w:rPr>
        <w:fldChar w:fldCharType="end"/>
      </w:r>
    </w:p>
    <w:p>
      <w:pPr>
        <w:pStyle w:val="12"/>
        <w:rPr>
          <w:rFonts w:ascii="仿宋" w:hAnsi="仿宋" w:eastAsia="仿宋" w:cstheme="minorBidi"/>
          <w:sz w:val="28"/>
          <w:szCs w:val="28"/>
        </w:rPr>
      </w:pPr>
      <w:r>
        <w:fldChar w:fldCharType="begin"/>
      </w:r>
      <w:r>
        <w:instrText xml:space="preserve"> HYPERLINK \l "_Toc15396600" </w:instrText>
      </w:r>
      <w:r>
        <w:fldChar w:fldCharType="separate"/>
      </w:r>
      <w:r>
        <w:rPr>
          <w:rStyle w:val="17"/>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2"/>
        <w:rPr>
          <w:rFonts w:hint="eastAsia" w:ascii="仿宋" w:hAnsi="仿宋" w:eastAsia="仿宋" w:cstheme="minorBidi"/>
          <w:sz w:val="28"/>
          <w:szCs w:val="28"/>
          <w:lang w:val="en-US" w:eastAsia="zh-CN"/>
        </w:rPr>
      </w:pPr>
      <w:r>
        <w:fldChar w:fldCharType="begin"/>
      </w:r>
      <w:r>
        <w:instrText xml:space="preserve"> HYPERLINK \l "_Toc15396601" </w:instrText>
      </w:r>
      <w:r>
        <w:fldChar w:fldCharType="separate"/>
      </w:r>
      <w:r>
        <w:rPr>
          <w:rStyle w:val="17"/>
          <w:rFonts w:hint="eastAsia" w:ascii="仿宋" w:hAnsi="仿宋" w:eastAsia="仿宋"/>
          <w:sz w:val="28"/>
          <w:szCs w:val="28"/>
        </w:rPr>
        <w:t>二、机构设置</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0</w:t>
      </w:r>
    </w:p>
    <w:p>
      <w:pPr>
        <w:pStyle w:val="11"/>
        <w:rPr>
          <w:rFonts w:hint="eastAsia" w:eastAsia="仿宋"/>
          <w:lang w:val="en-US" w:eastAsia="zh-CN"/>
        </w:rPr>
      </w:pPr>
      <w:r>
        <w:fldChar w:fldCharType="begin"/>
      </w:r>
      <w:r>
        <w:instrText xml:space="preserve"> HYPERLINK \l "_Toc15396602" </w:instrText>
      </w:r>
      <w:r>
        <w:fldChar w:fldCharType="separate"/>
      </w:r>
      <w:r>
        <w:rPr>
          <w:rStyle w:val="17"/>
          <w:rFonts w:hint="eastAsia"/>
        </w:rPr>
        <w:t>第二部分</w:t>
      </w:r>
      <w:r>
        <w:rPr>
          <w:rStyle w:val="17"/>
        </w:rPr>
        <w:t xml:space="preserve"> 20</w:t>
      </w:r>
      <w:r>
        <w:rPr>
          <w:rStyle w:val="17"/>
          <w:rFonts w:hint="eastAsia"/>
          <w:lang w:val="en-US" w:eastAsia="zh-CN"/>
        </w:rPr>
        <w:t>22</w:t>
      </w:r>
      <w:r>
        <w:rPr>
          <w:rStyle w:val="17"/>
          <w:rFonts w:hint="eastAsia"/>
        </w:rPr>
        <w:t>年度部门决算情况说明</w:t>
      </w:r>
      <w:r>
        <w:tab/>
      </w:r>
      <w:r>
        <w:rPr>
          <w:rFonts w:hint="eastAsia"/>
          <w:lang w:val="en-US" w:eastAsia="zh-CN"/>
        </w:rPr>
        <w:t>1</w:t>
      </w:r>
      <w:r>
        <w:fldChar w:fldCharType="end"/>
      </w:r>
      <w:r>
        <w:rPr>
          <w:rFonts w:hint="eastAsia"/>
          <w:lang w:val="en-US" w:eastAsia="zh-CN"/>
        </w:rPr>
        <w:t>1</w:t>
      </w:r>
    </w:p>
    <w:p>
      <w:pPr>
        <w:pStyle w:val="12"/>
        <w:rPr>
          <w:rFonts w:hint="eastAsia" w:ascii="仿宋" w:hAnsi="仿宋" w:eastAsia="仿宋" w:cstheme="minorBidi"/>
          <w:sz w:val="28"/>
          <w:szCs w:val="28"/>
          <w:lang w:val="en-US" w:eastAsia="zh-CN"/>
        </w:rPr>
      </w:pPr>
      <w:r>
        <w:fldChar w:fldCharType="begin"/>
      </w:r>
      <w:r>
        <w:instrText xml:space="preserve"> HYPERLINK \l "_Toc15396603" </w:instrText>
      </w:r>
      <w:r>
        <w:fldChar w:fldCharType="separate"/>
      </w:r>
      <w:r>
        <w:rPr>
          <w:rStyle w:val="17"/>
          <w:rFonts w:hint="eastAsia" w:ascii="仿宋" w:hAnsi="仿宋" w:eastAsia="仿宋" w:cstheme="majorBidi"/>
          <w:bCs/>
          <w:sz w:val="28"/>
          <w:szCs w:val="28"/>
        </w:rPr>
        <w:t>一、</w:t>
      </w:r>
      <w:r>
        <w:rPr>
          <w:rStyle w:val="17"/>
          <w:rFonts w:hint="eastAsia" w:ascii="仿宋" w:hAnsi="仿宋" w:eastAsia="仿宋"/>
          <w:sz w:val="28"/>
          <w:szCs w:val="28"/>
        </w:rPr>
        <w:t>收</w:t>
      </w:r>
      <w:r>
        <w:rPr>
          <w:rStyle w:val="17"/>
          <w:rFonts w:hint="eastAsia" w:ascii="仿宋" w:hAnsi="仿宋" w:eastAsia="仿宋" w:cstheme="majorBidi"/>
          <w:bCs/>
          <w:sz w:val="28"/>
          <w:szCs w:val="28"/>
        </w:rPr>
        <w:t>入支出决算总体情况说明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1</w:t>
      </w:r>
    </w:p>
    <w:p>
      <w:pPr>
        <w:pStyle w:val="12"/>
        <w:rPr>
          <w:rFonts w:hint="eastAsia" w:ascii="仿宋" w:hAnsi="仿宋" w:eastAsia="仿宋" w:cstheme="minorBidi"/>
          <w:sz w:val="28"/>
          <w:szCs w:val="28"/>
          <w:lang w:val="en-US" w:eastAsia="zh-CN"/>
        </w:rPr>
      </w:pPr>
      <w:r>
        <w:fldChar w:fldCharType="begin"/>
      </w:r>
      <w:r>
        <w:instrText xml:space="preserve"> HYPERLINK \l "_Toc15396604" </w:instrText>
      </w:r>
      <w:r>
        <w:fldChar w:fldCharType="separate"/>
      </w:r>
      <w:r>
        <w:rPr>
          <w:rStyle w:val="17"/>
          <w:rFonts w:hint="eastAsia" w:ascii="仿宋" w:hAnsi="仿宋" w:eastAsia="仿宋" w:cstheme="majorBidi"/>
          <w:bCs/>
          <w:sz w:val="28"/>
          <w:szCs w:val="28"/>
        </w:rPr>
        <w:t>二、</w:t>
      </w:r>
      <w:r>
        <w:rPr>
          <w:rStyle w:val="17"/>
          <w:rFonts w:hint="eastAsia" w:ascii="仿宋" w:hAnsi="仿宋" w:eastAsia="仿宋"/>
          <w:sz w:val="28"/>
          <w:szCs w:val="28"/>
        </w:rPr>
        <w:t>收</w:t>
      </w:r>
      <w:r>
        <w:rPr>
          <w:rStyle w:val="17"/>
          <w:rFonts w:hint="eastAsia" w:ascii="仿宋" w:hAnsi="仿宋" w:eastAsia="仿宋" w:cstheme="majorBidi"/>
          <w:bCs/>
          <w:sz w:val="28"/>
          <w:szCs w:val="28"/>
        </w:rPr>
        <w:t>入决算情况说明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1</w:t>
      </w:r>
    </w:p>
    <w:p>
      <w:pPr>
        <w:pStyle w:val="12"/>
        <w:rPr>
          <w:rFonts w:hint="eastAsia" w:ascii="仿宋" w:hAnsi="仿宋" w:eastAsia="仿宋" w:cstheme="minorBidi"/>
          <w:sz w:val="28"/>
          <w:szCs w:val="28"/>
          <w:lang w:val="en-US" w:eastAsia="zh-CN"/>
        </w:rPr>
      </w:pPr>
      <w:r>
        <w:fldChar w:fldCharType="begin"/>
      </w:r>
      <w:r>
        <w:instrText xml:space="preserve"> HYPERLINK \l "_Toc15396605" </w:instrText>
      </w:r>
      <w:r>
        <w:fldChar w:fldCharType="separate"/>
      </w:r>
      <w:r>
        <w:rPr>
          <w:rStyle w:val="17"/>
          <w:rFonts w:hint="eastAsia" w:ascii="仿宋" w:hAnsi="仿宋" w:eastAsia="仿宋" w:cstheme="majorBidi"/>
          <w:bCs/>
          <w:sz w:val="28"/>
          <w:szCs w:val="28"/>
        </w:rPr>
        <w:t>三、</w:t>
      </w:r>
      <w:r>
        <w:rPr>
          <w:rStyle w:val="17"/>
          <w:rFonts w:hint="eastAsia" w:ascii="仿宋" w:hAnsi="仿宋" w:eastAsia="仿宋"/>
          <w:sz w:val="28"/>
          <w:szCs w:val="28"/>
        </w:rPr>
        <w:t>支</w:t>
      </w:r>
      <w:r>
        <w:rPr>
          <w:rStyle w:val="17"/>
          <w:rFonts w:hint="eastAsia" w:ascii="仿宋" w:hAnsi="仿宋" w:eastAsia="仿宋" w:cstheme="majorBidi"/>
          <w:bCs/>
          <w:sz w:val="28"/>
          <w:szCs w:val="28"/>
        </w:rPr>
        <w:t>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2</w:t>
      </w:r>
    </w:p>
    <w:p>
      <w:pPr>
        <w:pStyle w:val="12"/>
        <w:rPr>
          <w:rFonts w:hint="eastAsia" w:ascii="仿宋" w:hAnsi="仿宋" w:eastAsia="仿宋" w:cstheme="minorBidi"/>
          <w:sz w:val="28"/>
          <w:szCs w:val="28"/>
          <w:lang w:val="en-US" w:eastAsia="zh-CN"/>
        </w:rPr>
      </w:pPr>
      <w:r>
        <w:fldChar w:fldCharType="begin"/>
      </w:r>
      <w:r>
        <w:instrText xml:space="preserve"> HYPERLINK \l "_Toc15396606" </w:instrText>
      </w:r>
      <w:r>
        <w:fldChar w:fldCharType="separate"/>
      </w:r>
      <w:r>
        <w:rPr>
          <w:rStyle w:val="17"/>
          <w:rFonts w:hint="eastAsia" w:ascii="仿宋" w:hAnsi="仿宋" w:eastAsia="仿宋"/>
          <w:sz w:val="28"/>
          <w:szCs w:val="28"/>
        </w:rPr>
        <w:t>四、财</w:t>
      </w:r>
      <w:r>
        <w:rPr>
          <w:rStyle w:val="17"/>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3</w:t>
      </w:r>
    </w:p>
    <w:p>
      <w:pPr>
        <w:pStyle w:val="12"/>
        <w:rPr>
          <w:rFonts w:hint="eastAsia" w:ascii="仿宋" w:hAnsi="仿宋" w:eastAsia="仿宋" w:cstheme="minorBidi"/>
          <w:sz w:val="28"/>
          <w:szCs w:val="28"/>
          <w:lang w:val="en-US" w:eastAsia="zh-CN"/>
        </w:rPr>
      </w:pPr>
      <w:r>
        <w:fldChar w:fldCharType="begin"/>
      </w:r>
      <w:r>
        <w:instrText xml:space="preserve"> HYPERLINK \l "_Toc15396607" </w:instrText>
      </w:r>
      <w:r>
        <w:fldChar w:fldCharType="separate"/>
      </w:r>
      <w:r>
        <w:rPr>
          <w:rStyle w:val="17"/>
          <w:rFonts w:hint="eastAsia" w:ascii="仿宋" w:hAnsi="仿宋" w:eastAsia="仿宋"/>
          <w:sz w:val="28"/>
          <w:szCs w:val="28"/>
        </w:rPr>
        <w:t>五、一</w:t>
      </w:r>
      <w:r>
        <w:rPr>
          <w:rStyle w:val="17"/>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3</w:t>
      </w:r>
    </w:p>
    <w:p>
      <w:pPr>
        <w:pStyle w:val="12"/>
        <w:rPr>
          <w:rFonts w:hint="eastAsia" w:ascii="仿宋" w:hAnsi="仿宋" w:eastAsia="仿宋" w:cstheme="minorBidi"/>
          <w:sz w:val="28"/>
          <w:szCs w:val="28"/>
          <w:lang w:val="en-US" w:eastAsia="zh-CN"/>
        </w:rPr>
      </w:pPr>
      <w:r>
        <w:fldChar w:fldCharType="begin"/>
      </w:r>
      <w:r>
        <w:instrText xml:space="preserve"> HYPERLINK \l "_Toc15396608" </w:instrText>
      </w:r>
      <w:r>
        <w:fldChar w:fldCharType="separate"/>
      </w:r>
      <w:r>
        <w:rPr>
          <w:rStyle w:val="17"/>
          <w:rFonts w:hint="eastAsia" w:ascii="仿宋" w:hAnsi="仿宋" w:eastAsia="仿宋"/>
          <w:sz w:val="28"/>
          <w:szCs w:val="28"/>
        </w:rPr>
        <w:t>六、一</w:t>
      </w:r>
      <w:r>
        <w:rPr>
          <w:rStyle w:val="17"/>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6</w:t>
      </w:r>
    </w:p>
    <w:p>
      <w:pPr>
        <w:pStyle w:val="12"/>
        <w:rPr>
          <w:rFonts w:hint="eastAsia" w:ascii="仿宋" w:hAnsi="仿宋" w:eastAsia="仿宋" w:cstheme="minorBidi"/>
          <w:sz w:val="28"/>
          <w:szCs w:val="28"/>
          <w:lang w:val="en-US" w:eastAsia="zh-CN"/>
        </w:rPr>
      </w:pPr>
      <w:r>
        <w:fldChar w:fldCharType="begin"/>
      </w:r>
      <w:r>
        <w:instrText xml:space="preserve"> HYPERLINK \l "_Toc15396609" </w:instrText>
      </w:r>
      <w:r>
        <w:fldChar w:fldCharType="separate"/>
      </w:r>
      <w:r>
        <w:rPr>
          <w:rStyle w:val="17"/>
          <w:rFonts w:hint="eastAsia" w:ascii="仿宋" w:hAnsi="仿宋" w:eastAsia="仿宋"/>
          <w:sz w:val="28"/>
          <w:szCs w:val="28"/>
        </w:rPr>
        <w:t>七、</w:t>
      </w:r>
      <w:r>
        <w:rPr>
          <w:rStyle w:val="17"/>
          <w:rFonts w:ascii="仿宋" w:hAnsi="仿宋" w:eastAsia="仿宋"/>
          <w:sz w:val="28"/>
          <w:szCs w:val="28"/>
        </w:rPr>
        <w:t>“</w:t>
      </w:r>
      <w:r>
        <w:rPr>
          <w:rStyle w:val="17"/>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6</w:t>
      </w:r>
    </w:p>
    <w:p>
      <w:pPr>
        <w:pStyle w:val="12"/>
        <w:rPr>
          <w:rFonts w:hint="eastAsia" w:ascii="仿宋" w:hAnsi="仿宋" w:eastAsia="仿宋" w:cstheme="minorBidi"/>
          <w:sz w:val="28"/>
          <w:szCs w:val="28"/>
          <w:lang w:val="en-US" w:eastAsia="zh-CN"/>
        </w:rPr>
      </w:pPr>
      <w:r>
        <w:fldChar w:fldCharType="begin"/>
      </w:r>
      <w:r>
        <w:instrText xml:space="preserve"> HYPERLINK \l "_Toc15396610" </w:instrText>
      </w:r>
      <w:r>
        <w:fldChar w:fldCharType="separate"/>
      </w:r>
      <w:r>
        <w:rPr>
          <w:rStyle w:val="17"/>
          <w:rFonts w:hint="eastAsia" w:ascii="仿宋" w:hAnsi="仿宋" w:eastAsia="仿宋"/>
          <w:sz w:val="28"/>
          <w:szCs w:val="28"/>
        </w:rPr>
        <w:t>八、</w:t>
      </w:r>
      <w:r>
        <w:rPr>
          <w:rStyle w:val="17"/>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2"/>
        <w:rPr>
          <w:rFonts w:hint="eastAsia" w:ascii="仿宋" w:hAnsi="仿宋" w:eastAsia="仿宋" w:cstheme="minorBidi"/>
          <w:sz w:val="28"/>
          <w:szCs w:val="28"/>
          <w:lang w:val="en-US" w:eastAsia="zh-CN"/>
        </w:rPr>
      </w:pPr>
      <w:r>
        <w:fldChar w:fldCharType="begin"/>
      </w:r>
      <w:r>
        <w:instrText xml:space="preserve"> HYPERLINK \l "_Toc15396611" </w:instrText>
      </w:r>
      <w:r>
        <w:fldChar w:fldCharType="separate"/>
      </w:r>
      <w:r>
        <w:rPr>
          <w:rStyle w:val="17"/>
          <w:rFonts w:hint="eastAsia" w:ascii="仿宋" w:hAnsi="仿宋" w:eastAsia="仿宋" w:cstheme="majorBidi"/>
          <w:bCs/>
          <w:sz w:val="28"/>
          <w:szCs w:val="28"/>
        </w:rPr>
        <w:t>九、</w:t>
      </w:r>
      <w:r>
        <w:rPr>
          <w:rStyle w:val="17"/>
          <w:rFonts w:hint="eastAsia" w:ascii="仿宋" w:hAnsi="仿宋" w:eastAsia="仿宋"/>
          <w:sz w:val="28"/>
          <w:szCs w:val="28"/>
        </w:rPr>
        <w:t xml:space="preserve"> 国</w:t>
      </w:r>
      <w:r>
        <w:rPr>
          <w:rStyle w:val="17"/>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2"/>
        <w:rPr>
          <w:rFonts w:hint="eastAsia" w:ascii="仿宋" w:hAnsi="仿宋" w:eastAsia="仿宋" w:cstheme="minorBidi"/>
          <w:sz w:val="28"/>
          <w:szCs w:val="28"/>
          <w:lang w:val="en-US" w:eastAsia="zh-CN"/>
        </w:rPr>
      </w:pPr>
      <w:r>
        <w:fldChar w:fldCharType="begin"/>
      </w:r>
      <w:r>
        <w:instrText xml:space="preserve"> HYPERLINK \l "_Toc15396612" </w:instrText>
      </w:r>
      <w:r>
        <w:fldChar w:fldCharType="separate"/>
      </w:r>
      <w:r>
        <w:rPr>
          <w:rStyle w:val="17"/>
          <w:rFonts w:hint="eastAsia" w:ascii="仿宋" w:hAnsi="仿宋" w:eastAsia="仿宋"/>
          <w:sz w:val="28"/>
          <w:szCs w:val="28"/>
        </w:rPr>
        <w:t>十</w:t>
      </w:r>
      <w:r>
        <w:rPr>
          <w:rStyle w:val="17"/>
          <w:rFonts w:hint="eastAsia" w:ascii="仿宋" w:hAnsi="仿宋" w:eastAsia="仿宋" w:cstheme="majorBidi"/>
          <w:bCs/>
          <w:sz w:val="28"/>
          <w:szCs w:val="28"/>
        </w:rPr>
        <w:t>、其他重要事项的情况说明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1"/>
        <w:rPr>
          <w:rFonts w:hint="eastAsia" w:eastAsia="仿宋" w:cstheme="minorBidi"/>
          <w:lang w:val="en-US" w:eastAsia="zh-CN"/>
        </w:rPr>
      </w:pPr>
      <w:r>
        <w:fldChar w:fldCharType="begin"/>
      </w:r>
      <w:r>
        <w:instrText xml:space="preserve"> HYPERLINK \l "_Toc15396613" </w:instrText>
      </w:r>
      <w:r>
        <w:fldChar w:fldCharType="separate"/>
      </w:r>
      <w:r>
        <w:rPr>
          <w:rStyle w:val="17"/>
          <w:rFonts w:hint="eastAsia"/>
          <w:bCs/>
          <w:kern w:val="44"/>
        </w:rPr>
        <w:t>第三部分</w:t>
      </w:r>
      <w:r>
        <w:rPr>
          <w:rStyle w:val="17"/>
          <w:rFonts w:hint="eastAsia"/>
        </w:rPr>
        <w:t xml:space="preserve"> 名</w:t>
      </w:r>
      <w:r>
        <w:rPr>
          <w:rStyle w:val="17"/>
          <w:rFonts w:hint="eastAsia"/>
          <w:bCs/>
          <w:kern w:val="44"/>
        </w:rPr>
        <w:t>词解释</w:t>
      </w:r>
      <w:r>
        <w:tab/>
      </w:r>
      <w:r>
        <w:rPr>
          <w:rFonts w:hint="eastAsia"/>
          <w:lang w:val="en-US" w:eastAsia="zh-CN"/>
        </w:rPr>
        <w:t>2</w:t>
      </w:r>
      <w:r>
        <w:fldChar w:fldCharType="end"/>
      </w:r>
      <w:r>
        <w:rPr>
          <w:rFonts w:hint="eastAsia"/>
          <w:lang w:val="en-US" w:eastAsia="zh-CN"/>
        </w:rPr>
        <w:t>1</w:t>
      </w:r>
    </w:p>
    <w:p>
      <w:pPr>
        <w:pStyle w:val="11"/>
        <w:rPr>
          <w:rFonts w:hint="eastAsia" w:eastAsia="仿宋" w:cstheme="minorBidi"/>
          <w:lang w:val="en-US" w:eastAsia="zh-CN"/>
        </w:rPr>
      </w:pPr>
      <w:r>
        <w:fldChar w:fldCharType="begin"/>
      </w:r>
      <w:r>
        <w:instrText xml:space="preserve"> HYPERLINK \l "_Toc15396614" </w:instrText>
      </w:r>
      <w:r>
        <w:fldChar w:fldCharType="separate"/>
      </w:r>
      <w:r>
        <w:rPr>
          <w:rStyle w:val="17"/>
          <w:rFonts w:hint="eastAsia"/>
        </w:rPr>
        <w:t>第</w:t>
      </w:r>
      <w:r>
        <w:rPr>
          <w:rStyle w:val="17"/>
          <w:rFonts w:hint="eastAsia"/>
          <w:bCs/>
          <w:kern w:val="44"/>
        </w:rPr>
        <w:t>四部分</w:t>
      </w:r>
      <w:r>
        <w:rPr>
          <w:rStyle w:val="17"/>
          <w:bCs/>
          <w:kern w:val="44"/>
        </w:rPr>
        <w:t xml:space="preserve"> </w:t>
      </w:r>
      <w:r>
        <w:rPr>
          <w:rStyle w:val="17"/>
          <w:rFonts w:hint="eastAsia"/>
          <w:bCs/>
          <w:kern w:val="44"/>
        </w:rPr>
        <w:t>附件</w:t>
      </w:r>
      <w:r>
        <w:tab/>
      </w:r>
      <w:r>
        <w:rPr>
          <w:rFonts w:hint="eastAsia"/>
          <w:lang w:val="en-US" w:eastAsia="zh-CN"/>
        </w:rPr>
        <w:t>2</w:t>
      </w:r>
      <w:r>
        <w:fldChar w:fldCharType="end"/>
      </w:r>
      <w:r>
        <w:rPr>
          <w:rFonts w:hint="eastAsia"/>
          <w:lang w:val="en-US" w:eastAsia="zh-CN"/>
        </w:rPr>
        <w:t>5</w:t>
      </w:r>
    </w:p>
    <w:p>
      <w:pPr>
        <w:pStyle w:val="12"/>
        <w:rPr>
          <w:rFonts w:hint="eastAsia" w:ascii="仿宋" w:hAnsi="仿宋" w:eastAsia="仿宋" w:cstheme="minorBidi"/>
          <w:sz w:val="28"/>
          <w:szCs w:val="28"/>
          <w:lang w:val="en-US" w:eastAsia="zh-CN"/>
        </w:rPr>
      </w:pPr>
      <w:r>
        <w:fldChar w:fldCharType="begin"/>
      </w:r>
      <w:r>
        <w:instrText xml:space="preserve"> HYPERLINK \l "_Toc15396615" </w:instrText>
      </w:r>
      <w:r>
        <w:fldChar w:fldCharType="separate"/>
      </w:r>
      <w:r>
        <w:rPr>
          <w:rStyle w:val="17"/>
          <w:rFonts w:hint="eastAsia" w:ascii="仿宋" w:hAnsi="仿宋" w:eastAsia="仿宋"/>
          <w:kern w:val="44"/>
          <w:sz w:val="28"/>
          <w:szCs w:val="28"/>
        </w:rPr>
        <w:t>附件</w:t>
      </w:r>
      <w:r>
        <w:rPr>
          <w:rStyle w:val="17"/>
          <w:rFonts w:ascii="仿宋" w:hAnsi="仿宋" w:eastAsia="仿宋"/>
          <w:kern w:val="44"/>
          <w:sz w:val="28"/>
          <w:szCs w:val="28"/>
        </w:rPr>
        <w:t>1</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5</w:t>
      </w:r>
    </w:p>
    <w:p>
      <w:pPr>
        <w:pStyle w:val="12"/>
        <w:rPr>
          <w:rFonts w:hint="eastAsia" w:ascii="仿宋" w:hAnsi="仿宋" w:eastAsia="仿宋"/>
          <w:sz w:val="28"/>
          <w:szCs w:val="28"/>
          <w:lang w:val="en-US" w:eastAsia="zh-CN"/>
        </w:rPr>
      </w:pPr>
      <w:r>
        <w:fldChar w:fldCharType="begin"/>
      </w:r>
      <w:r>
        <w:instrText xml:space="preserve"> HYPERLINK \l "_Toc15396617" </w:instrText>
      </w:r>
      <w:r>
        <w:fldChar w:fldCharType="separate"/>
      </w:r>
      <w:r>
        <w:rPr>
          <w:rStyle w:val="17"/>
          <w:rFonts w:hint="eastAsia" w:ascii="仿宋" w:hAnsi="仿宋" w:eastAsia="仿宋"/>
          <w:kern w:val="44"/>
          <w:sz w:val="28"/>
          <w:szCs w:val="28"/>
        </w:rPr>
        <w:t>附件</w:t>
      </w:r>
      <w:r>
        <w:rPr>
          <w:rStyle w:val="17"/>
          <w:rFonts w:ascii="仿宋" w:hAnsi="仿宋" w:eastAsia="仿宋"/>
          <w:kern w:val="44"/>
          <w:sz w:val="28"/>
          <w:szCs w:val="28"/>
        </w:rPr>
        <w:t>2</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6</w:t>
      </w:r>
    </w:p>
    <w:p>
      <w:pPr>
        <w:pStyle w:val="12"/>
        <w:rPr>
          <w:rFonts w:hint="eastAsia" w:eastAsia="仿宋"/>
          <w:lang w:val="en-US" w:eastAsia="zh-CN"/>
        </w:rPr>
      </w:pPr>
      <w:r>
        <w:fldChar w:fldCharType="begin"/>
      </w:r>
      <w:r>
        <w:instrText xml:space="preserve"> HYPERLINK \l "_Toc15396617" </w:instrText>
      </w:r>
      <w:r>
        <w:fldChar w:fldCharType="separate"/>
      </w:r>
      <w:r>
        <w:rPr>
          <w:rStyle w:val="17"/>
          <w:rFonts w:hint="eastAsia" w:ascii="仿宋" w:hAnsi="仿宋" w:eastAsia="仿宋"/>
          <w:kern w:val="44"/>
          <w:sz w:val="28"/>
          <w:szCs w:val="28"/>
        </w:rPr>
        <w:t>附件</w:t>
      </w:r>
      <w:r>
        <w:rPr>
          <w:rStyle w:val="17"/>
          <w:rFonts w:hint="eastAsia" w:ascii="仿宋" w:hAnsi="仿宋" w:eastAsia="仿宋"/>
          <w:kern w:val="44"/>
          <w:sz w:val="28"/>
          <w:szCs w:val="28"/>
          <w:lang w:val="en-US" w:eastAsia="zh-CN"/>
        </w:rPr>
        <w:t>3</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2</w:t>
      </w:r>
    </w:p>
    <w:p>
      <w:pPr>
        <w:pStyle w:val="11"/>
        <w:rPr>
          <w:rFonts w:hint="eastAsia" w:eastAsia="仿宋" w:cstheme="minorBidi"/>
          <w:lang w:val="en-US" w:eastAsia="zh-CN"/>
        </w:rPr>
      </w:pPr>
      <w:r>
        <w:fldChar w:fldCharType="begin"/>
      </w:r>
      <w:r>
        <w:instrText xml:space="preserve"> HYPERLINK \l "_Toc15396618" </w:instrText>
      </w:r>
      <w:r>
        <w:fldChar w:fldCharType="separate"/>
      </w:r>
      <w:r>
        <w:rPr>
          <w:rStyle w:val="17"/>
          <w:rFonts w:hint="eastAsia"/>
        </w:rPr>
        <w:t>第</w:t>
      </w:r>
      <w:r>
        <w:rPr>
          <w:rStyle w:val="17"/>
          <w:rFonts w:hint="eastAsia"/>
          <w:bCs/>
          <w:kern w:val="44"/>
        </w:rPr>
        <w:t>五部分</w:t>
      </w:r>
      <w:r>
        <w:rPr>
          <w:rStyle w:val="17"/>
          <w:bCs/>
          <w:kern w:val="44"/>
        </w:rPr>
        <w:t xml:space="preserve"> </w:t>
      </w:r>
      <w:r>
        <w:rPr>
          <w:rStyle w:val="17"/>
          <w:rFonts w:hint="eastAsia"/>
          <w:bCs/>
          <w:kern w:val="44"/>
        </w:rPr>
        <w:t>附表</w:t>
      </w:r>
      <w:r>
        <w:tab/>
      </w:r>
      <w:r>
        <w:rPr>
          <w:rFonts w:hint="eastAsia"/>
          <w:lang w:val="en-US" w:eastAsia="zh-CN"/>
        </w:rPr>
        <w:t>4</w:t>
      </w:r>
      <w:r>
        <w:fldChar w:fldCharType="end"/>
      </w:r>
      <w:r>
        <w:rPr>
          <w:rFonts w:hint="eastAsia"/>
          <w:lang w:val="en-US" w:eastAsia="zh-CN"/>
        </w:rPr>
        <w:t>8</w:t>
      </w:r>
    </w:p>
    <w:p>
      <w:pPr>
        <w:pStyle w:val="12"/>
        <w:rPr>
          <w:rFonts w:hint="eastAsia" w:ascii="仿宋" w:hAnsi="仿宋" w:eastAsia="仿宋" w:cstheme="minorBidi"/>
          <w:sz w:val="28"/>
          <w:szCs w:val="28"/>
          <w:lang w:val="en-US" w:eastAsia="zh-CN"/>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7"/>
          <w:rFonts w:hint="eastAsia" w:ascii="仿宋" w:hAnsi="仿宋" w:eastAsia="仿宋"/>
          <w:sz w:val="28"/>
          <w:szCs w:val="28"/>
        </w:rPr>
        <w:t>收入支出决算总表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2"/>
        <w:rPr>
          <w:rFonts w:hint="eastAsia" w:ascii="仿宋" w:hAnsi="仿宋" w:eastAsia="仿宋" w:cstheme="minorBidi"/>
          <w:sz w:val="28"/>
          <w:szCs w:val="28"/>
          <w:lang w:val="en-US" w:eastAsia="zh-CN"/>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7"/>
          <w:rFonts w:hint="eastAsia" w:ascii="仿宋" w:hAnsi="仿宋" w:eastAsia="仿宋"/>
          <w:sz w:val="28"/>
          <w:szCs w:val="28"/>
        </w:rPr>
        <w:t>收入</w:t>
      </w:r>
      <w:r>
        <w:rPr>
          <w:rStyle w:val="17"/>
          <w:rFonts w:hint="eastAsia" w:ascii="仿宋" w:hAnsi="仿宋" w:eastAsia="仿宋"/>
          <w:sz w:val="28"/>
          <w:szCs w:val="28"/>
          <w:lang w:val="en-US" w:eastAsia="zh-CN"/>
        </w:rPr>
        <w:t>决算</w:t>
      </w:r>
      <w:r>
        <w:rPr>
          <w:rStyle w:val="17"/>
          <w:rFonts w:hint="eastAsia" w:ascii="仿宋" w:hAnsi="仿宋" w:eastAsia="仿宋"/>
          <w:sz w:val="28"/>
          <w:szCs w:val="28"/>
        </w:rPr>
        <w:t>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2"/>
        <w:rPr>
          <w:rFonts w:hint="eastAsia" w:ascii="仿宋" w:hAnsi="仿宋" w:eastAsia="仿宋" w:cstheme="minorBidi"/>
          <w:sz w:val="28"/>
          <w:szCs w:val="28"/>
          <w:lang w:val="en-US" w:eastAsia="zh-CN"/>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7"/>
          <w:rFonts w:hint="eastAsia" w:ascii="仿宋" w:hAnsi="仿宋" w:eastAsia="仿宋"/>
          <w:sz w:val="28"/>
          <w:szCs w:val="28"/>
        </w:rPr>
        <w:t>支出</w:t>
      </w:r>
      <w:r>
        <w:rPr>
          <w:rStyle w:val="17"/>
          <w:rFonts w:hint="eastAsia" w:ascii="仿宋" w:hAnsi="仿宋" w:eastAsia="仿宋"/>
          <w:sz w:val="28"/>
          <w:szCs w:val="28"/>
          <w:lang w:val="en-US" w:eastAsia="zh-CN"/>
        </w:rPr>
        <w:t>决算</w:t>
      </w:r>
      <w:r>
        <w:rPr>
          <w:rStyle w:val="17"/>
          <w:rFonts w:hint="eastAsia" w:ascii="仿宋" w:hAnsi="仿宋" w:eastAsia="仿宋"/>
          <w:sz w:val="28"/>
          <w:szCs w:val="28"/>
        </w:rPr>
        <w:t>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2"/>
        <w:rPr>
          <w:rFonts w:hint="eastAsia" w:ascii="仿宋" w:hAnsi="仿宋" w:eastAsia="仿宋" w:cstheme="minorBidi"/>
          <w:sz w:val="28"/>
          <w:szCs w:val="28"/>
          <w:lang w:val="en-US" w:eastAsia="zh-CN"/>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7"/>
          <w:rFonts w:hint="eastAsia" w:ascii="仿宋" w:hAnsi="仿宋" w:eastAsia="仿宋"/>
          <w:sz w:val="28"/>
          <w:szCs w:val="28"/>
        </w:rPr>
        <w:t>财政拨款收入支出决算总表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2"/>
        <w:rPr>
          <w:rFonts w:hint="eastAsia" w:ascii="仿宋" w:hAnsi="仿宋" w:eastAsia="仿宋"/>
          <w:sz w:val="28"/>
          <w:szCs w:val="28"/>
          <w:lang w:val="en-US" w:eastAsia="zh-CN"/>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2"/>
        <w:rPr>
          <w:rFonts w:hint="eastAsia" w:ascii="仿宋" w:hAnsi="仿宋" w:eastAsia="仿宋" w:cstheme="minorBidi"/>
          <w:sz w:val="28"/>
          <w:szCs w:val="28"/>
          <w:lang w:val="en-US" w:eastAsia="zh-CN"/>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7"/>
          <w:rFonts w:hint="eastAsia" w:ascii="仿宋" w:hAnsi="仿宋" w:eastAsia="仿宋"/>
          <w:sz w:val="28"/>
          <w:szCs w:val="28"/>
        </w:rPr>
        <w:t>一般公共预算财政拨款支出决算表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2"/>
        <w:rPr>
          <w:rFonts w:hint="eastAsia" w:ascii="仿宋" w:hAnsi="仿宋" w:eastAsia="仿宋" w:cstheme="minorBidi"/>
          <w:sz w:val="28"/>
          <w:szCs w:val="28"/>
          <w:lang w:val="en-US" w:eastAsia="zh-CN"/>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7"/>
          <w:rFonts w:hint="eastAsia" w:ascii="仿宋" w:hAnsi="仿宋" w:eastAsia="仿宋"/>
          <w:sz w:val="28"/>
          <w:szCs w:val="28"/>
        </w:rPr>
        <w:t>一般公共预算财政拨款支出决算明细表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2"/>
        <w:rPr>
          <w:rFonts w:hint="eastAsia" w:ascii="仿宋" w:hAnsi="仿宋" w:eastAsia="仿宋" w:cstheme="minorBidi"/>
          <w:sz w:val="28"/>
          <w:szCs w:val="28"/>
          <w:lang w:val="en-US" w:eastAsia="zh-CN"/>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7"/>
          <w:rFonts w:hint="eastAsia" w:ascii="仿宋" w:hAnsi="仿宋" w:eastAsia="仿宋"/>
          <w:sz w:val="28"/>
          <w:szCs w:val="28"/>
        </w:rPr>
        <w:t>一般公共预算财政拨款基本支出决算表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2"/>
        <w:rPr>
          <w:rFonts w:hint="eastAsia" w:ascii="仿宋" w:hAnsi="仿宋" w:eastAsia="仿宋" w:cstheme="minorBidi"/>
          <w:sz w:val="28"/>
          <w:szCs w:val="28"/>
          <w:lang w:val="en-US" w:eastAsia="zh-CN"/>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7"/>
          <w:rFonts w:hint="eastAsia" w:ascii="仿宋" w:hAnsi="仿宋" w:eastAsia="仿宋"/>
          <w:sz w:val="28"/>
          <w:szCs w:val="28"/>
        </w:rPr>
        <w:t>一般公共预算财政拨款项目支出决算表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2"/>
        <w:rPr>
          <w:rFonts w:hint="eastAsia" w:ascii="仿宋" w:hAnsi="仿宋" w:eastAsia="仿宋" w:cstheme="minorBidi"/>
          <w:sz w:val="28"/>
          <w:szCs w:val="28"/>
          <w:lang w:val="en-US" w:eastAsia="zh-CN"/>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7"/>
          <w:rFonts w:hint="eastAsia" w:ascii="仿宋" w:hAnsi="仿宋" w:eastAsia="仿宋"/>
          <w:sz w:val="28"/>
          <w:szCs w:val="28"/>
        </w:rPr>
        <w:t>一般公共预算财政拨款“三公”经费支出决算表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2"/>
        <w:rPr>
          <w:rFonts w:hint="eastAsia" w:ascii="仿宋" w:hAnsi="仿宋" w:eastAsia="仿宋" w:cstheme="minorBidi"/>
          <w:sz w:val="28"/>
          <w:szCs w:val="28"/>
          <w:lang w:val="en-US" w:eastAsia="zh-CN"/>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7"/>
          <w:rFonts w:hint="eastAsia" w:ascii="仿宋" w:hAnsi="仿宋" w:eastAsia="仿宋"/>
          <w:sz w:val="28"/>
          <w:szCs w:val="28"/>
        </w:rPr>
        <w:t>政府性基金预算财政拨款收入支出决算表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2"/>
        <w:rPr>
          <w:rFonts w:hint="eastAsia" w:ascii="仿宋" w:hAnsi="仿宋" w:eastAsia="仿宋" w:cstheme="minorBidi"/>
          <w:sz w:val="28"/>
          <w:szCs w:val="28"/>
          <w:lang w:val="en-US" w:eastAsia="zh-CN"/>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7"/>
          <w:rFonts w:hint="eastAsia" w:ascii="仿宋" w:hAnsi="仿宋" w:eastAsia="仿宋"/>
          <w:sz w:val="28"/>
          <w:szCs w:val="28"/>
        </w:rPr>
        <w:t>政府性基金预算财政拨款“三公”经费支出决算表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2"/>
        <w:rPr>
          <w:rFonts w:hint="eastAsia" w:ascii="仿宋" w:hAnsi="仿宋" w:eastAsia="仿宋"/>
          <w:sz w:val="28"/>
          <w:szCs w:val="28"/>
          <w:lang w:val="en-US" w:eastAsia="zh-CN"/>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7"/>
          <w:rFonts w:hint="eastAsia" w:ascii="仿宋" w:hAnsi="仿宋" w:eastAsia="仿宋"/>
          <w:sz w:val="28"/>
          <w:szCs w:val="28"/>
        </w:rPr>
        <w:t>国有资本经营预算支出决算表</w:t>
      </w:r>
      <w:r>
        <w:rPr>
          <w:rFonts w:ascii="仿宋" w:hAnsi="仿宋" w:eastAsia="仿宋"/>
          <w:sz w:val="28"/>
          <w:szCs w:val="28"/>
        </w:rPr>
        <w:tab/>
      </w:r>
      <w:r>
        <w:rPr>
          <w:rFonts w:hint="eastAsia" w:ascii="仿宋" w:hAnsi="仿宋" w:eastAsia="仿宋"/>
          <w:sz w:val="28"/>
          <w:szCs w:val="28"/>
          <w:lang w:val="en-US" w:eastAsia="zh-CN"/>
        </w:rPr>
        <w:t>4</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2"/>
        <w:rPr>
          <w:rFonts w:hint="default" w:ascii="仿宋" w:hAnsi="仿宋" w:eastAsia="仿宋"/>
          <w:sz w:val="28"/>
          <w:szCs w:val="28"/>
          <w:lang w:val="en-US" w:eastAsia="zh-CN"/>
        </w:rPr>
      </w:pPr>
      <w:r>
        <w:rPr>
          <w:rFonts w:hint="eastAsia" w:ascii="仿宋" w:hAnsi="仿宋" w:eastAsia="仿宋"/>
          <w:sz w:val="28"/>
          <w:szCs w:val="28"/>
        </w:rPr>
        <w:t>十四、国有资本经营预算财政拨款支出决算表</w:t>
      </w:r>
      <w:r>
        <w:rPr>
          <w:rFonts w:ascii="仿宋" w:hAnsi="仿宋" w:eastAsia="仿宋"/>
          <w:sz w:val="28"/>
          <w:szCs w:val="28"/>
        </w:rPr>
        <w:tab/>
      </w:r>
      <w:r>
        <w:rPr>
          <w:rFonts w:hint="eastAsia" w:ascii="仿宋" w:hAnsi="仿宋" w:eastAsia="仿宋"/>
          <w:sz w:val="28"/>
          <w:szCs w:val="28"/>
          <w:lang w:val="en-US" w:eastAsia="zh-CN"/>
        </w:rPr>
        <w:t>48</w:t>
      </w:r>
    </w:p>
    <w:p>
      <w:pPr>
        <w:rPr>
          <w:rFonts w:ascii="仿宋" w:hAnsi="仿宋" w:eastAsia="仿宋" w:cstheme="minorBidi"/>
          <w:sz w:val="24"/>
        </w:rPr>
      </w:pPr>
      <w:r>
        <w:rPr>
          <w:rFonts w:ascii="仿宋" w:hAnsi="仿宋" w:eastAsia="仿宋"/>
          <w:sz w:val="28"/>
          <w:szCs w:val="28"/>
        </w:rPr>
        <w:br w:type="page"/>
      </w:r>
    </w:p>
    <w:p>
      <w:pPr>
        <w:pageBreakBefore w:val="0"/>
        <w:kinsoku/>
        <w:wordWrap/>
        <w:overflowPunct/>
        <w:topLinePunct w:val="0"/>
        <w:bidi w:val="0"/>
        <w:spacing w:line="600" w:lineRule="exact"/>
        <w:ind w:firstLine="480" w:firstLineChars="200"/>
        <w:jc w:val="center"/>
        <w:rPr>
          <w:rStyle w:val="27"/>
          <w:rFonts w:ascii="黑体" w:hAnsi="黑体" w:eastAsia="黑体"/>
          <w:b/>
          <w:bCs w:val="0"/>
        </w:rPr>
      </w:pPr>
      <w:r>
        <w:rPr>
          <w:rFonts w:ascii="仿宋" w:hAnsi="仿宋" w:eastAsia="仿宋"/>
          <w:color w:val="000000"/>
          <w:sz w:val="24"/>
        </w:rPr>
        <w:fldChar w:fldCharType="end"/>
      </w:r>
      <w:r>
        <w:rPr>
          <w:rStyle w:val="27"/>
          <w:rFonts w:hint="eastAsia" w:ascii="黑体" w:hAnsi="黑体" w:eastAsia="黑体" w:cs="Times New Roman"/>
          <w:b w:val="0"/>
          <w:bCs w:val="0"/>
          <w:lang w:val="en-US" w:eastAsia="zh-CN" w:bidi="ar-SA"/>
        </w:rPr>
        <w:t>第一部分 部门概</w:t>
      </w:r>
      <w:r>
        <w:rPr>
          <w:rStyle w:val="27"/>
          <w:rFonts w:hint="eastAsia" w:ascii="黑体" w:hAnsi="黑体" w:eastAsia="黑体"/>
          <w:b w:val="0"/>
          <w:bCs w:val="0"/>
        </w:rPr>
        <w:t>况</w:t>
      </w:r>
    </w:p>
    <w:p>
      <w:pPr>
        <w:pageBreakBefore w:val="0"/>
        <w:widowControl/>
        <w:kinsoku/>
        <w:wordWrap/>
        <w:overflowPunct/>
        <w:topLinePunct w:val="0"/>
        <w:bidi w:val="0"/>
        <w:spacing w:line="600" w:lineRule="exact"/>
        <w:ind w:firstLine="640" w:firstLineChars="200"/>
        <w:jc w:val="left"/>
        <w:rPr>
          <w:rFonts w:ascii="黑体" w:eastAsia="黑体"/>
          <w:sz w:val="32"/>
          <w:szCs w:val="32"/>
        </w:rPr>
      </w:pPr>
    </w:p>
    <w:p>
      <w:pPr>
        <w:pStyle w:val="4"/>
        <w:pageBreakBefore w:val="0"/>
        <w:numPr>
          <w:ilvl w:val="0"/>
          <w:numId w:val="1"/>
        </w:numPr>
        <w:kinsoku/>
        <w:wordWrap/>
        <w:overflowPunct/>
        <w:topLinePunct w:val="0"/>
        <w:bidi w:val="0"/>
        <w:spacing w:line="600" w:lineRule="exact"/>
        <w:ind w:firstLine="640" w:firstLineChars="200"/>
        <w:rPr>
          <w:rFonts w:hint="eastAsia"/>
        </w:rPr>
      </w:pPr>
      <w:r>
        <w:rPr>
          <w:rFonts w:hint="eastAsia" w:ascii="黑体" w:hAnsi="黑体" w:eastAsia="黑体"/>
          <w:b w:val="0"/>
        </w:rPr>
        <w:t>部门职责</w:t>
      </w:r>
    </w:p>
    <w:p>
      <w:pPr>
        <w:pStyle w:val="4"/>
        <w:keepNext/>
        <w:keepLines/>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hint="eastAsia" w:ascii="仿宋" w:hAnsi="仿宋" w:eastAsia="仿宋" w:cs="仿宋"/>
        </w:rPr>
      </w:pPr>
      <w:bookmarkStart w:id="16" w:name="_Toc19259"/>
      <w:bookmarkStart w:id="17" w:name="_Toc2982"/>
      <w:r>
        <w:rPr>
          <w:rFonts w:hint="eastAsia" w:ascii="仿宋" w:hAnsi="仿宋" w:eastAsia="仿宋" w:cs="仿宋"/>
        </w:rPr>
        <w:t>(一)部门职责</w:t>
      </w:r>
      <w:bookmarkEnd w:id="16"/>
      <w:bookmarkEnd w:id="17"/>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县司法局负责贯彻落实党中央关于全面依法治国的方针政策和省委、市委、县委的决策部署，在履行职责过程中坚持和加强党对全面依法治县工作的集中统一领导。主要职责是: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(一)承担全面依法治国、依法治省、依法治市和依法治县重大问题的政策研究，协调有关方面提出全面依法治县规划建议，负责有关重大决策部署督察工作。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(二) 贯彻执行国家、省、市、县关于司法行政工作的方针、政策，制定司法行政规范性文件、发展规划、工作计划并组织实施</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(三)承担统筹调研立法协调工作。拟定立法调研规划和立法调研计划。负责跟踪了解各部门对立法工作调研计划的落实，加强组织实施和督促指导，研究提出立法与改革决策相衔接的意见、建议和措施。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(四)负责县政府规范性文件、重大行政决策发布前的合法性审查。承办县政府规范性文件的报送备案工作。负责乡 (镇)政府和县政府部门规范性文件报送县政府的备案审查工作。组织开展规范性文件清理。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承担统筹推进法治政府建设的责任。指导监督县政府各部门、乡(镇)政府依法行政工作。负责综合协调、监督检查行政执法，承担推进行政执法体制改革有关工作，推进严格规范公正文明执法。指导监督全县行政复议、行政应诉和行政赔偿工作，承办向县政府申请的行政复议、行政赔偿案件，代理县政府行政应诉案件。承担县委、县政府法律顾问的聘任和管理。组织县政府行政行为听证等工作。负责全县行政执法主体、人员资格审查和行政执法证、监督检查证的审核管理及人员培训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承担统筹规划法治社会建设的责任。负责拟订法治宣传教育规划，组织实施普法宣传工作，组织对外法治宣传。推动人民参与和促进法治建设。指导依法治理和法治创建工作。指导管理人民调解、行政调解和行业性专业性调解等工作。负责并指导人民监督员的选任管理工作。指导监督人民陪审员选任工作。推进司法所建设。将安全生产、职业健康法律法规纳入公民普法教育重要内容并会同有关部门开展宣传普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eastAsia" w:ascii="仿宋" w:hAnsi="仿宋" w:eastAsia="仿宋" w:cs="仿宋"/>
          <w:sz w:val="32"/>
          <w:szCs w:val="32"/>
        </w:rPr>
      </w:pPr>
      <w:r>
        <w:rPr>
          <w:rFonts w:hint="eastAsia" w:ascii="仿宋" w:hAnsi="仿宋" w:eastAsia="仿宋" w:cs="仿宋"/>
          <w:sz w:val="32"/>
          <w:szCs w:val="32"/>
        </w:rPr>
        <w:t>(七)指导管理社区矫正工作。指导刑满释放人员帮教安置工作。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(八)负责拟订全县公共法律服务体系建设规划并组织实施，统筹和布局全县城乡、区域法律服务资源。指导监督全县律师、公证、法律援助、司法鉴定、仲裁和基层法律服务工作，负责行政处罚。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(九)指导监督本系统财务、装备、设施、场所等保障工作，负责本系统警车管理工作。监督管理本行业领域的安全生产、环境保护工作，负责本单位安全生产、环境保护工作。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 规划、协调、指导全县法治人才队伍建设相关工作。负责本系统队伍建设。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(十一)负责本系统行政审批工作。负责全县外来企业、民营企业法律服务工作。监督管理所属社团组织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(十二)完成县委和县政府交办的其他任务</w:t>
      </w:r>
    </w:p>
    <w:p>
      <w:pPr>
        <w:pStyle w:val="4"/>
        <w:keepNext/>
        <w:keepLines/>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hint="eastAsia" w:ascii="仿宋" w:hAnsi="仿宋" w:eastAsia="仿宋" w:cs="仿宋"/>
        </w:rPr>
      </w:pPr>
      <w:bookmarkStart w:id="18" w:name="_Toc26044"/>
      <w:bookmarkStart w:id="19" w:name="_Toc31331"/>
      <w:r>
        <w:rPr>
          <w:rFonts w:hint="eastAsia" w:ascii="仿宋" w:hAnsi="仿宋" w:eastAsia="仿宋" w:cs="仿宋"/>
          <w:lang w:val="en-US" w:eastAsia="zh-CN"/>
        </w:rPr>
        <w:t>（二）2022年重点工作完成情况</w:t>
      </w:r>
      <w:bookmarkEnd w:id="18"/>
      <w:bookmarkEnd w:id="19"/>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紧扣政治固根本，高标看齐增强向心力。以政治建设为统领，切实加强党风廉政建设和队伍建设，为圆满完成全年各项工作任务提供了坚强保障。</w:t>
      </w:r>
      <w:r>
        <w:rPr>
          <w:rFonts w:hint="eastAsia" w:ascii="仿宋" w:hAnsi="仿宋" w:eastAsia="仿宋" w:cs="仿宋"/>
          <w:b/>
          <w:bCs/>
          <w:sz w:val="32"/>
          <w:szCs w:val="32"/>
          <w:lang w:eastAsia="zh-CN"/>
        </w:rPr>
        <w:t>一是</w:t>
      </w:r>
      <w:r>
        <w:rPr>
          <w:rFonts w:hint="eastAsia" w:ascii="仿宋" w:hAnsi="仿宋" w:eastAsia="仿宋" w:cs="仿宋"/>
          <w:b w:val="0"/>
          <w:bCs w:val="0"/>
          <w:sz w:val="32"/>
          <w:szCs w:val="32"/>
        </w:rPr>
        <w:t>制定下发2022年全面从严治党、党风廉政建设和反腐败</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工作要点》</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工作方案》和</w:t>
      </w:r>
      <w:r>
        <w:rPr>
          <w:rFonts w:hint="eastAsia" w:ascii="仿宋" w:hAnsi="仿宋" w:eastAsia="仿宋" w:cs="仿宋"/>
          <w:b w:val="0"/>
          <w:bCs w:val="0"/>
          <w:sz w:val="32"/>
          <w:szCs w:val="32"/>
          <w:lang w:eastAsia="zh-CN"/>
        </w:rPr>
        <w:t>全面从严治党</w:t>
      </w:r>
      <w:r>
        <w:rPr>
          <w:rFonts w:hint="eastAsia" w:ascii="仿宋" w:hAnsi="仿宋" w:eastAsia="仿宋" w:cs="仿宋"/>
          <w:b w:val="0"/>
          <w:bCs w:val="0"/>
          <w:sz w:val="32"/>
          <w:szCs w:val="32"/>
        </w:rPr>
        <w:t>《三张清单》</w:t>
      </w:r>
      <w:r>
        <w:rPr>
          <w:rFonts w:hint="eastAsia" w:ascii="仿宋" w:hAnsi="仿宋" w:eastAsia="仿宋" w:cs="仿宋"/>
          <w:b w:val="0"/>
          <w:bCs w:val="0"/>
          <w:sz w:val="32"/>
          <w:szCs w:val="32"/>
          <w:lang w:eastAsia="zh-CN"/>
        </w:rPr>
        <w:t>，召开局党组会议</w:t>
      </w:r>
      <w:r>
        <w:rPr>
          <w:rFonts w:hint="eastAsia" w:ascii="仿宋" w:hAnsi="仿宋" w:eastAsia="仿宋" w:cs="仿宋"/>
          <w:b w:val="0"/>
          <w:bCs w:val="0"/>
          <w:sz w:val="32"/>
          <w:szCs w:val="32"/>
          <w:lang w:val="en-US" w:eastAsia="zh-CN"/>
        </w:rPr>
        <w:t>15次</w:t>
      </w:r>
      <w:r>
        <w:rPr>
          <w:rFonts w:hint="eastAsia" w:ascii="仿宋" w:hAnsi="仿宋" w:eastAsia="仿宋" w:cs="仿宋"/>
          <w:b w:val="0"/>
          <w:bCs w:val="0"/>
          <w:sz w:val="32"/>
          <w:szCs w:val="32"/>
          <w:lang w:eastAsia="zh-CN"/>
        </w:rPr>
        <w:t>，其中</w:t>
      </w:r>
      <w:r>
        <w:rPr>
          <w:rFonts w:hint="eastAsia" w:ascii="仿宋" w:hAnsi="仿宋" w:eastAsia="仿宋" w:cs="仿宋"/>
          <w:b w:val="0"/>
          <w:bCs w:val="0"/>
          <w:sz w:val="32"/>
          <w:szCs w:val="32"/>
        </w:rPr>
        <w:t>专题研究党建工作、党风廉政建设和反腐败工作4次</w:t>
      </w:r>
      <w:r>
        <w:rPr>
          <w:rFonts w:hint="eastAsia" w:ascii="仿宋" w:hAnsi="仿宋" w:eastAsia="仿宋" w:cs="仿宋"/>
          <w:b w:val="0"/>
          <w:bCs w:val="0"/>
          <w:sz w:val="32"/>
          <w:szCs w:val="32"/>
          <w:lang w:eastAsia="zh-CN"/>
        </w:rPr>
        <w:t>。</w:t>
      </w:r>
      <w:r>
        <w:rPr>
          <w:rFonts w:hint="eastAsia" w:ascii="仿宋" w:hAnsi="仿宋" w:eastAsia="仿宋" w:cs="仿宋"/>
          <w:b/>
          <w:bCs/>
          <w:sz w:val="32"/>
          <w:szCs w:val="32"/>
          <w:lang w:eastAsia="zh-CN"/>
        </w:rPr>
        <w:t>二是</w:t>
      </w:r>
      <w:r>
        <w:rPr>
          <w:rFonts w:hint="eastAsia" w:ascii="仿宋" w:hAnsi="仿宋" w:eastAsia="仿宋" w:cs="仿宋"/>
          <w:b w:val="0"/>
          <w:bCs w:val="0"/>
          <w:sz w:val="32"/>
          <w:szCs w:val="32"/>
        </w:rPr>
        <w:t>以</w:t>
      </w:r>
      <w:r>
        <w:rPr>
          <w:rFonts w:hint="eastAsia" w:ascii="仿宋" w:hAnsi="仿宋" w:eastAsia="仿宋" w:cs="仿宋"/>
          <w:b w:val="0"/>
          <w:bCs w:val="0"/>
          <w:sz w:val="32"/>
          <w:szCs w:val="32"/>
          <w:lang w:eastAsia="zh-CN"/>
        </w:rPr>
        <w:t>“干部纪律作风整顿”</w:t>
      </w:r>
      <w:r>
        <w:rPr>
          <w:rFonts w:hint="eastAsia" w:ascii="仿宋" w:hAnsi="仿宋" w:eastAsia="仿宋" w:cs="仿宋"/>
          <w:b w:val="0"/>
          <w:bCs w:val="0"/>
          <w:sz w:val="32"/>
          <w:szCs w:val="32"/>
        </w:rPr>
        <w:t>为契机，狠抓作风建设，增强</w:t>
      </w:r>
      <w:r>
        <w:rPr>
          <w:rFonts w:hint="eastAsia" w:ascii="仿宋" w:hAnsi="仿宋" w:eastAsia="仿宋" w:cs="仿宋"/>
          <w:b w:val="0"/>
          <w:bCs w:val="0"/>
          <w:sz w:val="32"/>
          <w:szCs w:val="32"/>
          <w:lang w:eastAsia="zh-CN"/>
        </w:rPr>
        <w:t>工作</w:t>
      </w:r>
      <w:r>
        <w:rPr>
          <w:rFonts w:hint="eastAsia" w:ascii="仿宋" w:hAnsi="仿宋" w:eastAsia="仿宋" w:cs="仿宋"/>
          <w:b w:val="0"/>
          <w:bCs w:val="0"/>
          <w:sz w:val="32"/>
          <w:szCs w:val="32"/>
        </w:rPr>
        <w:t>执行力，</w:t>
      </w:r>
      <w:r>
        <w:rPr>
          <w:rFonts w:hint="eastAsia" w:ascii="仿宋" w:hAnsi="仿宋" w:eastAsia="仿宋" w:cs="仿宋"/>
          <w:b w:val="0"/>
          <w:bCs w:val="0"/>
          <w:sz w:val="32"/>
          <w:szCs w:val="32"/>
          <w:lang w:eastAsia="zh-CN"/>
        </w:rPr>
        <w:t>制定了</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剑阁县</w:t>
      </w:r>
      <w:r>
        <w:rPr>
          <w:rFonts w:hint="eastAsia" w:ascii="仿宋" w:hAnsi="仿宋" w:eastAsia="仿宋" w:cs="仿宋"/>
          <w:b w:val="0"/>
          <w:bCs w:val="0"/>
          <w:sz w:val="32"/>
          <w:szCs w:val="32"/>
        </w:rPr>
        <w:t>司法局考勤与请销假制度》《</w:t>
      </w:r>
      <w:r>
        <w:rPr>
          <w:rFonts w:hint="eastAsia" w:ascii="仿宋" w:hAnsi="仿宋" w:eastAsia="仿宋" w:cs="仿宋"/>
          <w:b w:val="0"/>
          <w:bCs w:val="0"/>
          <w:sz w:val="32"/>
          <w:szCs w:val="32"/>
          <w:lang w:eastAsia="zh-CN"/>
        </w:rPr>
        <w:t>办公</w:t>
      </w:r>
      <w:r>
        <w:rPr>
          <w:rFonts w:hint="eastAsia" w:ascii="仿宋" w:hAnsi="仿宋" w:eastAsia="仿宋" w:cs="仿宋"/>
          <w:b w:val="0"/>
          <w:bCs w:val="0"/>
          <w:sz w:val="32"/>
          <w:szCs w:val="32"/>
        </w:rPr>
        <w:t>物品采购及</w:t>
      </w:r>
      <w:r>
        <w:rPr>
          <w:rFonts w:hint="eastAsia" w:ascii="仿宋" w:hAnsi="仿宋" w:eastAsia="仿宋" w:cs="仿宋"/>
          <w:b w:val="0"/>
          <w:bCs w:val="0"/>
          <w:sz w:val="32"/>
          <w:szCs w:val="32"/>
          <w:lang w:eastAsia="zh-CN"/>
        </w:rPr>
        <w:t>管理</w:t>
      </w:r>
      <w:r>
        <w:rPr>
          <w:rFonts w:hint="eastAsia" w:ascii="仿宋" w:hAnsi="仿宋" w:eastAsia="仿宋" w:cs="仿宋"/>
          <w:b w:val="0"/>
          <w:bCs w:val="0"/>
          <w:sz w:val="32"/>
          <w:szCs w:val="32"/>
        </w:rPr>
        <w:t>制度》《</w:t>
      </w:r>
      <w:r>
        <w:rPr>
          <w:rFonts w:hint="eastAsia" w:ascii="仿宋" w:hAnsi="仿宋" w:eastAsia="仿宋" w:cs="仿宋"/>
          <w:b w:val="0"/>
          <w:bCs w:val="0"/>
          <w:sz w:val="32"/>
          <w:szCs w:val="32"/>
          <w:lang w:eastAsia="zh-CN"/>
        </w:rPr>
        <w:t>干部个人积分</w:t>
      </w:r>
      <w:r>
        <w:rPr>
          <w:rFonts w:hint="eastAsia" w:ascii="仿宋" w:hAnsi="仿宋" w:eastAsia="仿宋" w:cs="仿宋"/>
          <w:b w:val="0"/>
          <w:bCs w:val="0"/>
          <w:sz w:val="32"/>
          <w:szCs w:val="32"/>
        </w:rPr>
        <w:t>管理制度》</w:t>
      </w:r>
      <w:r>
        <w:rPr>
          <w:rFonts w:hint="eastAsia" w:ascii="仿宋" w:hAnsi="仿宋" w:eastAsia="仿宋" w:cs="仿宋"/>
          <w:b w:val="0"/>
          <w:bCs w:val="0"/>
          <w:sz w:val="32"/>
          <w:szCs w:val="32"/>
          <w:lang w:eastAsia="zh-CN"/>
        </w:rPr>
        <w:t>等制度</w:t>
      </w:r>
      <w:r>
        <w:rPr>
          <w:rFonts w:hint="eastAsia" w:ascii="仿宋" w:hAnsi="仿宋" w:eastAsia="仿宋" w:cs="仿宋"/>
          <w:b w:val="0"/>
          <w:bCs w:val="0"/>
          <w:sz w:val="32"/>
          <w:szCs w:val="32"/>
        </w:rPr>
        <w:t>。</w:t>
      </w:r>
      <w:r>
        <w:rPr>
          <w:rFonts w:hint="eastAsia" w:ascii="仿宋" w:hAnsi="仿宋" w:eastAsia="仿宋" w:cs="仿宋"/>
          <w:b/>
          <w:bCs/>
          <w:sz w:val="32"/>
          <w:szCs w:val="32"/>
          <w:lang w:eastAsia="zh-CN"/>
        </w:rPr>
        <w:t>三是</w:t>
      </w:r>
      <w:r>
        <w:rPr>
          <w:rFonts w:hint="eastAsia" w:ascii="仿宋" w:hAnsi="仿宋" w:eastAsia="仿宋" w:cs="仿宋"/>
          <w:b w:val="0"/>
          <w:bCs w:val="0"/>
          <w:sz w:val="32"/>
          <w:szCs w:val="32"/>
          <w:lang w:val="en-US" w:eastAsia="zh-CN"/>
        </w:rPr>
        <w:t>扎实开展“忠诚铸魂、铁纪担当”专项活动，不断提高政治判断力、政治领悟力、政治执行力</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现已</w:t>
      </w:r>
      <w:r>
        <w:rPr>
          <w:rFonts w:hint="eastAsia" w:ascii="仿宋" w:hAnsi="仿宋" w:eastAsia="仿宋" w:cs="仿宋"/>
          <w:kern w:val="2"/>
          <w:sz w:val="32"/>
          <w:szCs w:val="32"/>
          <w:lang w:val="en-US" w:eastAsia="zh-CN" w:bidi="ar-SA"/>
        </w:rPr>
        <w:t>向上报送专项活动信息5篇，开展专题学习6场次，</w:t>
      </w:r>
      <w:r>
        <w:rPr>
          <w:rFonts w:hint="eastAsia" w:ascii="仿宋" w:hAnsi="仿宋" w:eastAsia="仿宋" w:cs="仿宋"/>
          <w:b w:val="0"/>
          <w:bCs w:val="0"/>
          <w:sz w:val="32"/>
          <w:szCs w:val="32"/>
        </w:rPr>
        <w:t>警示教育</w:t>
      </w:r>
      <w:r>
        <w:rPr>
          <w:rFonts w:hint="eastAsia" w:ascii="仿宋" w:hAnsi="仿宋" w:eastAsia="仿宋" w:cs="仿宋"/>
          <w:b w:val="0"/>
          <w:bCs w:val="0"/>
          <w:sz w:val="32"/>
          <w:szCs w:val="32"/>
          <w:lang w:val="en-US" w:eastAsia="zh-CN"/>
        </w:rPr>
        <w:t>8次。</w:t>
      </w:r>
      <w:r>
        <w:rPr>
          <w:rFonts w:hint="eastAsia" w:ascii="仿宋" w:hAnsi="仿宋" w:eastAsia="仿宋" w:cs="仿宋"/>
          <w:b/>
          <w:bCs/>
          <w:sz w:val="32"/>
          <w:szCs w:val="32"/>
          <w:lang w:eastAsia="zh-CN"/>
        </w:rPr>
        <w:t>四是</w:t>
      </w:r>
      <w:r>
        <w:rPr>
          <w:rFonts w:hint="eastAsia" w:ascii="仿宋" w:hAnsi="仿宋" w:eastAsia="仿宋" w:cs="仿宋"/>
          <w:b w:val="0"/>
          <w:bCs w:val="0"/>
          <w:sz w:val="32"/>
          <w:szCs w:val="32"/>
          <w:lang w:eastAsia="zh-CN"/>
        </w:rPr>
        <w:t>认真学习贯彻党的二十大精神，建立“线上线下学”“把握关键学”“立足岗位学”“三学”模式，掀起全系统学习热潮，目前已开展党组中心组理论学习</w:t>
      </w:r>
      <w:r>
        <w:rPr>
          <w:rFonts w:hint="eastAsia" w:ascii="仿宋" w:hAnsi="仿宋" w:eastAsia="仿宋" w:cs="仿宋"/>
          <w:b w:val="0"/>
          <w:bCs w:val="0"/>
          <w:sz w:val="32"/>
          <w:szCs w:val="32"/>
          <w:lang w:val="en-US" w:eastAsia="zh-CN"/>
        </w:rPr>
        <w:t>1次，“二十大报告小课堂”4期。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精准发力抓统筹，高位推进全面依法治县。</w:t>
      </w:r>
      <w:r>
        <w:rPr>
          <w:rFonts w:hint="eastAsia" w:ascii="仿宋" w:hAnsi="仿宋" w:eastAsia="仿宋" w:cs="仿宋"/>
          <w:b/>
          <w:bCs/>
          <w:sz w:val="32"/>
          <w:szCs w:val="32"/>
          <w:lang w:eastAsia="zh-CN"/>
        </w:rPr>
        <w:t>一是</w:t>
      </w:r>
      <w:r>
        <w:rPr>
          <w:rFonts w:hint="eastAsia" w:ascii="仿宋" w:hAnsi="仿宋" w:eastAsia="仿宋" w:cs="仿宋"/>
          <w:b w:val="0"/>
          <w:bCs w:val="0"/>
          <w:sz w:val="32"/>
          <w:szCs w:val="32"/>
          <w:lang w:eastAsia="zh-CN"/>
        </w:rPr>
        <w:t>着力抓好“一规划两方案”落地落实，制定出台了《法治剑阁建设规划（2021—2025年）》《剑阁县法治社会建设实施方案（2021—2025年）》《剑阁县法治政府建设实施方案（2021—2025年）》，对法治剑阁、法治政府、法治社会进行统筹谋划，一体推进。</w:t>
      </w:r>
      <w:r>
        <w:rPr>
          <w:rFonts w:hint="eastAsia" w:ascii="仿宋" w:hAnsi="仿宋" w:eastAsia="仿宋" w:cs="仿宋"/>
          <w:b/>
          <w:bCs/>
          <w:sz w:val="32"/>
          <w:szCs w:val="32"/>
          <w:lang w:eastAsia="zh-CN"/>
        </w:rPr>
        <w:t>二是</w:t>
      </w:r>
      <w:r>
        <w:rPr>
          <w:rFonts w:hint="eastAsia" w:ascii="仿宋" w:hAnsi="仿宋" w:eastAsia="仿宋" w:cs="仿宋"/>
          <w:b w:val="0"/>
          <w:bCs w:val="0"/>
          <w:sz w:val="32"/>
          <w:szCs w:val="32"/>
          <w:lang w:eastAsia="zh-CN"/>
        </w:rPr>
        <w:t>召开全面依法治县委员会第四次会议暨推广全省法治建设“1+8”示范试点成果动员部署会议，印发《</w:t>
      </w:r>
      <w:r>
        <w:rPr>
          <w:rFonts w:hint="eastAsia" w:ascii="仿宋" w:hAnsi="仿宋" w:eastAsia="仿宋" w:cs="仿宋"/>
          <w:b w:val="0"/>
          <w:bCs w:val="0"/>
          <w:sz w:val="32"/>
          <w:szCs w:val="32"/>
          <w:lang w:val="en-US" w:eastAsia="zh-CN"/>
        </w:rPr>
        <w:t>2022年</w:t>
      </w:r>
      <w:r>
        <w:rPr>
          <w:rFonts w:hint="eastAsia" w:ascii="仿宋" w:hAnsi="仿宋" w:eastAsia="仿宋" w:cs="仿宋"/>
          <w:b w:val="0"/>
          <w:bCs w:val="0"/>
          <w:sz w:val="32"/>
          <w:szCs w:val="32"/>
          <w:lang w:eastAsia="zh-CN"/>
        </w:rPr>
        <w:t>工作要点》，明确目标任务和路径措施。</w:t>
      </w:r>
      <w:r>
        <w:rPr>
          <w:rFonts w:hint="eastAsia" w:ascii="仿宋" w:hAnsi="仿宋" w:eastAsia="仿宋" w:cs="仿宋"/>
          <w:b/>
          <w:bCs/>
          <w:sz w:val="32"/>
          <w:szCs w:val="32"/>
          <w:lang w:eastAsia="zh-CN"/>
        </w:rPr>
        <w:t>三是</w:t>
      </w:r>
      <w:r>
        <w:rPr>
          <w:rFonts w:hint="eastAsia" w:ascii="仿宋" w:hAnsi="仿宋" w:eastAsia="仿宋" w:cs="仿宋"/>
          <w:b w:val="0"/>
          <w:bCs w:val="0"/>
          <w:sz w:val="32"/>
          <w:szCs w:val="32"/>
          <w:lang w:eastAsia="zh-CN"/>
        </w:rPr>
        <w:t>全力推进广元市创建全国法治政府建设示范市工作。组织召开迎评部署会、迎评专题会、推创工作会等重要会议</w:t>
      </w:r>
      <w:r>
        <w:rPr>
          <w:rFonts w:hint="eastAsia" w:ascii="仿宋" w:hAnsi="仿宋" w:eastAsia="仿宋" w:cs="仿宋"/>
          <w:b w:val="0"/>
          <w:bCs w:val="0"/>
          <w:sz w:val="32"/>
          <w:szCs w:val="32"/>
          <w:lang w:val="en-US" w:eastAsia="zh-CN"/>
        </w:rPr>
        <w:t>5</w:t>
      </w:r>
      <w:r>
        <w:rPr>
          <w:rFonts w:hint="eastAsia" w:ascii="仿宋" w:hAnsi="仿宋" w:eastAsia="仿宋" w:cs="仿宋"/>
          <w:b w:val="0"/>
          <w:bCs w:val="0"/>
          <w:sz w:val="32"/>
          <w:szCs w:val="32"/>
          <w:lang w:eastAsia="zh-CN"/>
        </w:rPr>
        <w:t>场，开展推创工作专项督查1次，共查摆问题5个，联合县目督办印发督查通报1期。</w:t>
      </w:r>
      <w:r>
        <w:rPr>
          <w:rFonts w:hint="eastAsia" w:ascii="仿宋" w:hAnsi="仿宋" w:eastAsia="仿宋" w:cs="仿宋"/>
          <w:b/>
          <w:bCs/>
          <w:sz w:val="32"/>
          <w:szCs w:val="32"/>
          <w:lang w:eastAsia="zh-CN"/>
        </w:rPr>
        <w:t>四是</w:t>
      </w:r>
      <w:r>
        <w:rPr>
          <w:rFonts w:hint="eastAsia" w:ascii="仿宋" w:hAnsi="仿宋" w:eastAsia="仿宋" w:cs="仿宋"/>
          <w:b w:val="0"/>
          <w:bCs w:val="0"/>
          <w:sz w:val="32"/>
          <w:szCs w:val="32"/>
          <w:lang w:eastAsia="zh-CN"/>
        </w:rPr>
        <w:t>注重法治督察实效，按片区深入乡镇开展全面依法治县调研督察2次，印发依法治县季度通报3期，依法治县工作简报9期。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围绕中心谋发展，高效推动依法行政。</w:t>
      </w:r>
      <w:r>
        <w:rPr>
          <w:rFonts w:hint="eastAsia" w:ascii="仿宋" w:hAnsi="仿宋" w:eastAsia="仿宋" w:cs="仿宋"/>
          <w:b/>
          <w:bCs/>
          <w:sz w:val="32"/>
          <w:szCs w:val="32"/>
        </w:rPr>
        <w:t>一是</w:t>
      </w:r>
      <w:r>
        <w:rPr>
          <w:rFonts w:hint="eastAsia" w:ascii="仿宋" w:hAnsi="仿宋" w:eastAsia="仿宋" w:cs="仿宋"/>
          <w:b w:val="0"/>
          <w:bCs w:val="0"/>
          <w:sz w:val="32"/>
          <w:szCs w:val="32"/>
        </w:rPr>
        <w:t>严格落实重大行政决策程序制度，对全</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lang w:val="en-US" w:eastAsia="zh-CN"/>
        </w:rPr>
        <w:t>160余</w:t>
      </w:r>
      <w:r>
        <w:rPr>
          <w:rFonts w:hint="eastAsia" w:ascii="仿宋" w:hAnsi="仿宋" w:eastAsia="仿宋" w:cs="仿宋"/>
          <w:b w:val="0"/>
          <w:bCs w:val="0"/>
          <w:sz w:val="32"/>
          <w:szCs w:val="32"/>
        </w:rPr>
        <w:t>件行政规范性文件进行了合法性审查</w:t>
      </w:r>
      <w:r>
        <w:rPr>
          <w:rFonts w:hint="eastAsia" w:ascii="仿宋" w:hAnsi="仿宋" w:eastAsia="仿宋" w:cs="仿宋"/>
          <w:b w:val="0"/>
          <w:bCs w:val="0"/>
          <w:sz w:val="32"/>
          <w:szCs w:val="32"/>
          <w:lang w:eastAsia="zh-CN"/>
        </w:rPr>
        <w:t>，并参与审查</w:t>
      </w:r>
      <w:r>
        <w:rPr>
          <w:rFonts w:hint="eastAsia" w:ascii="仿宋" w:hAnsi="仿宋" w:eastAsia="仿宋" w:cs="仿宋"/>
          <w:sz w:val="32"/>
          <w:szCs w:val="32"/>
          <w:lang w:eastAsia="zh-CN"/>
        </w:rPr>
        <w:t>新型建筑材料生产项目、雅拉德荣优质肉牛全产业链项目等招商引资合同</w:t>
      </w:r>
      <w:r>
        <w:rPr>
          <w:rFonts w:hint="eastAsia" w:ascii="仿宋" w:hAnsi="仿宋" w:eastAsia="仿宋" w:cs="仿宋"/>
          <w:sz w:val="32"/>
          <w:szCs w:val="32"/>
          <w:lang w:val="en-US" w:eastAsia="zh-CN"/>
        </w:rPr>
        <w:t>24份。</w:t>
      </w:r>
      <w:r>
        <w:rPr>
          <w:rFonts w:hint="eastAsia" w:ascii="仿宋" w:hAnsi="仿宋" w:eastAsia="仿宋" w:cs="仿宋"/>
          <w:b/>
          <w:bCs/>
          <w:sz w:val="32"/>
          <w:szCs w:val="32"/>
        </w:rPr>
        <w:t>二是</w:t>
      </w:r>
      <w:r>
        <w:rPr>
          <w:rFonts w:hint="eastAsia" w:ascii="仿宋" w:hAnsi="仿宋" w:eastAsia="仿宋" w:cs="仿宋"/>
          <w:b w:val="0"/>
          <w:bCs w:val="0"/>
          <w:sz w:val="32"/>
          <w:szCs w:val="32"/>
          <w:lang w:eastAsia="zh-CN"/>
        </w:rPr>
        <w:t>完成</w:t>
      </w:r>
      <w:r>
        <w:rPr>
          <w:rFonts w:hint="eastAsia" w:ascii="仿宋" w:hAnsi="仿宋" w:eastAsia="仿宋" w:cs="仿宋"/>
          <w:b w:val="0"/>
          <w:bCs w:val="0"/>
          <w:sz w:val="32"/>
          <w:szCs w:val="32"/>
        </w:rPr>
        <w:t>行政复议体制改革</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健全完善行政争议化解机制，目前共受理行政复议案件</w:t>
      </w:r>
      <w:r>
        <w:rPr>
          <w:rFonts w:hint="eastAsia" w:ascii="仿宋" w:hAnsi="仿宋" w:eastAsia="仿宋" w:cs="仿宋"/>
          <w:b w:val="0"/>
          <w:bCs w:val="0"/>
          <w:sz w:val="32"/>
          <w:szCs w:val="32"/>
          <w:lang w:val="en-US" w:eastAsia="zh-CN"/>
        </w:rPr>
        <w:t>13</w:t>
      </w:r>
      <w:r>
        <w:rPr>
          <w:rFonts w:hint="eastAsia" w:ascii="仿宋" w:hAnsi="仿宋" w:eastAsia="仿宋" w:cs="仿宋"/>
          <w:b w:val="0"/>
          <w:bCs w:val="0"/>
          <w:sz w:val="32"/>
          <w:szCs w:val="32"/>
        </w:rPr>
        <w:t>件，办结1</w:t>
      </w: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rPr>
        <w:t>件，</w:t>
      </w:r>
      <w:r>
        <w:rPr>
          <w:rFonts w:hint="eastAsia" w:ascii="仿宋" w:hAnsi="仿宋" w:eastAsia="仿宋" w:cs="仿宋"/>
          <w:kern w:val="2"/>
          <w:sz w:val="32"/>
          <w:szCs w:val="32"/>
          <w:lang w:val="en-US" w:eastAsia="zh-CN" w:bidi="ar-SA"/>
        </w:rPr>
        <w:t>向被诉行政机关制发《行政机关负责人出庭应诉提示函》51份，</w:t>
      </w:r>
      <w:r>
        <w:rPr>
          <w:rFonts w:hint="eastAsia" w:ascii="仿宋" w:hAnsi="仿宋" w:eastAsia="仿宋" w:cs="仿宋"/>
          <w:b w:val="0"/>
          <w:bCs w:val="0"/>
          <w:sz w:val="32"/>
          <w:szCs w:val="32"/>
        </w:rPr>
        <w:t>行政机关负责人出庭应诉率达</w:t>
      </w:r>
      <w:r>
        <w:rPr>
          <w:rFonts w:hint="eastAsia" w:ascii="仿宋" w:hAnsi="仿宋" w:eastAsia="仿宋" w:cs="仿宋"/>
          <w:b w:val="0"/>
          <w:bCs w:val="0"/>
          <w:sz w:val="32"/>
          <w:szCs w:val="32"/>
          <w:lang w:val="en-US" w:eastAsia="zh-CN"/>
        </w:rPr>
        <w:t>100%。</w:t>
      </w:r>
      <w:r>
        <w:rPr>
          <w:rFonts w:hint="eastAsia" w:ascii="仿宋" w:hAnsi="仿宋" w:eastAsia="仿宋" w:cs="仿宋"/>
          <w:b/>
          <w:bCs/>
          <w:sz w:val="32"/>
          <w:szCs w:val="32"/>
        </w:rPr>
        <w:t>三是</w:t>
      </w:r>
      <w:r>
        <w:rPr>
          <w:rFonts w:hint="eastAsia" w:ascii="仿宋" w:hAnsi="仿宋" w:eastAsia="仿宋" w:cs="仿宋"/>
          <w:b w:val="0"/>
          <w:bCs w:val="0"/>
          <w:sz w:val="32"/>
          <w:szCs w:val="32"/>
        </w:rPr>
        <w:t>优化提升行政执法监督，加强行政执法主体、人员、案件管理，开展《行政处罚法》等相关法律培训</w:t>
      </w:r>
      <w:r>
        <w:rPr>
          <w:rFonts w:hint="eastAsia" w:ascii="仿宋" w:hAnsi="仿宋" w:eastAsia="仿宋" w:cs="仿宋"/>
          <w:b w:val="0"/>
          <w:bCs w:val="0"/>
          <w:sz w:val="32"/>
          <w:szCs w:val="32"/>
          <w:lang w:val="en-US" w:eastAsia="zh-CN"/>
        </w:rPr>
        <w:t>2</w:t>
      </w:r>
      <w:r>
        <w:rPr>
          <w:rFonts w:hint="eastAsia" w:ascii="仿宋" w:hAnsi="仿宋" w:eastAsia="仿宋" w:cs="仿宋"/>
          <w:b w:val="0"/>
          <w:bCs w:val="0"/>
          <w:sz w:val="32"/>
          <w:szCs w:val="32"/>
        </w:rPr>
        <w:t>次，参加培训</w:t>
      </w:r>
      <w:r>
        <w:rPr>
          <w:rFonts w:hint="eastAsia" w:ascii="仿宋" w:hAnsi="仿宋" w:eastAsia="仿宋" w:cs="仿宋"/>
          <w:b w:val="0"/>
          <w:bCs w:val="0"/>
          <w:sz w:val="32"/>
          <w:szCs w:val="32"/>
          <w:lang w:val="en-US" w:eastAsia="zh-CN"/>
        </w:rPr>
        <w:t>500余</w:t>
      </w:r>
      <w:r>
        <w:rPr>
          <w:rFonts w:hint="eastAsia" w:ascii="仿宋" w:hAnsi="仿宋" w:eastAsia="仿宋" w:cs="仿宋"/>
          <w:b w:val="0"/>
          <w:bCs w:val="0"/>
          <w:sz w:val="32"/>
          <w:szCs w:val="32"/>
        </w:rPr>
        <w:t>人次。</w:t>
      </w:r>
      <w:r>
        <w:rPr>
          <w:rFonts w:hint="eastAsia" w:ascii="仿宋" w:hAnsi="仿宋" w:eastAsia="仿宋" w:cs="仿宋"/>
          <w:color w:val="000000"/>
          <w:kern w:val="0"/>
          <w:sz w:val="32"/>
          <w:szCs w:val="32"/>
          <w:lang w:val="en-US" w:eastAsia="zh-CN" w:bidi="ar"/>
        </w:rPr>
        <w:t>对全县执法案卷进行集中评查，发现问题21个，发出执法整改建议书5份，印发评查通报1份。开展涉企行政执法回访活动，持续优化营商环境，共走访企业20余家，发放调查问卷200余份，解决堵点难点5个。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聚焦职能强核心，高点谋划普法</w:t>
      </w:r>
      <w:r>
        <w:rPr>
          <w:rFonts w:hint="eastAsia" w:ascii="仿宋" w:hAnsi="仿宋" w:eastAsia="仿宋" w:cs="仿宋"/>
          <w:b w:val="0"/>
          <w:bCs w:val="0"/>
          <w:sz w:val="32"/>
          <w:szCs w:val="32"/>
        </w:rPr>
        <w:t>依法治理</w:t>
      </w:r>
      <w:r>
        <w:rPr>
          <w:rFonts w:hint="eastAsia" w:ascii="仿宋" w:hAnsi="仿宋" w:eastAsia="仿宋" w:cs="仿宋"/>
          <w:b w:val="0"/>
          <w:bCs w:val="0"/>
          <w:sz w:val="32"/>
          <w:szCs w:val="32"/>
          <w:lang w:eastAsia="zh-CN"/>
        </w:rPr>
        <w:t>。</w:t>
      </w:r>
      <w:r>
        <w:rPr>
          <w:rFonts w:hint="eastAsia" w:ascii="仿宋" w:hAnsi="仿宋" w:eastAsia="仿宋" w:cs="仿宋"/>
          <w:b/>
          <w:bCs/>
          <w:sz w:val="32"/>
          <w:szCs w:val="32"/>
        </w:rPr>
        <w:t>一是</w:t>
      </w:r>
      <w:r>
        <w:rPr>
          <w:rFonts w:hint="eastAsia" w:ascii="仿宋" w:hAnsi="仿宋" w:eastAsia="仿宋" w:cs="仿宋"/>
          <w:b w:val="0"/>
          <w:bCs w:val="0"/>
          <w:sz w:val="32"/>
          <w:szCs w:val="32"/>
        </w:rPr>
        <w:t>大力</w:t>
      </w:r>
      <w:r>
        <w:rPr>
          <w:rFonts w:hint="eastAsia" w:ascii="仿宋" w:hAnsi="仿宋" w:eastAsia="仿宋" w:cs="仿宋"/>
          <w:b w:val="0"/>
          <w:bCs w:val="0"/>
          <w:sz w:val="32"/>
          <w:szCs w:val="32"/>
          <w:lang w:eastAsia="zh-CN"/>
        </w:rPr>
        <w:t>开展</w:t>
      </w:r>
      <w:r>
        <w:rPr>
          <w:rFonts w:hint="eastAsia" w:ascii="仿宋" w:hAnsi="仿宋" w:eastAsia="仿宋" w:cs="仿宋"/>
          <w:b w:val="0"/>
          <w:bCs w:val="0"/>
          <w:sz w:val="32"/>
          <w:szCs w:val="32"/>
        </w:rPr>
        <w:t>“八五”普法，组织</w:t>
      </w:r>
      <w:r>
        <w:rPr>
          <w:rFonts w:hint="eastAsia" w:ascii="仿宋" w:hAnsi="仿宋" w:eastAsia="仿宋" w:cs="仿宋"/>
          <w:b w:val="0"/>
          <w:bCs w:val="0"/>
          <w:sz w:val="32"/>
          <w:szCs w:val="32"/>
          <w:lang w:eastAsia="zh-CN"/>
        </w:rPr>
        <w:t>剑阁县</w:t>
      </w:r>
      <w:r>
        <w:rPr>
          <w:rFonts w:hint="eastAsia" w:ascii="仿宋" w:hAnsi="仿宋" w:eastAsia="仿宋" w:cs="仿宋"/>
          <w:b w:val="0"/>
          <w:bCs w:val="0"/>
          <w:sz w:val="32"/>
          <w:szCs w:val="32"/>
        </w:rPr>
        <w:t>普法</w:t>
      </w:r>
      <w:r>
        <w:rPr>
          <w:rFonts w:hint="eastAsia" w:ascii="仿宋" w:hAnsi="仿宋" w:eastAsia="仿宋" w:cs="仿宋"/>
          <w:b w:val="0"/>
          <w:bCs w:val="0"/>
          <w:sz w:val="32"/>
          <w:szCs w:val="32"/>
          <w:lang w:eastAsia="zh-CN"/>
        </w:rPr>
        <w:t>讲师团</w:t>
      </w:r>
      <w:r>
        <w:rPr>
          <w:rFonts w:hint="eastAsia" w:ascii="仿宋" w:hAnsi="仿宋" w:eastAsia="仿宋" w:cs="仿宋"/>
          <w:b w:val="0"/>
          <w:bCs w:val="0"/>
          <w:sz w:val="32"/>
          <w:szCs w:val="32"/>
        </w:rPr>
        <w:t>、基层普法志愿者，并充分发挥“法律明白人”作用，深入全</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各村（社区）开展</w:t>
      </w:r>
      <w:r>
        <w:rPr>
          <w:rFonts w:hint="eastAsia" w:ascii="仿宋" w:hAnsi="仿宋" w:eastAsia="仿宋" w:cs="仿宋"/>
          <w:b w:val="0"/>
          <w:bCs w:val="0"/>
          <w:sz w:val="32"/>
          <w:szCs w:val="32"/>
          <w:lang w:eastAsia="zh-CN"/>
        </w:rPr>
        <w:t>防范非法集资暨整治养老诈骗</w:t>
      </w:r>
      <w:r>
        <w:rPr>
          <w:rFonts w:hint="eastAsia" w:ascii="仿宋" w:hAnsi="仿宋" w:eastAsia="仿宋" w:cs="仿宋"/>
          <w:b w:val="0"/>
          <w:bCs w:val="0"/>
          <w:sz w:val="32"/>
          <w:szCs w:val="32"/>
        </w:rPr>
        <w:t>、电信诈骗、</w:t>
      </w:r>
      <w:r>
        <w:rPr>
          <w:rFonts w:hint="eastAsia" w:ascii="仿宋" w:hAnsi="仿宋" w:eastAsia="仿宋" w:cs="仿宋"/>
          <w:b w:val="0"/>
          <w:bCs w:val="0"/>
          <w:sz w:val="32"/>
          <w:szCs w:val="32"/>
          <w:lang w:eastAsia="zh-CN"/>
        </w:rPr>
        <w:t>禁毒</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国家安全</w:t>
      </w:r>
      <w:r>
        <w:rPr>
          <w:rFonts w:hint="eastAsia" w:ascii="仿宋" w:hAnsi="仿宋" w:eastAsia="仿宋" w:cs="仿宋"/>
          <w:b w:val="0"/>
          <w:bCs w:val="0"/>
          <w:sz w:val="32"/>
          <w:szCs w:val="32"/>
        </w:rPr>
        <w:t>等普法宣传活动</w:t>
      </w:r>
      <w:r>
        <w:rPr>
          <w:rFonts w:hint="eastAsia" w:ascii="仿宋" w:hAnsi="仿宋" w:eastAsia="仿宋" w:cs="仿宋"/>
          <w:sz w:val="32"/>
          <w:szCs w:val="32"/>
        </w:rPr>
        <w:t>560余场</w:t>
      </w:r>
      <w:r>
        <w:rPr>
          <w:rFonts w:hint="eastAsia" w:ascii="仿宋" w:hAnsi="仿宋" w:eastAsia="仿宋" w:cs="仿宋"/>
          <w:b w:val="0"/>
          <w:bCs w:val="0"/>
          <w:sz w:val="32"/>
          <w:szCs w:val="32"/>
        </w:rPr>
        <w:t>次，发放宣传资料20万余份，解答法律咨询5万余人次。</w:t>
      </w:r>
      <w:r>
        <w:rPr>
          <w:rFonts w:hint="eastAsia" w:ascii="仿宋" w:hAnsi="仿宋" w:eastAsia="仿宋" w:cs="仿宋"/>
          <w:b/>
          <w:bCs/>
          <w:sz w:val="32"/>
          <w:szCs w:val="32"/>
        </w:rPr>
        <w:t>二是</w:t>
      </w:r>
      <w:r>
        <w:rPr>
          <w:rFonts w:hint="eastAsia" w:ascii="仿宋" w:hAnsi="仿宋" w:eastAsia="仿宋" w:cs="仿宋"/>
          <w:b w:val="0"/>
          <w:bCs w:val="0"/>
          <w:sz w:val="32"/>
          <w:szCs w:val="32"/>
        </w:rPr>
        <w:t>持续加强法治文化建设，</w:t>
      </w:r>
      <w:r>
        <w:rPr>
          <w:rFonts w:hint="eastAsia" w:ascii="仿宋" w:hAnsi="仿宋" w:eastAsia="仿宋" w:cs="仿宋"/>
          <w:b w:val="0"/>
          <w:bCs w:val="0"/>
          <w:sz w:val="32"/>
          <w:szCs w:val="32"/>
          <w:lang w:eastAsia="zh-CN"/>
        </w:rPr>
        <w:t>结合剑阁县创建第六届四川省文明城市工作，</w:t>
      </w:r>
      <w:r>
        <w:rPr>
          <w:rFonts w:hint="eastAsia" w:ascii="仿宋" w:hAnsi="仿宋" w:eastAsia="仿宋" w:cs="仿宋"/>
          <w:b w:val="0"/>
          <w:bCs w:val="0"/>
          <w:sz w:val="32"/>
          <w:szCs w:val="32"/>
        </w:rPr>
        <w:t>规划并打造天一世纪民法典广场、</w:t>
      </w:r>
      <w:r>
        <w:rPr>
          <w:rFonts w:hint="eastAsia" w:ascii="仿宋" w:hAnsi="仿宋" w:eastAsia="仿宋" w:cs="仿宋"/>
          <w:b w:val="0"/>
          <w:bCs w:val="0"/>
          <w:sz w:val="32"/>
          <w:szCs w:val="32"/>
          <w:lang w:eastAsia="zh-CN"/>
        </w:rPr>
        <w:t>翠云大道</w:t>
      </w:r>
      <w:r>
        <w:rPr>
          <w:rFonts w:hint="eastAsia" w:ascii="仿宋" w:hAnsi="仿宋" w:eastAsia="仿宋" w:cs="仿宋"/>
          <w:b w:val="0"/>
          <w:bCs w:val="0"/>
          <w:sz w:val="32"/>
          <w:szCs w:val="32"/>
        </w:rPr>
        <w:t>法治文化长廊等特色鲜明的法治文化示范点，参与指导普安镇光荣社区、下寺镇双旗村等法治文化阵地的重新规划和修缮。</w:t>
      </w:r>
      <w:r>
        <w:rPr>
          <w:rFonts w:hint="eastAsia" w:ascii="仿宋" w:hAnsi="仿宋" w:eastAsia="仿宋" w:cs="仿宋"/>
          <w:b/>
          <w:bCs/>
          <w:sz w:val="32"/>
          <w:szCs w:val="32"/>
          <w:lang w:eastAsia="zh-CN"/>
        </w:rPr>
        <w:t>三是</w:t>
      </w:r>
      <w:r>
        <w:rPr>
          <w:rFonts w:hint="eastAsia" w:ascii="仿宋" w:hAnsi="仿宋" w:eastAsia="仿宋" w:cs="仿宋"/>
          <w:b w:val="0"/>
          <w:bCs w:val="0"/>
          <w:sz w:val="32"/>
          <w:szCs w:val="32"/>
        </w:rPr>
        <w:t>深化依法治理，树立</w:t>
      </w:r>
      <w:r>
        <w:rPr>
          <w:rFonts w:hint="eastAsia" w:ascii="仿宋" w:hAnsi="仿宋" w:eastAsia="仿宋" w:cs="仿宋"/>
          <w:b w:val="0"/>
          <w:bCs w:val="0"/>
          <w:sz w:val="32"/>
          <w:szCs w:val="32"/>
          <w:lang w:eastAsia="zh-CN"/>
        </w:rPr>
        <w:t>榜样</w:t>
      </w:r>
      <w:r>
        <w:rPr>
          <w:rFonts w:hint="eastAsia" w:ascii="仿宋" w:hAnsi="仿宋" w:eastAsia="仿宋" w:cs="仿宋"/>
          <w:b w:val="0"/>
          <w:bCs w:val="0"/>
          <w:sz w:val="32"/>
          <w:szCs w:val="32"/>
        </w:rPr>
        <w:t>典型。</w:t>
      </w:r>
      <w:r>
        <w:rPr>
          <w:rFonts w:hint="eastAsia" w:ascii="仿宋" w:hAnsi="仿宋" w:eastAsia="仿宋" w:cs="仿宋"/>
          <w:sz w:val="32"/>
          <w:szCs w:val="32"/>
        </w:rPr>
        <w:t>探索建立以支部为引领、自治为主体、法治为保障、德治为支撑的“三治”乡村治理体系</w:t>
      </w:r>
      <w:r>
        <w:rPr>
          <w:rFonts w:hint="eastAsia" w:ascii="仿宋" w:hAnsi="仿宋" w:eastAsia="仿宋" w:cs="仿宋"/>
          <w:sz w:val="32"/>
          <w:szCs w:val="32"/>
          <w:lang w:eastAsia="zh-CN"/>
        </w:rPr>
        <w:t>，</w:t>
      </w:r>
      <w:r>
        <w:rPr>
          <w:rFonts w:hint="eastAsia" w:ascii="仿宋" w:hAnsi="仿宋" w:eastAsia="仿宋" w:cs="仿宋"/>
          <w:b w:val="0"/>
          <w:bCs w:val="0"/>
          <w:sz w:val="32"/>
          <w:szCs w:val="32"/>
        </w:rPr>
        <w:t>普安镇光荣</w:t>
      </w:r>
      <w:r>
        <w:rPr>
          <w:rFonts w:hint="eastAsia" w:ascii="仿宋" w:hAnsi="仿宋" w:eastAsia="仿宋" w:cs="仿宋"/>
          <w:b w:val="0"/>
          <w:bCs w:val="0"/>
          <w:sz w:val="32"/>
          <w:szCs w:val="32"/>
          <w:lang w:eastAsia="zh-CN"/>
        </w:rPr>
        <w:t>村</w:t>
      </w:r>
      <w:r>
        <w:rPr>
          <w:rFonts w:hint="eastAsia" w:ascii="仿宋" w:hAnsi="仿宋" w:eastAsia="仿宋" w:cs="仿宋"/>
          <w:b w:val="0"/>
          <w:bCs w:val="0"/>
          <w:sz w:val="32"/>
          <w:szCs w:val="32"/>
        </w:rPr>
        <w:t>成功创建</w:t>
      </w:r>
      <w:r>
        <w:rPr>
          <w:rFonts w:hint="eastAsia" w:ascii="仿宋" w:hAnsi="仿宋" w:eastAsia="仿宋" w:cs="仿宋"/>
          <w:b w:val="0"/>
          <w:bCs w:val="0"/>
          <w:sz w:val="32"/>
          <w:szCs w:val="32"/>
          <w:lang w:eastAsia="zh-CN"/>
        </w:rPr>
        <w:t>为</w:t>
      </w:r>
      <w:r>
        <w:rPr>
          <w:rFonts w:hint="eastAsia" w:ascii="仿宋" w:hAnsi="仿宋" w:eastAsia="仿宋" w:cs="仿宋"/>
          <w:b w:val="0"/>
          <w:bCs w:val="0"/>
          <w:sz w:val="32"/>
          <w:szCs w:val="32"/>
        </w:rPr>
        <w:t>全国第九批民主法治示范村</w:t>
      </w:r>
      <w:r>
        <w:rPr>
          <w:rFonts w:hint="eastAsia" w:ascii="仿宋" w:hAnsi="仿宋" w:eastAsia="仿宋" w:cs="仿宋"/>
          <w:b w:val="0"/>
          <w:bCs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b w:val="0"/>
          <w:bCs w:val="0"/>
          <w:sz w:val="32"/>
          <w:szCs w:val="32"/>
          <w:lang w:eastAsia="zh-CN"/>
        </w:rPr>
        <w:t>立足为民办实事，高质服务助力平安建设。</w:t>
      </w:r>
      <w:r>
        <w:rPr>
          <w:rFonts w:hint="eastAsia" w:ascii="仿宋" w:hAnsi="仿宋" w:eastAsia="仿宋" w:cs="仿宋"/>
          <w:b/>
          <w:bCs/>
          <w:sz w:val="32"/>
          <w:szCs w:val="32"/>
          <w:lang w:eastAsia="zh-CN"/>
        </w:rPr>
        <w:t>一是</w:t>
      </w:r>
      <w:r>
        <w:rPr>
          <w:rFonts w:hint="eastAsia" w:ascii="仿宋" w:hAnsi="仿宋" w:eastAsia="仿宋" w:cs="仿宋"/>
          <w:sz w:val="32"/>
          <w:szCs w:val="32"/>
        </w:rPr>
        <w:t>完成全县</w:t>
      </w:r>
      <w:r>
        <w:rPr>
          <w:rFonts w:hint="eastAsia" w:ascii="仿宋" w:hAnsi="仿宋" w:eastAsia="仿宋" w:cs="仿宋"/>
          <w:sz w:val="32"/>
          <w:szCs w:val="32"/>
          <w:lang w:val="en-US" w:eastAsia="zh-CN"/>
        </w:rPr>
        <w:t>3</w:t>
      </w:r>
      <w:r>
        <w:rPr>
          <w:rFonts w:hint="eastAsia" w:ascii="仿宋" w:hAnsi="仿宋" w:eastAsia="仿宋" w:cs="仿宋"/>
          <w:sz w:val="32"/>
          <w:szCs w:val="32"/>
        </w:rPr>
        <w:t>个</w:t>
      </w:r>
      <w:r>
        <w:rPr>
          <w:rFonts w:hint="eastAsia" w:ascii="仿宋" w:hAnsi="仿宋" w:eastAsia="仿宋" w:cs="仿宋"/>
          <w:sz w:val="32"/>
          <w:szCs w:val="32"/>
          <w:lang w:eastAsia="zh-CN"/>
        </w:rPr>
        <w:t>专业性、行业性</w:t>
      </w:r>
      <w:r>
        <w:rPr>
          <w:rFonts w:hint="eastAsia" w:ascii="仿宋" w:hAnsi="仿宋" w:eastAsia="仿宋" w:cs="仿宋"/>
          <w:sz w:val="32"/>
          <w:szCs w:val="32"/>
        </w:rPr>
        <w:t>调解组织换届推选工作</w:t>
      </w:r>
      <w:r>
        <w:rPr>
          <w:rFonts w:hint="eastAsia" w:ascii="仿宋" w:hAnsi="仿宋" w:eastAsia="仿宋" w:cs="仿宋"/>
          <w:b w:val="0"/>
          <w:bCs w:val="0"/>
          <w:sz w:val="32"/>
          <w:szCs w:val="32"/>
        </w:rPr>
        <w:t>，</w:t>
      </w:r>
      <w:r>
        <w:rPr>
          <w:rFonts w:hint="eastAsia" w:ascii="仿宋" w:hAnsi="仿宋" w:eastAsia="仿宋" w:cs="仿宋"/>
          <w:sz w:val="32"/>
          <w:szCs w:val="32"/>
          <w:lang w:eastAsia="zh-CN"/>
        </w:rPr>
        <w:t>深</w:t>
      </w:r>
      <w:r>
        <w:rPr>
          <w:rFonts w:hint="eastAsia" w:ascii="仿宋" w:hAnsi="仿宋" w:eastAsia="仿宋" w:cs="仿宋"/>
          <w:sz w:val="32"/>
          <w:szCs w:val="32"/>
        </w:rPr>
        <w:t>入开展</w:t>
      </w:r>
      <w:r>
        <w:rPr>
          <w:rFonts w:hint="eastAsia" w:ascii="仿宋" w:hAnsi="仿宋" w:eastAsia="仿宋" w:cs="仿宋"/>
          <w:sz w:val="32"/>
          <w:szCs w:val="32"/>
          <w:lang w:eastAsia="zh-CN"/>
        </w:rPr>
        <w:t>“三查三化三优”专项</w:t>
      </w:r>
      <w:r>
        <w:rPr>
          <w:rFonts w:hint="eastAsia" w:ascii="仿宋" w:hAnsi="仿宋" w:eastAsia="仿宋" w:cs="仿宋"/>
          <w:sz w:val="32"/>
          <w:szCs w:val="32"/>
        </w:rPr>
        <w:t>行动，全面落实全县矛盾纠纷排查化解“百日攻坚”专项行动，</w:t>
      </w:r>
      <w:r>
        <w:rPr>
          <w:rFonts w:hint="eastAsia" w:ascii="仿宋" w:hAnsi="仿宋" w:eastAsia="仿宋" w:cs="仿宋"/>
          <w:b w:val="0"/>
          <w:bCs w:val="0"/>
          <w:sz w:val="32"/>
          <w:szCs w:val="32"/>
        </w:rPr>
        <w:t>会同多部门合力推进诉源治理，充分发挥人民调解在</w:t>
      </w:r>
      <w:r>
        <w:rPr>
          <w:rFonts w:hint="eastAsia" w:ascii="仿宋" w:hAnsi="仿宋" w:eastAsia="仿宋" w:cs="仿宋"/>
          <w:b w:val="0"/>
          <w:bCs w:val="0"/>
          <w:sz w:val="32"/>
          <w:szCs w:val="32"/>
          <w:lang w:eastAsia="zh-CN"/>
        </w:rPr>
        <w:t>化解矛盾纠纷</w:t>
      </w:r>
      <w:r>
        <w:rPr>
          <w:rFonts w:hint="eastAsia" w:ascii="仿宋" w:hAnsi="仿宋" w:eastAsia="仿宋" w:cs="仿宋"/>
          <w:b w:val="0"/>
          <w:bCs w:val="0"/>
          <w:sz w:val="32"/>
          <w:szCs w:val="32"/>
        </w:rPr>
        <w:t>的硬核作用，筑稳基层社会平安防线</w:t>
      </w:r>
      <w:r>
        <w:rPr>
          <w:rFonts w:hint="eastAsia" w:ascii="仿宋" w:hAnsi="仿宋" w:eastAsia="仿宋" w:cs="仿宋"/>
          <w:b w:val="0"/>
          <w:bCs w:val="0"/>
          <w:sz w:val="32"/>
          <w:szCs w:val="32"/>
          <w:lang w:eastAsia="zh-CN"/>
        </w:rPr>
        <w:t>。</w:t>
      </w:r>
      <w:r>
        <w:rPr>
          <w:rFonts w:hint="eastAsia" w:ascii="仿宋" w:hAnsi="仿宋" w:eastAsia="仿宋" w:cs="仿宋"/>
          <w:b/>
          <w:bCs/>
          <w:sz w:val="32"/>
          <w:szCs w:val="32"/>
          <w:lang w:eastAsia="zh-CN"/>
        </w:rPr>
        <w:t>二是</w:t>
      </w:r>
      <w:r>
        <w:rPr>
          <w:rFonts w:hint="eastAsia" w:ascii="仿宋" w:hAnsi="仿宋" w:eastAsia="仿宋" w:cs="仿宋"/>
          <w:b w:val="0"/>
          <w:bCs w:val="0"/>
          <w:sz w:val="32"/>
          <w:szCs w:val="32"/>
        </w:rPr>
        <w:t>守住特殊人群监管安全底线</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提高社区矫正对象信息化监管水平，</w:t>
      </w:r>
      <w:r>
        <w:rPr>
          <w:rFonts w:hint="eastAsia" w:ascii="仿宋" w:hAnsi="仿宋" w:eastAsia="仿宋" w:cs="仿宋"/>
          <w:b w:val="0"/>
          <w:bCs w:val="0"/>
          <w:sz w:val="32"/>
          <w:szCs w:val="32"/>
          <w:lang w:eastAsia="zh-CN"/>
        </w:rPr>
        <w:t>通过信息化核查“</w:t>
      </w:r>
      <w:r>
        <w:rPr>
          <w:rFonts w:hint="eastAsia" w:ascii="仿宋" w:hAnsi="仿宋" w:eastAsia="仿宋" w:cs="仿宋"/>
          <w:b w:val="0"/>
          <w:bCs w:val="0"/>
          <w:sz w:val="32"/>
          <w:szCs w:val="32"/>
          <w:lang w:val="en-US" w:eastAsia="zh-CN"/>
        </w:rPr>
        <w:t>3+N</w:t>
      </w:r>
      <w:r>
        <w:rPr>
          <w:rFonts w:hint="eastAsia" w:ascii="仿宋" w:hAnsi="仿宋" w:eastAsia="仿宋" w:cs="仿宋"/>
          <w:b w:val="0"/>
          <w:bCs w:val="0"/>
          <w:sz w:val="32"/>
          <w:szCs w:val="32"/>
          <w:lang w:eastAsia="zh-CN"/>
        </w:rPr>
        <w:t>”手段</w:t>
      </w:r>
      <w:r>
        <w:rPr>
          <w:rFonts w:hint="eastAsia" w:ascii="仿宋" w:hAnsi="仿宋" w:eastAsia="仿宋" w:cs="仿宋"/>
          <w:b w:val="0"/>
          <w:bCs w:val="0"/>
          <w:sz w:val="32"/>
          <w:szCs w:val="32"/>
        </w:rPr>
        <w:t>，确保社区矫正对象电子监管覆盖率达到100%；</w:t>
      </w:r>
      <w:r>
        <w:rPr>
          <w:rFonts w:hint="eastAsia" w:ascii="仿宋" w:hAnsi="仿宋" w:eastAsia="仿宋" w:cs="仿宋"/>
          <w:b w:val="0"/>
          <w:bCs w:val="0"/>
          <w:sz w:val="32"/>
          <w:szCs w:val="32"/>
          <w:lang w:eastAsia="zh-CN"/>
        </w:rPr>
        <w:t>不断</w:t>
      </w:r>
      <w:r>
        <w:rPr>
          <w:rFonts w:hint="eastAsia" w:ascii="仿宋" w:hAnsi="仿宋" w:eastAsia="仿宋" w:cs="仿宋"/>
          <w:b w:val="0"/>
          <w:bCs w:val="0"/>
          <w:sz w:val="32"/>
          <w:szCs w:val="32"/>
        </w:rPr>
        <w:t>丰富“</w:t>
      </w:r>
      <w:r>
        <w:rPr>
          <w:rFonts w:hint="eastAsia" w:ascii="仿宋" w:hAnsi="仿宋" w:eastAsia="仿宋" w:cs="仿宋"/>
          <w:b w:val="0"/>
          <w:bCs w:val="0"/>
          <w:sz w:val="32"/>
          <w:szCs w:val="32"/>
          <w:lang w:eastAsia="zh-CN"/>
        </w:rPr>
        <w:t>三新</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教育</w:t>
      </w:r>
      <w:r>
        <w:rPr>
          <w:rFonts w:hint="eastAsia" w:ascii="仿宋" w:hAnsi="仿宋" w:eastAsia="仿宋" w:cs="仿宋"/>
          <w:b w:val="0"/>
          <w:bCs w:val="0"/>
          <w:sz w:val="32"/>
          <w:szCs w:val="32"/>
        </w:rPr>
        <w:t>内容，</w:t>
      </w:r>
      <w:r>
        <w:rPr>
          <w:rFonts w:hint="eastAsia" w:ascii="仿宋" w:hAnsi="仿宋" w:eastAsia="仿宋" w:cs="仿宋"/>
          <w:b w:val="0"/>
          <w:bCs w:val="0"/>
          <w:sz w:val="32"/>
          <w:szCs w:val="32"/>
          <w:lang w:eastAsia="zh-CN"/>
        </w:rPr>
        <w:t>强化社区矫正帮扶力度</w:t>
      </w:r>
      <w:r>
        <w:rPr>
          <w:rFonts w:hint="eastAsia" w:ascii="仿宋" w:hAnsi="仿宋" w:eastAsia="仿宋" w:cs="仿宋"/>
          <w:color w:val="000000"/>
          <w:kern w:val="0"/>
          <w:sz w:val="32"/>
          <w:szCs w:val="32"/>
          <w:lang w:val="en-US" w:eastAsia="zh-CN" w:bidi="ar"/>
        </w:rPr>
        <w:t>；</w:t>
      </w:r>
      <w:r>
        <w:rPr>
          <w:rFonts w:hint="eastAsia" w:ascii="仿宋" w:hAnsi="仿宋" w:eastAsia="仿宋" w:cs="仿宋"/>
          <w:b w:val="0"/>
          <w:bCs w:val="0"/>
          <w:sz w:val="32"/>
          <w:szCs w:val="32"/>
          <w:lang w:eastAsia="zh-CN"/>
        </w:rPr>
        <w:t>组织</w:t>
      </w:r>
      <w:r>
        <w:rPr>
          <w:rFonts w:hint="eastAsia" w:ascii="仿宋" w:hAnsi="仿宋" w:eastAsia="仿宋" w:cs="仿宋"/>
          <w:sz w:val="32"/>
          <w:szCs w:val="32"/>
          <w:lang w:eastAsia="zh-CN"/>
        </w:rPr>
        <w:t>召开全县重点人群工作组安置帮教专</w:t>
      </w:r>
      <w:r>
        <w:rPr>
          <w:rFonts w:hint="eastAsia" w:ascii="仿宋" w:hAnsi="仿宋" w:eastAsia="仿宋" w:cs="仿宋"/>
          <w:b w:val="0"/>
          <w:bCs w:val="0"/>
          <w:sz w:val="32"/>
          <w:szCs w:val="32"/>
          <w:lang w:eastAsia="zh-CN"/>
        </w:rPr>
        <w:t>题会，</w:t>
      </w:r>
      <w:r>
        <w:rPr>
          <w:rFonts w:hint="eastAsia" w:ascii="仿宋" w:hAnsi="仿宋" w:eastAsia="仿宋" w:cs="仿宋"/>
          <w:b w:val="0"/>
          <w:bCs w:val="0"/>
          <w:sz w:val="32"/>
          <w:szCs w:val="32"/>
        </w:rPr>
        <w:t>进一步落实各乡镇党委、政府主体责任。目前全</w:t>
      </w:r>
      <w:r>
        <w:rPr>
          <w:rFonts w:hint="eastAsia" w:ascii="仿宋" w:hAnsi="仿宋" w:eastAsia="仿宋" w:cs="仿宋"/>
          <w:b w:val="0"/>
          <w:bCs w:val="0"/>
          <w:sz w:val="32"/>
          <w:szCs w:val="32"/>
          <w:lang w:eastAsia="zh-CN"/>
        </w:rPr>
        <w:t>县</w:t>
      </w:r>
      <w:r>
        <w:rPr>
          <w:rFonts w:hint="eastAsia" w:ascii="仿宋" w:hAnsi="仿宋" w:eastAsia="仿宋" w:cs="仿宋"/>
          <w:b w:val="0"/>
          <w:bCs w:val="0"/>
          <w:sz w:val="32"/>
          <w:szCs w:val="32"/>
        </w:rPr>
        <w:t>社区矫正</w:t>
      </w:r>
      <w:r>
        <w:rPr>
          <w:rFonts w:hint="eastAsia" w:ascii="仿宋" w:hAnsi="仿宋" w:eastAsia="仿宋" w:cs="仿宋"/>
          <w:b w:val="0"/>
          <w:bCs w:val="0"/>
          <w:sz w:val="32"/>
          <w:szCs w:val="32"/>
          <w:lang w:eastAsia="zh-CN"/>
        </w:rPr>
        <w:t>对象</w:t>
      </w:r>
      <w:r>
        <w:rPr>
          <w:rFonts w:hint="eastAsia" w:ascii="仿宋" w:hAnsi="仿宋" w:eastAsia="仿宋" w:cs="仿宋"/>
          <w:b w:val="0"/>
          <w:bCs w:val="0"/>
          <w:sz w:val="32"/>
          <w:szCs w:val="32"/>
        </w:rPr>
        <w:t>154人，安置帮教</w:t>
      </w:r>
      <w:r>
        <w:rPr>
          <w:rFonts w:hint="eastAsia" w:ascii="仿宋" w:hAnsi="仿宋" w:eastAsia="仿宋" w:cs="仿宋"/>
          <w:b w:val="0"/>
          <w:bCs w:val="0"/>
          <w:sz w:val="32"/>
          <w:szCs w:val="32"/>
          <w:lang w:eastAsia="zh-CN"/>
        </w:rPr>
        <w:t>对象</w:t>
      </w:r>
      <w:r>
        <w:rPr>
          <w:rFonts w:hint="eastAsia" w:ascii="仿宋" w:hAnsi="仿宋" w:eastAsia="仿宋" w:cs="仿宋"/>
          <w:b w:val="0"/>
          <w:bCs w:val="0"/>
          <w:sz w:val="32"/>
          <w:szCs w:val="32"/>
        </w:rPr>
        <w:t>1125人，无一人脱管、漏管、重新犯罪。</w:t>
      </w:r>
      <w:r>
        <w:rPr>
          <w:rFonts w:hint="eastAsia" w:ascii="仿宋" w:hAnsi="仿宋" w:eastAsia="仿宋" w:cs="仿宋"/>
          <w:b/>
          <w:bCs/>
          <w:sz w:val="32"/>
          <w:szCs w:val="32"/>
          <w:lang w:eastAsia="zh-CN"/>
        </w:rPr>
        <w:t>三是</w:t>
      </w:r>
      <w:r>
        <w:rPr>
          <w:rFonts w:hint="eastAsia" w:ascii="仿宋" w:hAnsi="仿宋" w:eastAsia="仿宋" w:cs="仿宋"/>
          <w:b w:val="0"/>
          <w:bCs w:val="0"/>
          <w:sz w:val="32"/>
          <w:szCs w:val="32"/>
          <w:lang w:eastAsia="zh-CN"/>
        </w:rPr>
        <w:t>优化公共法律服务。大力实施公共法律服务</w:t>
      </w:r>
      <w:r>
        <w:rPr>
          <w:rFonts w:hint="eastAsia" w:ascii="仿宋" w:hAnsi="仿宋" w:eastAsia="仿宋" w:cs="仿宋"/>
          <w:b w:val="0"/>
          <w:bCs w:val="0"/>
          <w:sz w:val="32"/>
          <w:szCs w:val="32"/>
        </w:rPr>
        <w:t>一窗受理、</w:t>
      </w:r>
      <w:r>
        <w:rPr>
          <w:rFonts w:hint="eastAsia" w:ascii="仿宋" w:hAnsi="仿宋" w:eastAsia="仿宋" w:cs="仿宋"/>
          <w:b w:val="0"/>
          <w:bCs w:val="0"/>
          <w:sz w:val="32"/>
          <w:szCs w:val="32"/>
          <w:lang w:eastAsia="zh-CN"/>
        </w:rPr>
        <w:t>公证“上门服务”、法律援助“绿色通道”</w:t>
      </w:r>
      <w:r>
        <w:rPr>
          <w:rFonts w:hint="eastAsia" w:ascii="仿宋" w:hAnsi="仿宋" w:eastAsia="仿宋" w:cs="仿宋"/>
          <w:b w:val="0"/>
          <w:bCs w:val="0"/>
          <w:sz w:val="32"/>
          <w:szCs w:val="32"/>
        </w:rPr>
        <w:t>等便民举措，</w:t>
      </w:r>
      <w:r>
        <w:rPr>
          <w:rFonts w:hint="eastAsia" w:ascii="仿宋" w:hAnsi="仿宋" w:eastAsia="仿宋" w:cs="仿宋"/>
          <w:b w:val="0"/>
          <w:bCs w:val="0"/>
          <w:sz w:val="32"/>
          <w:szCs w:val="32"/>
          <w:lang w:eastAsia="zh-CN"/>
        </w:rPr>
        <w:t>积</w:t>
      </w:r>
      <w:r>
        <w:rPr>
          <w:rFonts w:hint="eastAsia" w:ascii="仿宋" w:hAnsi="仿宋" w:eastAsia="仿宋" w:cs="仿宋"/>
          <w:sz w:val="32"/>
          <w:szCs w:val="32"/>
          <w:lang w:eastAsia="zh-CN"/>
        </w:rPr>
        <w:t>极开展“百名律师进百企”</w:t>
      </w:r>
      <w:r>
        <w:rPr>
          <w:rFonts w:hint="eastAsia" w:ascii="仿宋" w:hAnsi="仿宋" w:eastAsia="仿宋" w:cs="仿宋"/>
          <w:sz w:val="32"/>
          <w:szCs w:val="32"/>
          <w:lang w:val="en-US" w:eastAsia="zh-CN"/>
        </w:rPr>
        <w:t>“一村（社区）一法律顾问”</w:t>
      </w:r>
      <w:r>
        <w:rPr>
          <w:rFonts w:hint="eastAsia" w:ascii="仿宋" w:hAnsi="仿宋" w:eastAsia="仿宋" w:cs="仿宋"/>
          <w:sz w:val="32"/>
          <w:szCs w:val="32"/>
          <w:lang w:eastAsia="zh-CN"/>
        </w:rPr>
        <w:t>“集中整治拖欠农民工专项问题”等法治惠民行动，擦亮法治惠民服务品牌。</w:t>
      </w:r>
    </w:p>
    <w:p>
      <w:pPr>
        <w:pStyle w:val="4"/>
        <w:pageBreakBefore w:val="0"/>
        <w:kinsoku/>
        <w:wordWrap/>
        <w:overflowPunct/>
        <w:topLinePunct w:val="0"/>
        <w:bidi w:val="0"/>
        <w:spacing w:line="600" w:lineRule="exact"/>
        <w:ind w:firstLine="640" w:firstLineChars="200"/>
        <w:rPr>
          <w:rStyle w:val="28"/>
          <w:b w:val="0"/>
          <w:bCs w:val="0"/>
        </w:rPr>
      </w:pPr>
      <w:bookmarkStart w:id="20" w:name="_Toc15377200"/>
      <w:bookmarkStart w:id="21" w:name="_Toc15396601"/>
      <w:r>
        <w:rPr>
          <w:rFonts w:hint="eastAsia" w:ascii="黑体" w:eastAsia="黑体"/>
          <w:b w:val="0"/>
        </w:rPr>
        <w:t>二、</w:t>
      </w:r>
      <w:r>
        <w:rPr>
          <w:rFonts w:hint="eastAsia" w:ascii="黑体" w:hAnsi="黑体" w:eastAsia="黑体"/>
          <w:b w:val="0"/>
        </w:rPr>
        <w:t>机</w:t>
      </w:r>
      <w:r>
        <w:rPr>
          <w:rStyle w:val="28"/>
          <w:rFonts w:hint="eastAsia" w:ascii="黑体" w:hAnsi="黑体" w:eastAsia="黑体"/>
          <w:b w:val="0"/>
          <w:bCs w:val="0"/>
        </w:rPr>
        <w:t>构设置</w:t>
      </w:r>
      <w:bookmarkEnd w:id="20"/>
      <w:bookmarkEnd w:id="21"/>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剑阁县司法局下属二级单位</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个，其中参照公务员法管理的事业单位</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个，其他事业单位</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个。</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纳入剑阁县司法局202</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年度部门决算编制范围的二级预算单位包括：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剑阁县法律援助中心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仿宋" w:hAnsi="仿宋" w:eastAsia="仿宋" w:cs="仿宋"/>
          <w:sz w:val="32"/>
          <w:szCs w:val="32"/>
          <w:lang w:val="en-US" w:eastAsia="zh-CN"/>
        </w:rPr>
        <w:sectPr>
          <w:footerReference r:id="rId4" w:type="first"/>
          <w:footerReference r:id="rId3" w:type="default"/>
          <w:pgSz w:w="11906" w:h="16838"/>
          <w:pgMar w:top="1440" w:right="1800" w:bottom="1440" w:left="1800" w:header="851" w:footer="992" w:gutter="0"/>
          <w:pgNumType w:fmt="decimal"/>
          <w:cols w:space="720" w:num="1"/>
          <w:docGrid w:type="lines" w:linePitch="312" w:charSpace="0"/>
        </w:sect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四川省剑阁县</w:t>
      </w:r>
      <w:r>
        <w:rPr>
          <w:rFonts w:hint="eastAsia" w:ascii="仿宋" w:hAnsi="仿宋" w:eastAsia="仿宋" w:cs="仿宋"/>
          <w:sz w:val="32"/>
          <w:szCs w:val="32"/>
          <w:lang w:val="en-US" w:eastAsia="zh-CN"/>
        </w:rPr>
        <w:t>公证处</w:t>
      </w:r>
    </w:p>
    <w:p>
      <w:pPr>
        <w:pageBreakBefore w:val="0"/>
        <w:widowControl/>
        <w:kinsoku/>
        <w:wordWrap/>
        <w:overflowPunct/>
        <w:topLinePunct w:val="0"/>
        <w:bidi w:val="0"/>
        <w:spacing w:line="600" w:lineRule="exact"/>
        <w:jc w:val="center"/>
        <w:outlineLvl w:val="0"/>
        <w:rPr>
          <w:rStyle w:val="27"/>
          <w:rFonts w:hint="eastAsia" w:ascii="黑体" w:hAnsi="黑体" w:eastAsia="黑体"/>
          <w:b w:val="0"/>
          <w:bCs/>
        </w:rPr>
      </w:pPr>
      <w:bookmarkStart w:id="22" w:name="_Toc15377204"/>
      <w:bookmarkStart w:id="23" w:name="_Toc15396602"/>
      <w:r>
        <w:rPr>
          <w:rStyle w:val="27"/>
          <w:rFonts w:hint="eastAsia" w:ascii="黑体" w:hAnsi="黑体" w:eastAsia="黑体" w:cstheme="minorBidi"/>
          <w:b w:val="0"/>
          <w:bCs/>
        </w:rPr>
        <w:t>第二部分 2022年度</w:t>
      </w:r>
      <w:r>
        <w:rPr>
          <w:rStyle w:val="27"/>
          <w:rFonts w:hint="eastAsia" w:ascii="黑体" w:hAnsi="黑体" w:eastAsia="黑体"/>
          <w:b w:val="0"/>
          <w:bCs/>
        </w:rPr>
        <w:t>部门决算情况说明</w:t>
      </w:r>
      <w:bookmarkEnd w:id="22"/>
      <w:bookmarkEnd w:id="23"/>
    </w:p>
    <w:p>
      <w:pPr>
        <w:pStyle w:val="2"/>
      </w:pPr>
    </w:p>
    <w:p>
      <w:pPr>
        <w:pStyle w:val="26"/>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firstLine="640" w:firstLineChars="200"/>
        <w:jc w:val="left"/>
        <w:textAlignment w:val="auto"/>
        <w:outlineLvl w:val="1"/>
        <w:rPr>
          <w:rStyle w:val="28"/>
          <w:rFonts w:ascii="黑体" w:hAnsi="黑体" w:eastAsia="黑体"/>
          <w:b w:val="0"/>
        </w:rPr>
      </w:pPr>
      <w:bookmarkStart w:id="24" w:name="_Toc15377205"/>
      <w:bookmarkStart w:id="25" w:name="_Toc15396603"/>
      <w:r>
        <w:rPr>
          <w:rFonts w:hint="eastAsia" w:ascii="黑体" w:hAnsi="黑体" w:eastAsia="黑体"/>
          <w:sz w:val="32"/>
          <w:szCs w:val="32"/>
        </w:rPr>
        <w:t>收</w:t>
      </w:r>
      <w:r>
        <w:rPr>
          <w:rStyle w:val="28"/>
          <w:rFonts w:hint="eastAsia" w:ascii="黑体" w:hAnsi="黑体" w:eastAsia="黑体"/>
          <w:b w:val="0"/>
        </w:rPr>
        <w:t>入支出决算总体情况说明</w:t>
      </w:r>
      <w:bookmarkEnd w:id="24"/>
      <w:bookmarkEnd w:id="25"/>
    </w:p>
    <w:p>
      <w:pPr>
        <w:pageBreakBefore w:val="0"/>
        <w:kinsoku/>
        <w:wordWrap/>
        <w:overflowPunct/>
        <w:topLinePunct w:val="0"/>
        <w:bidi w:val="0"/>
        <w:spacing w:line="600" w:lineRule="exact"/>
        <w:ind w:firstLine="640" w:firstLineChars="200"/>
        <w:rPr>
          <w:rFonts w:hint="eastAsia" w:eastAsia="仿宋"/>
          <w:lang w:eastAsia="zh-CN"/>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年度收</w:t>
      </w:r>
      <w:r>
        <w:rPr>
          <w:rFonts w:hint="eastAsia" w:ascii="仿宋" w:hAnsi="仿宋" w:eastAsia="仿宋"/>
          <w:sz w:val="32"/>
          <w:szCs w:val="32"/>
          <w:lang w:val="en-US" w:eastAsia="zh-CN"/>
        </w:rPr>
        <w:t>入</w:t>
      </w:r>
      <w:r>
        <w:rPr>
          <w:rFonts w:hint="eastAsia" w:ascii="仿宋" w:hAnsi="仿宋" w:eastAsia="仿宋"/>
          <w:sz w:val="32"/>
          <w:szCs w:val="32"/>
        </w:rPr>
        <w:t>总计1604</w:t>
      </w:r>
      <w:r>
        <w:rPr>
          <w:rFonts w:hint="eastAsia" w:ascii="仿宋" w:hAnsi="仿宋" w:eastAsia="仿宋"/>
          <w:sz w:val="32"/>
          <w:szCs w:val="32"/>
          <w:lang w:val="en-US" w:eastAsia="zh-CN"/>
        </w:rPr>
        <w:t>.</w:t>
      </w:r>
      <w:r>
        <w:rPr>
          <w:rFonts w:hint="eastAsia" w:ascii="仿宋" w:hAnsi="仿宋" w:eastAsia="仿宋"/>
          <w:sz w:val="32"/>
          <w:szCs w:val="32"/>
        </w:rPr>
        <w:t>0</w:t>
      </w:r>
      <w:r>
        <w:rPr>
          <w:rFonts w:hint="eastAsia" w:ascii="仿宋" w:hAnsi="仿宋" w:eastAsia="仿宋"/>
          <w:sz w:val="32"/>
          <w:szCs w:val="32"/>
          <w:lang w:val="en-US" w:eastAsia="zh-CN"/>
        </w:rPr>
        <w:t>3</w:t>
      </w:r>
      <w:r>
        <w:rPr>
          <w:rFonts w:hint="eastAsia" w:ascii="仿宋" w:hAnsi="仿宋" w:eastAsia="仿宋"/>
          <w:sz w:val="32"/>
          <w:szCs w:val="32"/>
        </w:rPr>
        <w:t>万元</w:t>
      </w:r>
      <w:r>
        <w:rPr>
          <w:rFonts w:hint="eastAsia" w:ascii="仿宋" w:hAnsi="仿宋" w:eastAsia="仿宋"/>
          <w:sz w:val="32"/>
          <w:szCs w:val="32"/>
          <w:lang w:eastAsia="zh-CN"/>
        </w:rPr>
        <w:t>（含上年结转</w:t>
      </w:r>
      <w:r>
        <w:rPr>
          <w:rFonts w:hint="eastAsia" w:ascii="仿宋" w:hAnsi="仿宋" w:eastAsia="仿宋"/>
          <w:sz w:val="32"/>
          <w:szCs w:val="32"/>
          <w:lang w:val="en-US" w:eastAsia="zh-CN"/>
        </w:rPr>
        <w:t>资金264.17万元</w:t>
      </w:r>
      <w:r>
        <w:rPr>
          <w:rFonts w:hint="eastAsia" w:ascii="仿宋" w:hAnsi="仿宋" w:eastAsia="仿宋"/>
          <w:sz w:val="32"/>
          <w:szCs w:val="32"/>
          <w:lang w:eastAsia="zh-CN"/>
        </w:rPr>
        <w:t>），</w:t>
      </w:r>
      <w:r>
        <w:rPr>
          <w:rFonts w:hint="eastAsia" w:ascii="仿宋" w:hAnsi="仿宋" w:eastAsia="仿宋"/>
          <w:sz w:val="32"/>
          <w:szCs w:val="32"/>
          <w:lang w:val="en-US" w:eastAsia="zh-CN"/>
        </w:rPr>
        <w:t>支出总计</w:t>
      </w:r>
      <w:r>
        <w:rPr>
          <w:rFonts w:hint="eastAsia" w:ascii="仿宋" w:hAnsi="仿宋" w:eastAsia="仿宋"/>
          <w:sz w:val="32"/>
          <w:szCs w:val="32"/>
        </w:rPr>
        <w:t>1604</w:t>
      </w:r>
      <w:r>
        <w:rPr>
          <w:rFonts w:hint="eastAsia" w:ascii="仿宋" w:hAnsi="仿宋" w:eastAsia="仿宋"/>
          <w:sz w:val="32"/>
          <w:szCs w:val="32"/>
          <w:lang w:val="en-US" w:eastAsia="zh-CN"/>
        </w:rPr>
        <w:t>.</w:t>
      </w:r>
      <w:r>
        <w:rPr>
          <w:rFonts w:hint="eastAsia" w:ascii="仿宋" w:hAnsi="仿宋" w:eastAsia="仿宋"/>
          <w:sz w:val="32"/>
          <w:szCs w:val="32"/>
        </w:rPr>
        <w:t>03</w:t>
      </w:r>
      <w:r>
        <w:rPr>
          <w:rFonts w:hint="eastAsia" w:ascii="仿宋" w:hAnsi="仿宋" w:eastAsia="仿宋"/>
          <w:sz w:val="32"/>
          <w:szCs w:val="32"/>
          <w:lang w:val="en-US" w:eastAsia="zh-CN"/>
        </w:rPr>
        <w:t>万元</w:t>
      </w:r>
      <w:r>
        <w:rPr>
          <w:rFonts w:hint="eastAsia" w:ascii="仿宋" w:hAnsi="仿宋" w:eastAsia="仿宋"/>
          <w:sz w:val="32"/>
          <w:szCs w:val="32"/>
        </w:rPr>
        <w:t>。与202</w:t>
      </w:r>
      <w:r>
        <w:rPr>
          <w:rFonts w:hint="eastAsia" w:ascii="仿宋" w:hAnsi="仿宋" w:eastAsia="仿宋"/>
          <w:sz w:val="32"/>
          <w:szCs w:val="32"/>
          <w:lang w:val="en-US" w:eastAsia="zh-CN"/>
        </w:rPr>
        <w:t>1</w:t>
      </w:r>
      <w:r>
        <w:rPr>
          <w:rFonts w:hint="eastAsia" w:ascii="仿宋" w:hAnsi="仿宋" w:eastAsia="仿宋"/>
          <w:sz w:val="32"/>
          <w:szCs w:val="32"/>
        </w:rPr>
        <w:t>年相比，收</w:t>
      </w:r>
      <w:r>
        <w:rPr>
          <w:rFonts w:hint="eastAsia" w:ascii="仿宋" w:hAnsi="仿宋" w:eastAsia="仿宋"/>
          <w:sz w:val="32"/>
          <w:szCs w:val="32"/>
          <w:lang w:val="en-US" w:eastAsia="zh-CN"/>
        </w:rPr>
        <w:t>入总计减少30.62</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lang w:val="en-US" w:eastAsia="zh-CN"/>
        </w:rPr>
        <w:t>1.87</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主要变动原因是</w:t>
      </w:r>
      <w:r>
        <w:rPr>
          <w:rFonts w:hint="eastAsia" w:ascii="仿宋" w:hAnsi="仿宋" w:eastAsia="仿宋"/>
          <w:sz w:val="32"/>
          <w:szCs w:val="32"/>
          <w:lang w:eastAsia="zh-CN"/>
        </w:rPr>
        <w:t>结转资金减少。</w:t>
      </w:r>
      <w:r>
        <w:rPr>
          <w:rFonts w:hint="eastAsia" w:ascii="仿宋" w:hAnsi="仿宋" w:eastAsia="仿宋"/>
          <w:sz w:val="32"/>
          <w:szCs w:val="32"/>
          <w:lang w:val="en-US" w:eastAsia="zh-CN"/>
        </w:rPr>
        <w:t>支出总计增加224.03</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lang w:val="en-US" w:eastAsia="zh-CN"/>
        </w:rPr>
        <w:t>16.23</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主要变动原因是</w:t>
      </w:r>
      <w:r>
        <w:rPr>
          <w:rFonts w:hint="eastAsia" w:ascii="仿宋" w:hAnsi="仿宋" w:eastAsia="仿宋"/>
          <w:sz w:val="32"/>
          <w:szCs w:val="32"/>
          <w:lang w:eastAsia="zh-CN"/>
        </w:rPr>
        <w:t>上年结转资金使用进度加大，已实施未支付的项目完成支付。</w:t>
      </w:r>
    </w:p>
    <w:p>
      <w:pPr>
        <w:pageBreakBefore w:val="0"/>
        <w:kinsoku/>
        <w:wordWrap/>
        <w:overflowPunct/>
        <w:topLinePunct w:val="0"/>
        <w:bidi w:val="0"/>
        <w:spacing w:line="600" w:lineRule="exact"/>
        <w:ind w:firstLine="640" w:firstLineChars="200"/>
        <w:rPr>
          <w:rFonts w:hint="eastAsia" w:eastAsia="仿宋"/>
          <w:lang w:eastAsia="zh-CN"/>
        </w:rPr>
      </w:pPr>
      <w:r>
        <w:rPr>
          <w:rFonts w:ascii="仿宋_GB2312" w:hAnsi="仿宋" w:eastAsia="仿宋_GB2312"/>
          <w:sz w:val="32"/>
          <w:szCs w:val="32"/>
        </w:rPr>
        <w:pict>
          <v:shape id="_x0000_s1036" o:spid="_x0000_s1036" o:spt="75" type="#_x0000_t75" style="position:absolute;left:0pt;margin-left:71.25pt;margin-top:19.35pt;height:179.2pt;width:270.7pt;z-index:251659264;mso-width-relative:page;mso-height-relative:page;" o:ole="t" filled="f" o:preferrelative="t" stroked="f" coordsize="21600,21600">
            <v:path/>
            <v:fill on="f" focussize="0,0"/>
            <v:stroke on="f"/>
            <v:imagedata r:id="rId10" o:title=""/>
            <o:lock v:ext="edit" aspectratio="t"/>
          </v:shape>
          <o:OLEObject Type="Embed" ProgID="excel.sheet.8" ShapeID="_x0000_s1036" DrawAspect="Content" ObjectID="_1468075725" r:id="rId9">
            <o:LockedField>false</o:LockedField>
          </o:OLEObject>
        </w:pict>
      </w:r>
    </w:p>
    <w:p>
      <w:pPr>
        <w:pageBreakBefore w:val="0"/>
        <w:kinsoku/>
        <w:wordWrap/>
        <w:overflowPunct/>
        <w:topLinePunct w:val="0"/>
        <w:bidi w:val="0"/>
        <w:spacing w:line="600" w:lineRule="exact"/>
        <w:ind w:firstLine="420" w:firstLineChars="200"/>
      </w:pPr>
    </w:p>
    <w:p>
      <w:pPr>
        <w:pStyle w:val="12"/>
        <w:pageBreakBefore w:val="0"/>
        <w:kinsoku/>
        <w:wordWrap/>
        <w:overflowPunct/>
        <w:topLinePunct w:val="0"/>
        <w:bidi w:val="0"/>
        <w:adjustRightInd w:val="0"/>
        <w:snapToGrid w:val="0"/>
        <w:spacing w:line="600" w:lineRule="exact"/>
        <w:ind w:firstLine="480" w:firstLineChars="200"/>
        <w:jc w:val="left"/>
        <w:rPr>
          <w:rFonts w:hint="eastAsia"/>
          <w:sz w:val="24"/>
        </w:rPr>
      </w:pPr>
    </w:p>
    <w:p>
      <w:pPr>
        <w:pStyle w:val="12"/>
        <w:pageBreakBefore w:val="0"/>
        <w:kinsoku/>
        <w:wordWrap/>
        <w:overflowPunct/>
        <w:topLinePunct w:val="0"/>
        <w:bidi w:val="0"/>
        <w:adjustRightInd w:val="0"/>
        <w:snapToGrid w:val="0"/>
        <w:spacing w:line="600" w:lineRule="exact"/>
        <w:ind w:firstLine="480" w:firstLineChars="200"/>
        <w:jc w:val="left"/>
        <w:rPr>
          <w:rFonts w:hint="eastAsia"/>
          <w:sz w:val="24"/>
        </w:rPr>
      </w:pPr>
    </w:p>
    <w:p>
      <w:pPr>
        <w:pStyle w:val="12"/>
        <w:pageBreakBefore w:val="0"/>
        <w:kinsoku/>
        <w:wordWrap/>
        <w:overflowPunct/>
        <w:topLinePunct w:val="0"/>
        <w:bidi w:val="0"/>
        <w:adjustRightInd w:val="0"/>
        <w:snapToGrid w:val="0"/>
        <w:spacing w:line="600" w:lineRule="exact"/>
        <w:ind w:firstLine="480" w:firstLineChars="200"/>
        <w:jc w:val="left"/>
        <w:rPr>
          <w:rFonts w:hint="eastAsia"/>
          <w:sz w:val="24"/>
        </w:rPr>
      </w:pPr>
    </w:p>
    <w:p>
      <w:pPr>
        <w:pStyle w:val="12"/>
        <w:pageBreakBefore w:val="0"/>
        <w:kinsoku/>
        <w:wordWrap/>
        <w:overflowPunct/>
        <w:topLinePunct w:val="0"/>
        <w:bidi w:val="0"/>
        <w:adjustRightInd w:val="0"/>
        <w:snapToGrid w:val="0"/>
        <w:spacing w:line="600" w:lineRule="exact"/>
        <w:ind w:left="0" w:leftChars="0" w:firstLine="0" w:firstLineChars="0"/>
        <w:jc w:val="left"/>
        <w:rPr>
          <w:rFonts w:hint="eastAsia"/>
          <w:sz w:val="24"/>
        </w:rPr>
      </w:pPr>
    </w:p>
    <w:p>
      <w:pPr>
        <w:pageBreakBefore w:val="0"/>
        <w:kinsoku/>
        <w:wordWrap/>
        <w:overflowPunct/>
        <w:topLinePunct w:val="0"/>
        <w:bidi w:val="0"/>
        <w:spacing w:line="600" w:lineRule="exact"/>
        <w:ind w:firstLine="640" w:firstLineChars="200"/>
        <w:rPr>
          <w:rFonts w:hint="eastAsia" w:ascii="仿宋" w:hAnsi="仿宋" w:eastAsia="仿宋"/>
          <w:sz w:val="32"/>
          <w:szCs w:val="32"/>
        </w:rPr>
      </w:pPr>
    </w:p>
    <w:p>
      <w:pPr>
        <w:pageBreakBefore w:val="0"/>
        <w:kinsoku/>
        <w:wordWrap/>
        <w:overflowPunct/>
        <w:topLinePunct w:val="0"/>
        <w:bidi w:val="0"/>
        <w:spacing w:line="600" w:lineRule="exact"/>
        <w:ind w:firstLine="640" w:firstLineChars="200"/>
        <w:jc w:val="center"/>
        <w:rPr>
          <w:rFonts w:hint="eastAsia"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w:t>
      </w:r>
    </w:p>
    <w:p>
      <w:pPr>
        <w:pStyle w:val="2"/>
        <w:jc w:val="center"/>
        <w:rPr>
          <w:rFonts w:hint="eastAsia"/>
        </w:rPr>
      </w:pPr>
    </w:p>
    <w:p>
      <w:pPr>
        <w:pStyle w:val="26"/>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firstLine="640" w:firstLineChars="200"/>
        <w:jc w:val="left"/>
        <w:textAlignment w:val="auto"/>
        <w:outlineLvl w:val="1"/>
        <w:rPr>
          <w:rStyle w:val="28"/>
          <w:rFonts w:ascii="黑体" w:hAnsi="黑体" w:eastAsia="黑体"/>
          <w:b w:val="0"/>
        </w:rPr>
      </w:pPr>
      <w:bookmarkStart w:id="26" w:name="_Toc15377206"/>
      <w:bookmarkStart w:id="27" w:name="_Toc15396604"/>
      <w:r>
        <w:rPr>
          <w:rFonts w:hint="eastAsia" w:ascii="黑体" w:hAnsi="黑体" w:eastAsia="黑体"/>
          <w:sz w:val="32"/>
          <w:szCs w:val="32"/>
        </w:rPr>
        <w:t>收</w:t>
      </w:r>
      <w:r>
        <w:rPr>
          <w:rStyle w:val="28"/>
          <w:rFonts w:hint="eastAsia" w:ascii="黑体" w:hAnsi="黑体" w:eastAsia="黑体"/>
          <w:b w:val="0"/>
        </w:rPr>
        <w:t>入决算情况说明</w:t>
      </w:r>
      <w:bookmarkEnd w:id="26"/>
      <w:bookmarkEnd w:id="27"/>
    </w:p>
    <w:p>
      <w:pPr>
        <w:pageBreakBefore w:val="0"/>
        <w:kinsoku/>
        <w:wordWrap/>
        <w:overflowPunct/>
        <w:topLinePunct w:val="0"/>
        <w:bidi w:val="0"/>
        <w:spacing w:line="600" w:lineRule="exact"/>
        <w:ind w:firstLine="640" w:firstLineChars="200"/>
        <w:outlineLvl w:val="1"/>
        <w:rPr>
          <w:rFonts w:ascii="仿宋" w:hAnsi="仿宋" w:eastAsia="仿宋"/>
          <w:sz w:val="32"/>
          <w:szCs w:val="32"/>
        </w:rPr>
      </w:pPr>
      <w:bookmarkStart w:id="28" w:name="_Toc30205"/>
      <w:bookmarkStart w:id="29" w:name="_Toc5791"/>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年本年收入合计</w:t>
      </w:r>
      <w:r>
        <w:rPr>
          <w:rFonts w:hint="eastAsia" w:ascii="仿宋" w:hAnsi="仿宋" w:eastAsia="仿宋"/>
          <w:sz w:val="32"/>
          <w:szCs w:val="32"/>
          <w:lang w:val="en-US" w:eastAsia="zh-CN"/>
        </w:rPr>
        <w:t>1339.86</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1339.86</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bookmarkEnd w:id="28"/>
      <w:bookmarkEnd w:id="29"/>
    </w:p>
    <w:p>
      <w:pPr>
        <w:pageBreakBefore w:val="0"/>
        <w:kinsoku/>
        <w:wordWrap/>
        <w:overflowPunct/>
        <w:topLinePunct w:val="0"/>
        <w:bidi w:val="0"/>
        <w:spacing w:line="600" w:lineRule="exact"/>
        <w:ind w:firstLine="640" w:firstLineChars="200"/>
        <w:jc w:val="center"/>
        <w:outlineLvl w:val="9"/>
        <w:rPr>
          <w:rFonts w:ascii="仿宋" w:hAnsi="仿宋" w:eastAsia="仿宋"/>
          <w:color w:val="000000"/>
          <w:sz w:val="32"/>
          <w:szCs w:val="32"/>
        </w:rPr>
      </w:pPr>
    </w:p>
    <w:p>
      <w:pPr>
        <w:pageBreakBefore w:val="0"/>
        <w:kinsoku/>
        <w:wordWrap/>
        <w:overflowPunct/>
        <w:topLinePunct w:val="0"/>
        <w:bidi w:val="0"/>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pict>
          <v:shape id="_x0000_s1037" o:spid="_x0000_s1037" o:spt="75" type="#_x0000_t75" style="position:absolute;left:0pt;margin-left:83pt;margin-top:0.65pt;height:149.25pt;width:247.55pt;z-index:251661312;mso-width-relative:page;mso-height-relative:page;" o:ole="t" filled="f" o:preferrelative="t" stroked="f" coordsize="21600,21600">
            <v:path/>
            <v:fill on="f" focussize="0,0"/>
            <v:stroke on="f"/>
            <v:imagedata r:id="rId12" o:title=""/>
            <o:lock v:ext="edit" aspectratio="f"/>
          </v:shape>
          <o:OLEObject Type="Embed" ProgID="excel.sheet.8" ShapeID="_x0000_s1037" DrawAspect="Content" ObjectID="_1468075726" r:id="rId11">
            <o:LockedField>false</o:LockedField>
          </o:OLEObject>
        </w:pict>
      </w:r>
    </w:p>
    <w:p>
      <w:pPr>
        <w:pageBreakBefore w:val="0"/>
        <w:kinsoku/>
        <w:wordWrap/>
        <w:overflowPunct/>
        <w:topLinePunct w:val="0"/>
        <w:bidi w:val="0"/>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pageBreakBefore w:val="0"/>
        <w:kinsoku/>
        <w:wordWrap/>
        <w:overflowPunct/>
        <w:topLinePunct w:val="0"/>
        <w:bidi w:val="0"/>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pageBreakBefore w:val="0"/>
        <w:kinsoku/>
        <w:wordWrap/>
        <w:overflowPunct/>
        <w:topLinePunct w:val="0"/>
        <w:bidi w:val="0"/>
        <w:spacing w:line="600" w:lineRule="exact"/>
        <w:ind w:firstLine="640" w:firstLineChars="200"/>
        <w:jc w:val="center"/>
        <w:rPr>
          <w:rFonts w:hint="eastAsia" w:ascii="仿宋" w:hAnsi="仿宋" w:eastAsia="仿宋"/>
          <w:color w:val="000000" w:themeColor="text1"/>
          <w:sz w:val="32"/>
          <w:szCs w:val="32"/>
          <w14:textFill>
            <w14:solidFill>
              <w14:schemeClr w14:val="tx1"/>
            </w14:solidFill>
          </w14:textFill>
        </w:rPr>
      </w:pPr>
    </w:p>
    <w:p>
      <w:pPr>
        <w:pageBreakBefore w:val="0"/>
        <w:kinsoku/>
        <w:wordWrap/>
        <w:overflowPunct/>
        <w:topLinePunct w:val="0"/>
        <w:bidi w:val="0"/>
        <w:spacing w:line="600" w:lineRule="exact"/>
        <w:ind w:firstLine="640" w:firstLineChars="200"/>
        <w:jc w:val="center"/>
        <w:rPr>
          <w:rFonts w:hint="eastAsia" w:ascii="仿宋" w:hAnsi="仿宋" w:eastAsia="仿宋"/>
          <w:color w:val="000000" w:themeColor="text1"/>
          <w:sz w:val="32"/>
          <w:szCs w:val="32"/>
          <w14:textFill>
            <w14:solidFill>
              <w14:schemeClr w14:val="tx1"/>
            </w14:solidFill>
          </w14:textFill>
        </w:rPr>
      </w:pPr>
    </w:p>
    <w:p>
      <w:pPr>
        <w:pageBreakBefore w:val="0"/>
        <w:kinsoku/>
        <w:wordWrap/>
        <w:overflowPunct/>
        <w:topLinePunct w:val="0"/>
        <w:bidi w:val="0"/>
        <w:spacing w:line="600" w:lineRule="exact"/>
        <w:ind w:firstLine="640" w:firstLineChars="200"/>
        <w:jc w:val="cente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（图2：收入决算结构图）</w:t>
      </w:r>
    </w:p>
    <w:p>
      <w:pPr>
        <w:pStyle w:val="2"/>
        <w:pageBreakBefore w:val="0"/>
        <w:kinsoku/>
        <w:wordWrap/>
        <w:overflowPunct/>
        <w:topLinePunct w:val="0"/>
        <w:bidi w:val="0"/>
        <w:spacing w:line="600" w:lineRule="exact"/>
        <w:ind w:firstLine="600" w:firstLineChars="200"/>
      </w:pPr>
    </w:p>
    <w:p>
      <w:pPr>
        <w:pStyle w:val="26"/>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firstLine="640" w:firstLineChars="200"/>
        <w:textAlignment w:val="auto"/>
        <w:outlineLvl w:val="1"/>
        <w:rPr>
          <w:rStyle w:val="28"/>
          <w:rFonts w:ascii="黑体" w:hAnsi="黑体" w:eastAsia="黑体"/>
          <w:b w:val="0"/>
        </w:rPr>
      </w:pPr>
      <w:bookmarkStart w:id="30" w:name="_Toc15377207"/>
      <w:bookmarkStart w:id="31" w:name="_Toc15396605"/>
      <w:r>
        <w:rPr>
          <w:rFonts w:hint="eastAsia" w:ascii="黑体" w:hAnsi="黑体" w:eastAsia="黑体"/>
          <w:sz w:val="32"/>
          <w:szCs w:val="32"/>
        </w:rPr>
        <w:t>支</w:t>
      </w:r>
      <w:r>
        <w:rPr>
          <w:rStyle w:val="28"/>
          <w:rFonts w:hint="eastAsia" w:ascii="黑体" w:hAnsi="黑体" w:eastAsia="黑体"/>
          <w:b w:val="0"/>
        </w:rPr>
        <w:t>出决算情况说明</w:t>
      </w:r>
      <w:bookmarkEnd w:id="30"/>
      <w:bookmarkEnd w:id="31"/>
    </w:p>
    <w:p>
      <w:pPr>
        <w:pageBreakBefore w:val="0"/>
        <w:kinsoku/>
        <w:wordWrap/>
        <w:overflowPunct/>
        <w:topLinePunct w:val="0"/>
        <w:bidi w:val="0"/>
        <w:spacing w:line="600" w:lineRule="exact"/>
        <w:ind w:firstLine="640" w:firstLineChars="200"/>
        <w:outlineLvl w:val="1"/>
        <w:rPr>
          <w:rFonts w:ascii="仿宋" w:hAnsi="仿宋" w:eastAsia="仿宋"/>
          <w:sz w:val="32"/>
          <w:szCs w:val="32"/>
        </w:rPr>
      </w:pPr>
      <w:bookmarkStart w:id="32" w:name="_Toc2924"/>
      <w:r>
        <w:rPr>
          <w:rFonts w:ascii="仿宋" w:hAnsi="仿宋" w:eastAsia="仿宋"/>
          <w:color w:val="000000"/>
          <w:sz w:val="32"/>
          <w:szCs w:val="32"/>
        </w:rPr>
        <w:pict>
          <v:shape id="_x0000_s1038" o:spid="_x0000_s1038" o:spt="75" alt="" type="#_x0000_t75" style="position:absolute;left:0pt;margin-left:75.5pt;margin-top:148.5pt;height:160.5pt;width:266.25pt;z-index:251662336;mso-width-relative:page;mso-height-relative:page;" o:ole="t" filled="f" o:preferrelative="t" stroked="f" coordsize="21600,21600" o:gfxdata="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">
            <v:path/>
            <v:fill on="f" focussize="0,0"/>
            <v:stroke on="f"/>
            <v:imagedata r:id="rId14" o:title=""/>
            <o:lock v:ext="edit" aspectratio="f"/>
          </v:shape>
          <o:OLEObject Type="Embed" ProgID="Excel.Sheet.8" ShapeID="_x0000_s1038" DrawAspect="Content" ObjectID="_1468075727" r:id="rId13">
            <o:LockedField>false</o:LockedField>
          </o:OLEObject>
        </w:pict>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年本年支出合计1604</w:t>
      </w:r>
      <w:r>
        <w:rPr>
          <w:rFonts w:hint="eastAsia" w:ascii="仿宋" w:hAnsi="仿宋" w:eastAsia="仿宋"/>
          <w:sz w:val="32"/>
          <w:szCs w:val="32"/>
          <w:lang w:val="en-US" w:eastAsia="zh-CN"/>
        </w:rPr>
        <w:t>.</w:t>
      </w:r>
      <w:r>
        <w:rPr>
          <w:rFonts w:hint="eastAsia" w:ascii="仿宋" w:hAnsi="仿宋" w:eastAsia="仿宋"/>
          <w:sz w:val="32"/>
          <w:szCs w:val="32"/>
        </w:rPr>
        <w:t>0</w:t>
      </w:r>
      <w:r>
        <w:rPr>
          <w:rFonts w:hint="eastAsia" w:ascii="仿宋" w:hAnsi="仿宋" w:eastAsia="仿宋"/>
          <w:sz w:val="32"/>
          <w:szCs w:val="32"/>
          <w:lang w:val="en-US" w:eastAsia="zh-CN"/>
        </w:rPr>
        <w:t>3</w:t>
      </w:r>
      <w:r>
        <w:rPr>
          <w:rFonts w:hint="eastAsia" w:ascii="仿宋" w:hAnsi="仿宋" w:eastAsia="仿宋"/>
          <w:sz w:val="32"/>
          <w:szCs w:val="32"/>
        </w:rPr>
        <w:t>万元</w:t>
      </w:r>
      <w:r>
        <w:rPr>
          <w:rFonts w:hint="eastAsia" w:ascii="仿宋" w:hAnsi="仿宋" w:eastAsia="仿宋"/>
          <w:sz w:val="32"/>
          <w:szCs w:val="32"/>
          <w:lang w:eastAsia="zh-CN"/>
        </w:rPr>
        <w:t>（含上年结转</w:t>
      </w:r>
      <w:r>
        <w:rPr>
          <w:rFonts w:hint="eastAsia" w:ascii="仿宋" w:hAnsi="仿宋" w:eastAsia="仿宋"/>
          <w:sz w:val="32"/>
          <w:szCs w:val="32"/>
          <w:lang w:val="en-US" w:eastAsia="zh-CN"/>
        </w:rPr>
        <w:t>资金264.17万元</w:t>
      </w:r>
      <w:r>
        <w:rPr>
          <w:rFonts w:hint="eastAsia" w:ascii="仿宋" w:hAnsi="仿宋" w:eastAsia="仿宋"/>
          <w:sz w:val="32"/>
          <w:szCs w:val="32"/>
          <w:lang w:eastAsia="zh-CN"/>
        </w:rPr>
        <w:t>）</w:t>
      </w:r>
      <w:r>
        <w:rPr>
          <w:rFonts w:hint="eastAsia" w:ascii="仿宋" w:hAnsi="仿宋" w:eastAsia="仿宋"/>
          <w:sz w:val="32"/>
          <w:szCs w:val="32"/>
        </w:rPr>
        <w:t>，其中：基本支出</w:t>
      </w:r>
      <w:r>
        <w:rPr>
          <w:rFonts w:hint="eastAsia" w:ascii="仿宋" w:hAnsi="仿宋" w:eastAsia="仿宋"/>
          <w:sz w:val="32"/>
          <w:szCs w:val="32"/>
          <w:lang w:val="en-US" w:eastAsia="zh-CN"/>
        </w:rPr>
        <w:t>1200.59</w:t>
      </w:r>
      <w:r>
        <w:rPr>
          <w:rFonts w:hint="eastAsia" w:ascii="仿宋" w:hAnsi="仿宋" w:eastAsia="仿宋"/>
          <w:sz w:val="32"/>
          <w:szCs w:val="32"/>
        </w:rPr>
        <w:t>万元，占</w:t>
      </w:r>
      <w:r>
        <w:rPr>
          <w:rFonts w:hint="eastAsia" w:ascii="仿宋" w:hAnsi="仿宋" w:eastAsia="仿宋"/>
          <w:sz w:val="32"/>
          <w:szCs w:val="32"/>
          <w:lang w:val="en-US" w:eastAsia="zh-CN"/>
        </w:rPr>
        <w:t>74.85</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403.45</w:t>
      </w:r>
      <w:r>
        <w:rPr>
          <w:rFonts w:hint="eastAsia" w:ascii="仿宋" w:hAnsi="仿宋" w:eastAsia="仿宋"/>
          <w:sz w:val="32"/>
          <w:szCs w:val="32"/>
        </w:rPr>
        <w:t>万元，占</w:t>
      </w:r>
      <w:r>
        <w:rPr>
          <w:rFonts w:hint="eastAsia" w:ascii="仿宋" w:hAnsi="仿宋" w:eastAsia="仿宋"/>
          <w:sz w:val="32"/>
          <w:szCs w:val="32"/>
          <w:lang w:val="en-US" w:eastAsia="zh-CN"/>
        </w:rPr>
        <w:t>25.15</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bookmarkEnd w:id="32"/>
    </w:p>
    <w:p>
      <w:pPr>
        <w:pageBreakBefore w:val="0"/>
        <w:kinsoku/>
        <w:wordWrap/>
        <w:overflowPunct/>
        <w:topLinePunct w:val="0"/>
        <w:bidi w:val="0"/>
        <w:spacing w:line="600" w:lineRule="exact"/>
        <w:ind w:firstLine="643" w:firstLineChars="200"/>
        <w:outlineLvl w:val="9"/>
        <w:rPr>
          <w:rFonts w:ascii="仿宋" w:hAnsi="仿宋" w:eastAsia="仿宋"/>
          <w:b/>
          <w:sz w:val="32"/>
          <w:szCs w:val="32"/>
        </w:rPr>
      </w:pPr>
    </w:p>
    <w:p>
      <w:pPr>
        <w:pageBreakBefore w:val="0"/>
        <w:kinsoku/>
        <w:wordWrap/>
        <w:overflowPunct/>
        <w:topLinePunct w:val="0"/>
        <w:bidi w:val="0"/>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pageBreakBefore w:val="0"/>
        <w:kinsoku/>
        <w:wordWrap/>
        <w:overflowPunct/>
        <w:topLinePunct w:val="0"/>
        <w:bidi w:val="0"/>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pageBreakBefore w:val="0"/>
        <w:kinsoku/>
        <w:wordWrap/>
        <w:overflowPunct/>
        <w:topLinePunct w:val="0"/>
        <w:bidi w:val="0"/>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pageBreakBefore w:val="0"/>
        <w:kinsoku/>
        <w:wordWrap/>
        <w:overflowPunct/>
        <w:topLinePunct w:val="0"/>
        <w:bidi w:val="0"/>
        <w:spacing w:line="600" w:lineRule="exact"/>
        <w:rPr>
          <w:rFonts w:hint="eastAsia" w:ascii="仿宋" w:hAnsi="仿宋" w:eastAsia="仿宋"/>
          <w:color w:val="000000" w:themeColor="text1"/>
          <w:sz w:val="32"/>
          <w:szCs w:val="32"/>
          <w14:textFill>
            <w14:solidFill>
              <w14:schemeClr w14:val="tx1"/>
            </w14:solidFill>
          </w14:textFill>
        </w:rPr>
      </w:pPr>
    </w:p>
    <w:p>
      <w:pPr>
        <w:pageBreakBefore w:val="0"/>
        <w:kinsoku/>
        <w:wordWrap/>
        <w:overflowPunct/>
        <w:topLinePunct w:val="0"/>
        <w:bidi w:val="0"/>
        <w:spacing w:line="600" w:lineRule="exact"/>
        <w:ind w:firstLine="640" w:firstLineChars="200"/>
        <w:jc w:val="cente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（图3：支出决算结构图）</w:t>
      </w:r>
    </w:p>
    <w:p>
      <w:pPr>
        <w:pStyle w:val="2"/>
        <w:pageBreakBefore w:val="0"/>
        <w:kinsoku/>
        <w:wordWrap/>
        <w:overflowPunct/>
        <w:topLinePunct w:val="0"/>
        <w:bidi w:val="0"/>
        <w:spacing w:line="600" w:lineRule="exact"/>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Style w:val="28"/>
          <w:rFonts w:ascii="黑体" w:hAnsi="黑体" w:eastAsia="黑体"/>
          <w:b w:val="0"/>
        </w:rPr>
      </w:pPr>
      <w:bookmarkStart w:id="33" w:name="_Toc15377208"/>
      <w:bookmarkStart w:id="34" w:name="_Toc15396606"/>
      <w:r>
        <w:rPr>
          <w:rFonts w:hint="eastAsia" w:ascii="黑体" w:hAnsi="黑体" w:eastAsia="黑体"/>
          <w:sz w:val="32"/>
          <w:szCs w:val="32"/>
        </w:rPr>
        <w:t>四、财</w:t>
      </w:r>
      <w:r>
        <w:rPr>
          <w:rStyle w:val="28"/>
          <w:rFonts w:hint="eastAsia" w:ascii="黑体" w:hAnsi="黑体" w:eastAsia="黑体"/>
          <w:b w:val="0"/>
        </w:rPr>
        <w:t>政拨款收入支出决算总体情况说明</w:t>
      </w:r>
      <w:bookmarkEnd w:id="33"/>
      <w:bookmarkEnd w:id="34"/>
    </w:p>
    <w:p>
      <w:pPr>
        <w:pageBreakBefore w:val="0"/>
        <w:kinsoku/>
        <w:wordWrap/>
        <w:overflowPunct/>
        <w:topLinePunct w:val="0"/>
        <w:bidi w:val="0"/>
        <w:spacing w:line="600" w:lineRule="exact"/>
        <w:ind w:firstLine="640" w:firstLineChars="200"/>
        <w:rPr>
          <w:rFonts w:hint="eastAsia" w:eastAsia="仿宋"/>
          <w:lang w:eastAsia="zh-CN"/>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年度收</w:t>
      </w:r>
      <w:r>
        <w:rPr>
          <w:rFonts w:hint="eastAsia" w:ascii="仿宋" w:hAnsi="仿宋" w:eastAsia="仿宋"/>
          <w:sz w:val="32"/>
          <w:szCs w:val="32"/>
          <w:lang w:val="en-US" w:eastAsia="zh-CN"/>
        </w:rPr>
        <w:t>入</w:t>
      </w:r>
      <w:r>
        <w:rPr>
          <w:rFonts w:hint="eastAsia" w:ascii="仿宋" w:hAnsi="仿宋" w:eastAsia="仿宋"/>
          <w:sz w:val="32"/>
          <w:szCs w:val="32"/>
        </w:rPr>
        <w:t>总计</w:t>
      </w:r>
      <w:r>
        <w:rPr>
          <w:rFonts w:hint="eastAsia" w:ascii="仿宋" w:hAnsi="仿宋" w:eastAsia="仿宋"/>
          <w:sz w:val="32"/>
          <w:szCs w:val="32"/>
          <w:lang w:val="en-US" w:eastAsia="zh-CN"/>
        </w:rPr>
        <w:t>1604.03</w:t>
      </w:r>
      <w:r>
        <w:rPr>
          <w:rFonts w:hint="eastAsia" w:ascii="仿宋" w:hAnsi="仿宋" w:eastAsia="仿宋"/>
          <w:sz w:val="32"/>
          <w:szCs w:val="32"/>
        </w:rPr>
        <w:t>万元</w:t>
      </w:r>
      <w:r>
        <w:rPr>
          <w:rFonts w:hint="eastAsia" w:ascii="仿宋" w:hAnsi="仿宋" w:eastAsia="仿宋"/>
          <w:sz w:val="32"/>
          <w:szCs w:val="32"/>
          <w:lang w:eastAsia="zh-CN"/>
        </w:rPr>
        <w:t>（含上年结转</w:t>
      </w:r>
      <w:r>
        <w:rPr>
          <w:rFonts w:hint="eastAsia" w:ascii="仿宋" w:hAnsi="仿宋" w:eastAsia="仿宋"/>
          <w:sz w:val="32"/>
          <w:szCs w:val="32"/>
          <w:lang w:val="en-US" w:eastAsia="zh-CN"/>
        </w:rPr>
        <w:t>资金264.17万元</w:t>
      </w:r>
      <w:r>
        <w:rPr>
          <w:rFonts w:hint="eastAsia" w:ascii="仿宋" w:hAnsi="仿宋" w:eastAsia="仿宋"/>
          <w:sz w:val="32"/>
          <w:szCs w:val="32"/>
          <w:lang w:eastAsia="zh-CN"/>
        </w:rPr>
        <w:t>），</w:t>
      </w:r>
      <w:r>
        <w:rPr>
          <w:rFonts w:hint="eastAsia" w:ascii="仿宋" w:hAnsi="仿宋" w:eastAsia="仿宋"/>
          <w:sz w:val="32"/>
          <w:szCs w:val="32"/>
          <w:lang w:val="en-US" w:eastAsia="zh-CN"/>
        </w:rPr>
        <w:t>支出总计1604.03万元</w:t>
      </w:r>
      <w:r>
        <w:rPr>
          <w:rFonts w:hint="eastAsia" w:ascii="仿宋" w:hAnsi="仿宋" w:eastAsia="仿宋"/>
          <w:sz w:val="32"/>
          <w:szCs w:val="32"/>
        </w:rPr>
        <w:t>。与202</w:t>
      </w:r>
      <w:r>
        <w:rPr>
          <w:rFonts w:hint="eastAsia" w:ascii="仿宋" w:hAnsi="仿宋" w:eastAsia="仿宋"/>
          <w:sz w:val="32"/>
          <w:szCs w:val="32"/>
          <w:lang w:val="en-US" w:eastAsia="zh-CN"/>
        </w:rPr>
        <w:t>1</w:t>
      </w:r>
      <w:r>
        <w:rPr>
          <w:rFonts w:hint="eastAsia" w:ascii="仿宋" w:hAnsi="仿宋" w:eastAsia="仿宋"/>
          <w:sz w:val="32"/>
          <w:szCs w:val="32"/>
        </w:rPr>
        <w:t>年相比，收</w:t>
      </w:r>
      <w:r>
        <w:rPr>
          <w:rFonts w:hint="eastAsia" w:ascii="仿宋" w:hAnsi="仿宋" w:eastAsia="仿宋"/>
          <w:sz w:val="32"/>
          <w:szCs w:val="32"/>
          <w:lang w:val="en-US" w:eastAsia="zh-CN"/>
        </w:rPr>
        <w:t>入总计减少30.62</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lang w:val="en-US" w:eastAsia="zh-CN"/>
        </w:rPr>
        <w:t>1.87</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主要变动原因是</w:t>
      </w:r>
      <w:r>
        <w:rPr>
          <w:rFonts w:hint="eastAsia" w:ascii="仿宋" w:hAnsi="仿宋" w:eastAsia="仿宋"/>
          <w:sz w:val="32"/>
          <w:szCs w:val="32"/>
          <w:lang w:eastAsia="zh-CN"/>
        </w:rPr>
        <w:t>结转资金减少。</w:t>
      </w:r>
      <w:r>
        <w:rPr>
          <w:rFonts w:hint="eastAsia" w:ascii="仿宋" w:hAnsi="仿宋" w:eastAsia="仿宋"/>
          <w:sz w:val="32"/>
          <w:szCs w:val="32"/>
          <w:lang w:val="en-US" w:eastAsia="zh-CN"/>
        </w:rPr>
        <w:t>支出总计增加224.03</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lang w:val="en-US" w:eastAsia="zh-CN"/>
        </w:rPr>
        <w:t>16.23</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主要变动原因是</w:t>
      </w:r>
      <w:r>
        <w:rPr>
          <w:rFonts w:hint="eastAsia" w:ascii="仿宋" w:hAnsi="仿宋" w:eastAsia="仿宋"/>
          <w:sz w:val="32"/>
          <w:szCs w:val="32"/>
          <w:lang w:eastAsia="zh-CN"/>
        </w:rPr>
        <w:t>上年结转资金使用进度加大，已实施未支付的项目完成支付。</w:t>
      </w:r>
    </w:p>
    <w:p>
      <w:pPr>
        <w:pageBreakBefore w:val="0"/>
        <w:kinsoku/>
        <w:wordWrap/>
        <w:overflowPunct/>
        <w:topLinePunct w:val="0"/>
        <w:bidi w:val="0"/>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ascii="仿宋_GB2312" w:hAnsi="仿宋" w:eastAsia="仿宋_GB2312"/>
          <w:sz w:val="32"/>
          <w:szCs w:val="32"/>
        </w:rPr>
        <w:pict>
          <v:shape id="_x0000_s1040" o:spid="_x0000_s1040" o:spt="75" type="#_x0000_t75" style="position:absolute;left:0pt;margin-left:79.25pt;margin-top:2.75pt;height:178.95pt;width:270.55pt;z-index:251663360;mso-width-relative:page;mso-height-relative:page;" o:ole="t" filled="f" o:preferrelative="t" stroked="f" coordsize="21600,21600">
            <v:path/>
            <v:fill on="f" focussize="0,0"/>
            <v:stroke on="f"/>
            <v:imagedata r:id="rId16" o:title=""/>
            <o:lock v:ext="edit" aspectratio="t"/>
          </v:shape>
          <o:OLEObject Type="Embed" ProgID="excel.sheet.8" ShapeID="_x0000_s1040" DrawAspect="Content" ObjectID="_1468075728" r:id="rId15">
            <o:LockedField>false</o:LockedField>
          </o:OLEObject>
        </w:pict>
      </w:r>
    </w:p>
    <w:p>
      <w:pPr>
        <w:pageBreakBefore w:val="0"/>
        <w:kinsoku/>
        <w:wordWrap/>
        <w:overflowPunct/>
        <w:topLinePunct w:val="0"/>
        <w:bidi w:val="0"/>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pageBreakBefore w:val="0"/>
        <w:kinsoku/>
        <w:wordWrap/>
        <w:overflowPunct/>
        <w:topLinePunct w:val="0"/>
        <w:bidi w:val="0"/>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pageBreakBefore w:val="0"/>
        <w:kinsoku/>
        <w:wordWrap/>
        <w:overflowPunct/>
        <w:topLinePunct w:val="0"/>
        <w:bidi w:val="0"/>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pageBreakBefore w:val="0"/>
        <w:kinsoku/>
        <w:wordWrap/>
        <w:overflowPunct/>
        <w:topLinePunct w:val="0"/>
        <w:bidi w:val="0"/>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pageBreakBefore w:val="0"/>
        <w:kinsoku/>
        <w:wordWrap/>
        <w:overflowPunct/>
        <w:topLinePunct w:val="0"/>
        <w:bidi w:val="0"/>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pageBreakBefore w:val="0"/>
        <w:kinsoku/>
        <w:wordWrap/>
        <w:overflowPunct/>
        <w:topLinePunct w:val="0"/>
        <w:bidi w:val="0"/>
        <w:spacing w:line="600" w:lineRule="exact"/>
        <w:ind w:firstLine="640" w:firstLineChars="200"/>
        <w:jc w:val="cente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（图4：财政拨款收、支决算总计变动情况）</w:t>
      </w:r>
    </w:p>
    <w:p>
      <w:pPr>
        <w:pStyle w:val="2"/>
        <w:pageBreakBefore w:val="0"/>
        <w:kinsoku/>
        <w:wordWrap/>
        <w:overflowPunct/>
        <w:topLinePunct w:val="0"/>
        <w:bidi w:val="0"/>
        <w:spacing w:line="600" w:lineRule="exact"/>
        <w:ind w:firstLine="600" w:firstLineChars="200"/>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outlineLvl w:val="1"/>
        <w:rPr>
          <w:rStyle w:val="28"/>
          <w:rFonts w:ascii="黑体" w:hAnsi="黑体" w:eastAsia="黑体"/>
          <w:b w:val="0"/>
        </w:rPr>
      </w:pPr>
      <w:bookmarkStart w:id="35" w:name="_Toc15377209"/>
      <w:bookmarkStart w:id="36" w:name="_Toc15396607"/>
      <w:r>
        <w:rPr>
          <w:rFonts w:hint="eastAsia" w:ascii="黑体" w:hAnsi="黑体" w:eastAsia="黑体"/>
          <w:sz w:val="32"/>
          <w:szCs w:val="32"/>
        </w:rPr>
        <w:t>五、</w:t>
      </w:r>
      <w:r>
        <w:rPr>
          <w:rFonts w:hint="eastAsia" w:ascii="黑体" w:hAnsi="黑体" w:eastAsia="黑体"/>
          <w:b/>
          <w:sz w:val="32"/>
          <w:szCs w:val="32"/>
        </w:rPr>
        <w:t>一</w:t>
      </w:r>
      <w:r>
        <w:rPr>
          <w:rStyle w:val="28"/>
          <w:rFonts w:hint="eastAsia" w:ascii="黑体" w:hAnsi="黑体" w:eastAsia="黑体"/>
          <w:b w:val="0"/>
        </w:rPr>
        <w:t>般公共预算财政拨款支出决算情况说明</w:t>
      </w:r>
      <w:bookmarkEnd w:id="35"/>
      <w:bookmarkEnd w:id="36"/>
    </w:p>
    <w:p>
      <w:pPr>
        <w:pageBreakBefore w:val="0"/>
        <w:kinsoku/>
        <w:wordWrap/>
        <w:overflowPunct/>
        <w:topLinePunct w:val="0"/>
        <w:bidi w:val="0"/>
        <w:spacing w:line="600" w:lineRule="exact"/>
        <w:ind w:firstLine="643" w:firstLineChars="200"/>
        <w:outlineLvl w:val="2"/>
        <w:rPr>
          <w:rFonts w:ascii="仿宋" w:hAnsi="仿宋" w:eastAsia="仿宋"/>
          <w:b/>
          <w:sz w:val="32"/>
          <w:szCs w:val="32"/>
        </w:rPr>
      </w:pPr>
      <w:bookmarkStart w:id="37" w:name="_Toc15377210"/>
      <w:r>
        <w:rPr>
          <w:rFonts w:hint="eastAsia" w:ascii="仿宋" w:hAnsi="仿宋" w:eastAsia="仿宋"/>
          <w:b/>
          <w:sz w:val="32"/>
          <w:szCs w:val="32"/>
        </w:rPr>
        <w:t>（一）一般公共预算财政拨款支出决算总体情况</w:t>
      </w:r>
      <w:bookmarkEnd w:id="37"/>
    </w:p>
    <w:p>
      <w:pPr>
        <w:pageBreakBefore w:val="0"/>
        <w:kinsoku/>
        <w:wordWrap/>
        <w:overflowPunct/>
        <w:topLinePunct w:val="0"/>
        <w:bidi w:val="0"/>
        <w:spacing w:line="600" w:lineRule="exact"/>
        <w:ind w:firstLine="640" w:firstLineChars="200"/>
        <w:rPr>
          <w:rFonts w:hint="eastAsia" w:eastAsia="仿宋"/>
          <w:lang w:eastAsia="zh-CN"/>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年一般公共预算财政拨款支出</w:t>
      </w:r>
      <w:r>
        <w:rPr>
          <w:rFonts w:hint="eastAsia" w:ascii="仿宋" w:hAnsi="仿宋" w:eastAsia="仿宋"/>
          <w:sz w:val="32"/>
          <w:szCs w:val="32"/>
          <w:lang w:val="en-US" w:eastAsia="zh-CN"/>
        </w:rPr>
        <w:t>1604.03</w:t>
      </w:r>
      <w:r>
        <w:rPr>
          <w:rFonts w:hint="eastAsia" w:ascii="仿宋" w:hAnsi="仿宋" w:eastAsia="仿宋"/>
          <w:sz w:val="32"/>
          <w:szCs w:val="32"/>
        </w:rPr>
        <w:t>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1</w:t>
      </w:r>
      <w:r>
        <w:rPr>
          <w:rFonts w:hint="eastAsia" w:ascii="仿宋" w:hAnsi="仿宋" w:eastAsia="仿宋"/>
          <w:sz w:val="32"/>
          <w:szCs w:val="32"/>
        </w:rPr>
        <w:t>年相比，一般公共预算财政拨款支出增加</w:t>
      </w:r>
      <w:r>
        <w:rPr>
          <w:rFonts w:hint="eastAsia" w:ascii="仿宋" w:hAnsi="仿宋" w:eastAsia="仿宋"/>
          <w:sz w:val="32"/>
          <w:szCs w:val="32"/>
          <w:lang w:val="en-US" w:eastAsia="zh-CN"/>
        </w:rPr>
        <w:t>224.03</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lang w:val="en-US" w:eastAsia="zh-CN"/>
        </w:rPr>
        <w:t>16.23</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主要变动原因是</w:t>
      </w:r>
      <w:r>
        <w:rPr>
          <w:rFonts w:hint="eastAsia" w:ascii="仿宋" w:hAnsi="仿宋" w:eastAsia="仿宋"/>
          <w:sz w:val="32"/>
          <w:szCs w:val="32"/>
          <w:lang w:eastAsia="zh-CN"/>
        </w:rPr>
        <w:t>上年结转资金使用进度加大，已实施未支付的项目完成支付。</w:t>
      </w:r>
    </w:p>
    <w:p>
      <w:pPr>
        <w:pageBreakBefore w:val="0"/>
        <w:kinsoku/>
        <w:wordWrap/>
        <w:overflowPunct/>
        <w:topLinePunct w:val="0"/>
        <w:bidi w:val="0"/>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pageBreakBefore w:val="0"/>
        <w:kinsoku/>
        <w:wordWrap/>
        <w:overflowPunct/>
        <w:topLinePunct w:val="0"/>
        <w:bidi w:val="0"/>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pageBreakBefore w:val="0"/>
        <w:kinsoku/>
        <w:wordWrap/>
        <w:overflowPunct/>
        <w:topLinePunct w:val="0"/>
        <w:bidi w:val="0"/>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pict>
          <v:shape id="_x0000_s1041" o:spid="_x0000_s1041" o:spt="75" type="#_x0000_t75" style="position:absolute;left:0pt;margin-left:56pt;margin-top:-25.05pt;height:147.95pt;width:285.85pt;z-index:251664384;mso-width-relative:page;mso-height-relative:page;" o:ole="t" filled="f" o:preferrelative="t" stroked="f" coordsize="21600,21600" o:gfxdata="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">
            <v:path/>
            <v:fill on="f" focussize="0,0"/>
            <v:stroke on="f"/>
            <v:imagedata r:id="rId18" o:title=""/>
            <o:lock v:ext="edit" aspectratio="f"/>
          </v:shape>
          <o:OLEObject Type="Embed" ProgID="excel.sheet.8" ShapeID="_x0000_s1041" DrawAspect="Content" ObjectID="_1468075729" r:id="rId17">
            <o:LockedField>false</o:LockedField>
          </o:OLEObject>
        </w:pict>
      </w:r>
    </w:p>
    <w:p>
      <w:pPr>
        <w:pageBreakBefore w:val="0"/>
        <w:kinsoku/>
        <w:wordWrap/>
        <w:overflowPunct/>
        <w:topLinePunct w:val="0"/>
        <w:bidi w:val="0"/>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pageBreakBefore w:val="0"/>
        <w:kinsoku/>
        <w:wordWrap/>
        <w:overflowPunct/>
        <w:topLinePunct w:val="0"/>
        <w:bidi w:val="0"/>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pageBreakBefore w:val="0"/>
        <w:kinsoku/>
        <w:wordWrap/>
        <w:overflowPunct/>
        <w:topLinePunct w:val="0"/>
        <w:bidi w:val="0"/>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pageBreakBefore w:val="0"/>
        <w:kinsoku/>
        <w:wordWrap/>
        <w:overflowPunct/>
        <w:topLinePunct w:val="0"/>
        <w:bidi w:val="0"/>
        <w:spacing w:line="600" w:lineRule="exact"/>
        <w:jc w:val="center"/>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（图5：一般公共预算财政拨款支出决算变动情况）</w:t>
      </w:r>
    </w:p>
    <w:p>
      <w:pPr>
        <w:pStyle w:val="2"/>
      </w:pPr>
    </w:p>
    <w:p>
      <w:pPr>
        <w:pageBreakBefore w:val="0"/>
        <w:kinsoku/>
        <w:wordWrap/>
        <w:overflowPunct/>
        <w:topLinePunct w:val="0"/>
        <w:bidi w:val="0"/>
        <w:spacing w:line="600" w:lineRule="exact"/>
        <w:ind w:firstLine="643" w:firstLineChars="200"/>
        <w:outlineLvl w:val="2"/>
        <w:rPr>
          <w:rFonts w:ascii="仿宋" w:hAnsi="仿宋" w:eastAsia="仿宋"/>
          <w:b/>
          <w:sz w:val="32"/>
          <w:szCs w:val="32"/>
        </w:rPr>
      </w:pPr>
      <w:bookmarkStart w:id="38" w:name="_Toc15377211"/>
      <w:r>
        <w:rPr>
          <w:rFonts w:hint="eastAsia" w:ascii="仿宋" w:hAnsi="仿宋" w:eastAsia="仿宋"/>
          <w:b/>
          <w:sz w:val="32"/>
          <w:szCs w:val="32"/>
        </w:rPr>
        <w:t>（二）一般公共预算财政拨款支出决算结构情况</w:t>
      </w:r>
      <w:bookmarkEnd w:id="38"/>
    </w:p>
    <w:p>
      <w:pPr>
        <w:pageBreakBefore w:val="0"/>
        <w:kinsoku/>
        <w:wordWrap/>
        <w:overflowPunct/>
        <w:topLinePunct w:val="0"/>
        <w:bidi w:val="0"/>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年一般公共预算财政拨款支出</w:t>
      </w:r>
      <w:r>
        <w:rPr>
          <w:rFonts w:hint="eastAsia" w:ascii="仿宋" w:hAnsi="仿宋" w:eastAsia="仿宋"/>
          <w:sz w:val="32"/>
          <w:szCs w:val="32"/>
          <w:lang w:val="en-US" w:eastAsia="zh-CN"/>
        </w:rPr>
        <w:t>1604.03</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lang w:val="en-US" w:eastAsia="zh-CN"/>
        </w:rPr>
        <w:t>公共安全支出</w:t>
      </w:r>
      <w:r>
        <w:rPr>
          <w:rFonts w:hint="eastAsia" w:ascii="仿宋" w:hAnsi="仿宋" w:eastAsia="仿宋"/>
          <w:b/>
          <w:sz w:val="32"/>
          <w:szCs w:val="32"/>
        </w:rPr>
        <w:t>（类）</w:t>
      </w:r>
      <w:r>
        <w:rPr>
          <w:rFonts w:hint="eastAsia" w:ascii="仿宋" w:hAnsi="仿宋" w:eastAsia="仿宋"/>
          <w:sz w:val="32"/>
          <w:szCs w:val="32"/>
        </w:rPr>
        <w:t>支出</w:t>
      </w:r>
      <w:r>
        <w:rPr>
          <w:rFonts w:hint="eastAsia" w:ascii="仿宋" w:hAnsi="仿宋" w:eastAsia="仿宋"/>
          <w:sz w:val="32"/>
          <w:szCs w:val="32"/>
          <w:lang w:val="en-US" w:eastAsia="zh-CN"/>
        </w:rPr>
        <w:t>1433.2</w:t>
      </w:r>
      <w:r>
        <w:rPr>
          <w:rFonts w:hint="eastAsia" w:ascii="仿宋" w:hAnsi="仿宋" w:eastAsia="仿宋"/>
          <w:sz w:val="32"/>
          <w:szCs w:val="32"/>
        </w:rPr>
        <w:t>万元，占</w:t>
      </w:r>
      <w:r>
        <w:rPr>
          <w:rFonts w:hint="eastAsia" w:ascii="仿宋" w:hAnsi="仿宋" w:eastAsia="仿宋"/>
          <w:sz w:val="32"/>
          <w:szCs w:val="32"/>
          <w:lang w:val="en-US" w:eastAsia="zh-CN"/>
        </w:rPr>
        <w:t>89.35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sz w:val="32"/>
          <w:szCs w:val="32"/>
          <w:lang w:val="en-US" w:eastAsia="zh-CN"/>
        </w:rPr>
        <w:t>支出</w:t>
      </w:r>
      <w:r>
        <w:rPr>
          <w:rFonts w:hint="eastAsia" w:ascii="仿宋" w:hAnsi="仿宋" w:eastAsia="仿宋"/>
          <w:b/>
          <w:sz w:val="32"/>
          <w:szCs w:val="32"/>
        </w:rPr>
        <w:t>（类）</w:t>
      </w:r>
      <w:r>
        <w:rPr>
          <w:rFonts w:hint="eastAsia" w:ascii="仿宋" w:hAnsi="仿宋" w:eastAsia="仿宋"/>
          <w:sz w:val="32"/>
          <w:szCs w:val="32"/>
        </w:rPr>
        <w:t>支出</w:t>
      </w:r>
      <w:r>
        <w:rPr>
          <w:rFonts w:hint="eastAsia" w:ascii="仿宋" w:hAnsi="仿宋" w:eastAsia="仿宋"/>
          <w:sz w:val="32"/>
          <w:szCs w:val="32"/>
          <w:lang w:val="en-US" w:eastAsia="zh-CN"/>
        </w:rPr>
        <w:t>76.02</w:t>
      </w:r>
      <w:r>
        <w:rPr>
          <w:rFonts w:hint="eastAsia" w:ascii="仿宋" w:hAnsi="仿宋" w:eastAsia="仿宋"/>
          <w:sz w:val="32"/>
          <w:szCs w:val="32"/>
        </w:rPr>
        <w:t>万元，占</w:t>
      </w:r>
      <w:r>
        <w:rPr>
          <w:rFonts w:hint="eastAsia" w:ascii="仿宋" w:hAnsi="仿宋" w:eastAsia="仿宋"/>
          <w:sz w:val="32"/>
          <w:szCs w:val="32"/>
          <w:lang w:val="en-US" w:eastAsia="zh-CN"/>
        </w:rPr>
        <w:t>4.74</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cs="仿宋"/>
          <w:b/>
          <w:bCs/>
          <w:color w:val="000000"/>
          <w:sz w:val="32"/>
          <w:szCs w:val="32"/>
          <w:lang w:eastAsia="zh-CN"/>
        </w:rPr>
        <w:t>（</w:t>
      </w:r>
      <w:r>
        <w:rPr>
          <w:rFonts w:hint="eastAsia" w:ascii="仿宋" w:hAnsi="仿宋" w:eastAsia="仿宋" w:cs="仿宋"/>
          <w:b/>
          <w:bCs/>
          <w:color w:val="000000"/>
          <w:sz w:val="32"/>
          <w:szCs w:val="32"/>
          <w:lang w:val="en-US" w:eastAsia="zh-CN"/>
        </w:rPr>
        <w:t>类</w:t>
      </w:r>
      <w:r>
        <w:rPr>
          <w:rFonts w:hint="eastAsia" w:ascii="仿宋" w:hAnsi="仿宋" w:eastAsia="仿宋" w:cs="仿宋"/>
          <w:b/>
          <w:bCs/>
          <w:color w:val="000000"/>
          <w:sz w:val="32"/>
          <w:szCs w:val="32"/>
          <w:lang w:eastAsia="zh-CN"/>
        </w:rPr>
        <w:t>）</w:t>
      </w:r>
      <w:r>
        <w:rPr>
          <w:rFonts w:hint="eastAsia" w:ascii="仿宋" w:hAnsi="仿宋" w:eastAsia="仿宋"/>
          <w:b w:val="0"/>
          <w:bCs w:val="0"/>
          <w:sz w:val="32"/>
          <w:szCs w:val="32"/>
          <w:lang w:val="en-US" w:eastAsia="zh-CN"/>
        </w:rPr>
        <w:t>38.01</w:t>
      </w:r>
      <w:r>
        <w:rPr>
          <w:rFonts w:hint="eastAsia" w:ascii="仿宋" w:hAnsi="仿宋" w:eastAsia="仿宋"/>
          <w:sz w:val="32"/>
          <w:szCs w:val="32"/>
        </w:rPr>
        <w:t>万元，占</w:t>
      </w:r>
      <w:r>
        <w:rPr>
          <w:rFonts w:hint="eastAsia" w:ascii="仿宋" w:hAnsi="仿宋" w:eastAsia="仿宋"/>
          <w:sz w:val="32"/>
          <w:szCs w:val="32"/>
          <w:lang w:val="en-US" w:eastAsia="zh-CN"/>
        </w:rPr>
        <w:t>2.37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cs="仿宋"/>
          <w:b/>
          <w:bCs/>
          <w:color w:val="000000"/>
          <w:sz w:val="32"/>
          <w:szCs w:val="32"/>
          <w:lang w:eastAsia="zh-CN"/>
        </w:rPr>
        <w:t>（</w:t>
      </w:r>
      <w:r>
        <w:rPr>
          <w:rFonts w:hint="eastAsia" w:ascii="仿宋" w:hAnsi="仿宋" w:eastAsia="仿宋" w:cs="仿宋"/>
          <w:b/>
          <w:bCs/>
          <w:color w:val="000000"/>
          <w:sz w:val="32"/>
          <w:szCs w:val="32"/>
          <w:lang w:val="en-US" w:eastAsia="zh-CN"/>
        </w:rPr>
        <w:t>类</w:t>
      </w:r>
      <w:r>
        <w:rPr>
          <w:rFonts w:hint="eastAsia" w:ascii="仿宋" w:hAnsi="仿宋" w:eastAsia="仿宋" w:cs="仿宋"/>
          <w:b/>
          <w:bCs/>
          <w:color w:val="000000"/>
          <w:sz w:val="32"/>
          <w:szCs w:val="32"/>
          <w:lang w:eastAsia="zh-CN"/>
        </w:rPr>
        <w:t>）</w:t>
      </w:r>
      <w:r>
        <w:rPr>
          <w:rFonts w:hint="eastAsia" w:ascii="仿宋" w:hAnsi="仿宋" w:eastAsia="仿宋"/>
          <w:sz w:val="32"/>
          <w:szCs w:val="32"/>
          <w:lang w:val="en-US" w:eastAsia="zh-CN"/>
        </w:rPr>
        <w:t>56.8</w:t>
      </w:r>
      <w:r>
        <w:rPr>
          <w:rFonts w:hint="eastAsia" w:ascii="仿宋" w:hAnsi="仿宋" w:eastAsia="仿宋"/>
          <w:sz w:val="32"/>
          <w:szCs w:val="32"/>
        </w:rPr>
        <w:t>万元，占</w:t>
      </w:r>
      <w:r>
        <w:rPr>
          <w:rFonts w:hint="eastAsia" w:ascii="仿宋" w:hAnsi="仿宋" w:eastAsia="仿宋"/>
          <w:sz w:val="32"/>
          <w:szCs w:val="32"/>
          <w:lang w:val="en-US" w:eastAsia="zh-CN"/>
        </w:rPr>
        <w:t>3.54</w:t>
      </w:r>
      <w:r>
        <w:rPr>
          <w:rFonts w:ascii="仿宋" w:hAnsi="仿宋" w:eastAsia="仿宋"/>
          <w:sz w:val="32"/>
          <w:szCs w:val="32"/>
        </w:rPr>
        <w:t>%</w:t>
      </w:r>
      <w:r>
        <w:rPr>
          <w:rFonts w:hint="eastAsia" w:ascii="仿宋" w:hAnsi="仿宋" w:eastAsia="仿宋"/>
          <w:sz w:val="32"/>
          <w:szCs w:val="32"/>
        </w:rPr>
        <w:t>。</w:t>
      </w:r>
    </w:p>
    <w:p>
      <w:pPr>
        <w:pageBreakBefore w:val="0"/>
        <w:kinsoku/>
        <w:wordWrap/>
        <w:overflowPunct/>
        <w:topLinePunct w:val="0"/>
        <w:bidi w:val="0"/>
        <w:spacing w:line="600" w:lineRule="exact"/>
        <w:ind w:firstLine="640" w:firstLineChars="200"/>
        <w:rPr>
          <w:rFonts w:hint="eastAsia" w:ascii="仿宋" w:hAnsi="仿宋" w:eastAsia="仿宋"/>
          <w:color w:val="000000"/>
          <w:sz w:val="32"/>
          <w:szCs w:val="32"/>
        </w:rPr>
      </w:pPr>
      <w:r>
        <w:rPr>
          <w:rFonts w:ascii="仿宋" w:hAnsi="仿宋" w:eastAsia="仿宋"/>
          <w:color w:val="000000"/>
          <w:sz w:val="32"/>
          <w:szCs w:val="32"/>
        </w:rPr>
        <w:pict>
          <v:shape id="_x0000_s1043" o:spid="_x0000_s1043" o:spt="75" type="#_x0000_t75" style="position:absolute;left:0pt;margin-left:44pt;margin-top:13.45pt;height:193.95pt;width:343.4pt;z-index:251665408;mso-width-relative:page;mso-height-relative:page;" o:ole="t" filled="f" o:preferrelative="t" stroked="f" coordsize="21600,21600" o:gfxdata="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">
            <v:path/>
            <v:fill on="f" focussize="0,0"/>
            <v:stroke on="f"/>
            <v:imagedata r:id="rId20" o:title=""/>
            <o:lock v:ext="edit" aspectratio="t"/>
          </v:shape>
          <o:OLEObject Type="Embed" ProgID="excel.sheet.8" ShapeID="_x0000_s1043" DrawAspect="Content" ObjectID="_1468075730" r:id="rId19">
            <o:LockedField>false</o:LockedField>
          </o:OLEObject>
        </w:pict>
      </w:r>
    </w:p>
    <w:p>
      <w:pPr>
        <w:pageBreakBefore w:val="0"/>
        <w:kinsoku/>
        <w:wordWrap/>
        <w:overflowPunct/>
        <w:topLinePunct w:val="0"/>
        <w:bidi w:val="0"/>
        <w:spacing w:line="600" w:lineRule="exact"/>
        <w:ind w:firstLine="640" w:firstLineChars="200"/>
        <w:rPr>
          <w:rFonts w:hint="eastAsia" w:ascii="仿宋" w:hAnsi="仿宋" w:eastAsia="仿宋"/>
          <w:color w:val="000000"/>
          <w:sz w:val="32"/>
          <w:szCs w:val="32"/>
        </w:rPr>
      </w:pPr>
    </w:p>
    <w:p>
      <w:pPr>
        <w:pageBreakBefore w:val="0"/>
        <w:kinsoku/>
        <w:wordWrap/>
        <w:overflowPunct/>
        <w:topLinePunct w:val="0"/>
        <w:bidi w:val="0"/>
        <w:spacing w:line="600" w:lineRule="exact"/>
        <w:ind w:firstLine="640" w:firstLineChars="200"/>
        <w:rPr>
          <w:rFonts w:hint="eastAsia" w:ascii="仿宋" w:hAnsi="仿宋" w:eastAsia="仿宋"/>
          <w:color w:val="000000"/>
          <w:sz w:val="32"/>
          <w:szCs w:val="32"/>
        </w:rPr>
      </w:pPr>
    </w:p>
    <w:p>
      <w:pPr>
        <w:pageBreakBefore w:val="0"/>
        <w:kinsoku/>
        <w:wordWrap/>
        <w:overflowPunct/>
        <w:topLinePunct w:val="0"/>
        <w:bidi w:val="0"/>
        <w:spacing w:line="600" w:lineRule="exact"/>
        <w:ind w:firstLine="640" w:firstLineChars="200"/>
        <w:rPr>
          <w:rFonts w:hint="eastAsia" w:ascii="仿宋" w:hAnsi="仿宋" w:eastAsia="仿宋"/>
          <w:color w:val="000000"/>
          <w:sz w:val="32"/>
          <w:szCs w:val="32"/>
        </w:rPr>
      </w:pPr>
    </w:p>
    <w:p>
      <w:pPr>
        <w:pageBreakBefore w:val="0"/>
        <w:kinsoku/>
        <w:wordWrap/>
        <w:overflowPunct/>
        <w:topLinePunct w:val="0"/>
        <w:bidi w:val="0"/>
        <w:spacing w:line="600" w:lineRule="exact"/>
        <w:ind w:firstLine="640" w:firstLineChars="200"/>
        <w:rPr>
          <w:rFonts w:hint="eastAsia" w:ascii="仿宋" w:hAnsi="仿宋" w:eastAsia="仿宋"/>
          <w:color w:val="000000"/>
          <w:sz w:val="32"/>
          <w:szCs w:val="32"/>
        </w:rPr>
      </w:pPr>
    </w:p>
    <w:p>
      <w:pPr>
        <w:pStyle w:val="2"/>
        <w:pageBreakBefore w:val="0"/>
        <w:kinsoku/>
        <w:wordWrap/>
        <w:overflowPunct/>
        <w:topLinePunct w:val="0"/>
        <w:bidi w:val="0"/>
        <w:spacing w:line="600" w:lineRule="exact"/>
        <w:ind w:firstLine="600" w:firstLineChars="200"/>
        <w:rPr>
          <w:rFonts w:hint="eastAsia"/>
        </w:rPr>
      </w:pPr>
    </w:p>
    <w:p>
      <w:pPr>
        <w:pageBreakBefore w:val="0"/>
        <w:kinsoku/>
        <w:wordWrap/>
        <w:overflowPunct/>
        <w:topLinePunct w:val="0"/>
        <w:bidi w:val="0"/>
        <w:spacing w:line="600" w:lineRule="exact"/>
        <w:ind w:firstLine="640" w:firstLineChars="200"/>
        <w:rPr>
          <w:rFonts w:hint="eastAsia" w:ascii="仿宋" w:hAnsi="仿宋" w:eastAsia="仿宋"/>
          <w:color w:val="000000"/>
          <w:sz w:val="32"/>
          <w:szCs w:val="32"/>
        </w:rPr>
      </w:pPr>
    </w:p>
    <w:p>
      <w:pPr>
        <w:pageBreakBefore w:val="0"/>
        <w:kinsoku/>
        <w:wordWrap/>
        <w:overflowPunct/>
        <w:topLinePunct w:val="0"/>
        <w:bidi w:val="0"/>
        <w:spacing w:line="600" w:lineRule="exact"/>
        <w:ind w:firstLine="640" w:firstLineChars="200"/>
        <w:jc w:val="center"/>
        <w:rPr>
          <w:rFonts w:hint="eastAsia" w:ascii="仿宋" w:hAnsi="仿宋" w:eastAsia="仿宋"/>
          <w:color w:val="000000"/>
          <w:sz w:val="32"/>
          <w:szCs w:val="32"/>
        </w:rPr>
      </w:pPr>
      <w:r>
        <w:rPr>
          <w:rFonts w:hint="eastAsia" w:ascii="仿宋" w:hAnsi="仿宋" w:eastAsia="仿宋"/>
          <w:color w:val="000000"/>
          <w:sz w:val="32"/>
          <w:szCs w:val="32"/>
        </w:rPr>
        <w:t>（图6：一般公共预算财政拨款支出决算结构）</w:t>
      </w:r>
    </w:p>
    <w:p>
      <w:pPr>
        <w:pStyle w:val="2"/>
      </w:pPr>
    </w:p>
    <w:p>
      <w:pPr>
        <w:pageBreakBefore w:val="0"/>
        <w:kinsoku/>
        <w:wordWrap/>
        <w:overflowPunct/>
        <w:topLinePunct w:val="0"/>
        <w:bidi w:val="0"/>
        <w:spacing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（三）一般公共预算财政拨款支出决算具体情况</w:t>
      </w:r>
    </w:p>
    <w:p>
      <w:pPr>
        <w:pageBreakBefore w:val="0"/>
        <w:kinsoku/>
        <w:wordWrap/>
        <w:overflowPunct/>
        <w:topLinePunct w:val="0"/>
        <w:bidi w:val="0"/>
        <w:spacing w:line="600" w:lineRule="exact"/>
        <w:ind w:firstLine="643" w:firstLineChars="200"/>
        <w:outlineLvl w:val="1"/>
        <w:rPr>
          <w:rFonts w:ascii="仿宋" w:hAnsi="仿宋" w:eastAsia="仿宋"/>
          <w:sz w:val="32"/>
          <w:szCs w:val="32"/>
        </w:rPr>
      </w:pPr>
      <w:bookmarkStart w:id="39" w:name="_Toc21220"/>
      <w:r>
        <w:rPr>
          <w:rFonts w:hint="eastAsia" w:ascii="仿宋" w:hAnsi="仿宋" w:eastAsia="仿宋"/>
          <w:b/>
          <w:sz w:val="32"/>
          <w:szCs w:val="32"/>
        </w:rPr>
        <w:t>202</w:t>
      </w:r>
      <w:r>
        <w:rPr>
          <w:rFonts w:hint="eastAsia" w:ascii="仿宋" w:hAnsi="仿宋" w:eastAsia="仿宋"/>
          <w:b/>
          <w:sz w:val="32"/>
          <w:szCs w:val="32"/>
          <w:lang w:val="en-US" w:eastAsia="zh-CN"/>
        </w:rPr>
        <w:t>2</w:t>
      </w:r>
      <w:r>
        <w:rPr>
          <w:rFonts w:hint="eastAsia" w:ascii="仿宋" w:hAnsi="仿宋" w:eastAsia="仿宋"/>
          <w:b/>
          <w:sz w:val="32"/>
          <w:szCs w:val="32"/>
        </w:rPr>
        <w:t>年一般公共预算支出决算数为</w:t>
      </w:r>
      <w:r>
        <w:rPr>
          <w:rFonts w:hint="eastAsia" w:ascii="仿宋" w:hAnsi="仿宋" w:eastAsia="仿宋"/>
          <w:b/>
          <w:sz w:val="32"/>
          <w:szCs w:val="32"/>
          <w:lang w:val="en-US" w:eastAsia="zh-CN"/>
        </w:rPr>
        <w:t>1604.03万元</w:t>
      </w:r>
      <w:r>
        <w:rPr>
          <w:rFonts w:hint="eastAsia" w:ascii="仿宋" w:hAnsi="仿宋" w:eastAsia="仿宋"/>
          <w:sz w:val="32"/>
          <w:szCs w:val="32"/>
        </w:rPr>
        <w:t>，</w:t>
      </w:r>
      <w:r>
        <w:rPr>
          <w:rStyle w:val="16"/>
          <w:rFonts w:hint="eastAsia" w:ascii="仿宋" w:hAnsi="仿宋" w:eastAsia="仿宋"/>
          <w:bCs/>
          <w:sz w:val="32"/>
          <w:szCs w:val="32"/>
        </w:rPr>
        <w:t>完成预算</w:t>
      </w:r>
      <w:r>
        <w:rPr>
          <w:rStyle w:val="16"/>
          <w:rFonts w:hint="eastAsia" w:ascii="仿宋" w:hAnsi="仿宋" w:eastAsia="仿宋"/>
          <w:bCs/>
          <w:sz w:val="32"/>
          <w:szCs w:val="32"/>
          <w:lang w:val="en-US" w:eastAsia="zh-CN"/>
        </w:rPr>
        <w:t>100</w:t>
      </w:r>
      <w:r>
        <w:rPr>
          <w:rStyle w:val="16"/>
          <w:rFonts w:ascii="仿宋" w:hAnsi="仿宋" w:eastAsia="仿宋"/>
          <w:bCs/>
          <w:sz w:val="32"/>
          <w:szCs w:val="32"/>
        </w:rPr>
        <w:t>%</w:t>
      </w:r>
      <w:r>
        <w:rPr>
          <w:rStyle w:val="16"/>
          <w:rFonts w:hint="eastAsia" w:ascii="仿宋" w:hAnsi="仿宋" w:eastAsia="仿宋"/>
          <w:bCs/>
          <w:sz w:val="32"/>
          <w:szCs w:val="32"/>
        </w:rPr>
        <w:t>。其中：</w:t>
      </w:r>
      <w:bookmarkEnd w:id="39"/>
    </w:p>
    <w:p>
      <w:pPr>
        <w:pageBreakBefore w:val="0"/>
        <w:kinsoku/>
        <w:wordWrap/>
        <w:overflowPunct/>
        <w:topLinePunct w:val="0"/>
        <w:bidi w:val="0"/>
        <w:spacing w:line="600" w:lineRule="exact"/>
        <w:ind w:firstLine="643" w:firstLineChars="200"/>
        <w:rPr>
          <w:rFonts w:ascii="仿宋" w:hAnsi="仿宋" w:eastAsia="仿宋"/>
          <w:b/>
          <w:sz w:val="32"/>
          <w:szCs w:val="32"/>
        </w:rPr>
      </w:pPr>
      <w:r>
        <w:rPr>
          <w:rStyle w:val="16"/>
          <w:rFonts w:ascii="仿宋" w:hAnsi="仿宋" w:eastAsia="仿宋"/>
          <w:bCs/>
          <w:sz w:val="32"/>
          <w:szCs w:val="32"/>
        </w:rPr>
        <w:t>1.</w:t>
      </w:r>
      <w:r>
        <w:rPr>
          <w:rStyle w:val="16"/>
          <w:rFonts w:hint="eastAsia" w:ascii="仿宋" w:hAnsi="仿宋" w:eastAsia="仿宋"/>
          <w:bCs/>
          <w:color w:val="000000"/>
          <w:sz w:val="32"/>
          <w:szCs w:val="32"/>
          <w:lang w:val="en-US" w:eastAsia="zh-CN"/>
        </w:rPr>
        <w:t>公共安全支出</w:t>
      </w:r>
      <w:r>
        <w:rPr>
          <w:rStyle w:val="16"/>
          <w:rFonts w:hint="eastAsia" w:ascii="仿宋" w:hAnsi="仿宋" w:eastAsia="仿宋"/>
          <w:bCs/>
          <w:color w:val="000000"/>
          <w:sz w:val="32"/>
          <w:szCs w:val="32"/>
        </w:rPr>
        <w:t>（类）</w:t>
      </w:r>
      <w:r>
        <w:rPr>
          <w:rFonts w:hint="eastAsia" w:ascii="仿宋" w:hAnsi="仿宋" w:eastAsia="仿宋" w:cs="仿宋"/>
          <w:b/>
          <w:bCs/>
          <w:color w:val="000000"/>
          <w:sz w:val="32"/>
          <w:szCs w:val="32"/>
        </w:rPr>
        <w:t>司法（款）行政运行（项）</w:t>
      </w:r>
      <w:r>
        <w:rPr>
          <w:rStyle w:val="16"/>
          <w:rFonts w:ascii="仿宋" w:hAnsi="仿宋" w:eastAsia="仿宋"/>
          <w:bCs/>
          <w:sz w:val="32"/>
          <w:szCs w:val="32"/>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w:t>
      </w:r>
      <w:r>
        <w:rPr>
          <w:rStyle w:val="16"/>
          <w:rFonts w:hint="eastAsia" w:ascii="仿宋" w:hAnsi="仿宋" w:eastAsia="仿宋"/>
          <w:b w:val="0"/>
          <w:bCs/>
          <w:sz w:val="32"/>
          <w:szCs w:val="32"/>
          <w:lang w:val="en-US" w:eastAsia="zh-CN"/>
        </w:rPr>
        <w:t>962.17</w:t>
      </w:r>
      <w:r>
        <w:rPr>
          <w:rStyle w:val="16"/>
          <w:rFonts w:hint="eastAsia" w:ascii="仿宋" w:hAnsi="仿宋" w:eastAsia="仿宋"/>
          <w:b w:val="0"/>
          <w:bCs/>
          <w:sz w:val="32"/>
          <w:szCs w:val="32"/>
        </w:rPr>
        <w:t>万元，完成预算</w:t>
      </w:r>
      <w:r>
        <w:rPr>
          <w:rStyle w:val="16"/>
          <w:rFonts w:hint="eastAsia" w:ascii="仿宋" w:hAnsi="仿宋" w:eastAsia="仿宋"/>
          <w:b w:val="0"/>
          <w:bCs/>
          <w:sz w:val="32"/>
          <w:szCs w:val="32"/>
          <w:lang w:val="en-US" w:eastAsia="zh-CN"/>
        </w:rPr>
        <w:t>100</w:t>
      </w:r>
      <w:r>
        <w:rPr>
          <w:rStyle w:val="16"/>
          <w:rFonts w:ascii="仿宋" w:hAnsi="仿宋" w:eastAsia="仿宋"/>
          <w:b w:val="0"/>
          <w:bCs/>
          <w:sz w:val="32"/>
          <w:szCs w:val="32"/>
        </w:rPr>
        <w:t>%</w:t>
      </w:r>
      <w:r>
        <w:rPr>
          <w:rStyle w:val="16"/>
          <w:rFonts w:hint="eastAsia" w:ascii="仿宋" w:hAnsi="仿宋" w:eastAsia="仿宋"/>
          <w:b w:val="0"/>
          <w:bCs/>
          <w:sz w:val="32"/>
          <w:szCs w:val="32"/>
        </w:rPr>
        <w:t>。</w:t>
      </w:r>
    </w:p>
    <w:p>
      <w:pPr>
        <w:pageBreakBefore w:val="0"/>
        <w:kinsoku/>
        <w:wordWrap/>
        <w:overflowPunct/>
        <w:topLinePunct w:val="0"/>
        <w:bidi w:val="0"/>
        <w:spacing w:line="600" w:lineRule="exact"/>
        <w:ind w:firstLine="643" w:firstLineChars="200"/>
        <w:rPr>
          <w:rFonts w:ascii="仿宋" w:hAnsi="仿宋" w:eastAsia="仿宋"/>
          <w:b/>
          <w:sz w:val="32"/>
          <w:szCs w:val="32"/>
        </w:rPr>
      </w:pPr>
      <w:r>
        <w:rPr>
          <w:rStyle w:val="16"/>
          <w:rFonts w:ascii="仿宋" w:hAnsi="仿宋" w:eastAsia="仿宋"/>
          <w:bCs/>
          <w:sz w:val="32"/>
          <w:szCs w:val="32"/>
        </w:rPr>
        <w:t>2.</w:t>
      </w:r>
      <w:r>
        <w:rPr>
          <w:rStyle w:val="16"/>
          <w:rFonts w:hint="eastAsia" w:ascii="仿宋" w:hAnsi="仿宋" w:eastAsia="仿宋" w:cs="仿宋"/>
          <w:color w:val="000000"/>
          <w:sz w:val="32"/>
          <w:szCs w:val="32"/>
        </w:rPr>
        <w:t>公共安全</w:t>
      </w:r>
      <w:r>
        <w:rPr>
          <w:rStyle w:val="16"/>
          <w:rFonts w:hint="eastAsia" w:ascii="仿宋" w:hAnsi="仿宋" w:eastAsia="仿宋" w:cs="仿宋"/>
          <w:color w:val="000000"/>
          <w:sz w:val="32"/>
          <w:szCs w:val="32"/>
          <w:lang w:val="en-US" w:eastAsia="zh-CN"/>
        </w:rPr>
        <w:t>支出</w:t>
      </w:r>
      <w:r>
        <w:rPr>
          <w:rStyle w:val="16"/>
          <w:rFonts w:hint="eastAsia" w:ascii="仿宋" w:hAnsi="仿宋" w:eastAsia="仿宋" w:cs="仿宋"/>
          <w:color w:val="000000"/>
          <w:sz w:val="32"/>
          <w:szCs w:val="32"/>
        </w:rPr>
        <w:t>（类）司法（款）一般行政管理事务（项）</w:t>
      </w:r>
      <w:r>
        <w:rPr>
          <w:rStyle w:val="16"/>
          <w:rFonts w:ascii="仿宋" w:hAnsi="仿宋" w:eastAsia="仿宋"/>
          <w:bCs/>
          <w:sz w:val="32"/>
          <w:szCs w:val="32"/>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w:t>
      </w:r>
      <w:r>
        <w:rPr>
          <w:rStyle w:val="16"/>
          <w:rFonts w:hint="eastAsia" w:ascii="仿宋" w:hAnsi="仿宋" w:eastAsia="仿宋"/>
          <w:b w:val="0"/>
          <w:bCs/>
          <w:sz w:val="32"/>
          <w:szCs w:val="32"/>
          <w:lang w:val="en-US" w:eastAsia="zh-CN"/>
        </w:rPr>
        <w:t>3.8</w:t>
      </w:r>
      <w:r>
        <w:rPr>
          <w:rStyle w:val="16"/>
          <w:rFonts w:hint="eastAsia" w:ascii="仿宋" w:hAnsi="仿宋" w:eastAsia="仿宋"/>
          <w:b w:val="0"/>
          <w:bCs/>
          <w:sz w:val="32"/>
          <w:szCs w:val="32"/>
        </w:rPr>
        <w:t>万元，完成预算</w:t>
      </w:r>
      <w:r>
        <w:rPr>
          <w:rStyle w:val="16"/>
          <w:rFonts w:hint="eastAsia" w:ascii="仿宋" w:hAnsi="仿宋" w:eastAsia="仿宋"/>
          <w:b w:val="0"/>
          <w:bCs/>
          <w:sz w:val="32"/>
          <w:szCs w:val="32"/>
          <w:lang w:val="en-US" w:eastAsia="zh-CN"/>
        </w:rPr>
        <w:t>100</w:t>
      </w:r>
      <w:r>
        <w:rPr>
          <w:rStyle w:val="16"/>
          <w:rFonts w:ascii="仿宋" w:hAnsi="仿宋" w:eastAsia="仿宋"/>
          <w:b w:val="0"/>
          <w:bCs/>
          <w:sz w:val="32"/>
          <w:szCs w:val="32"/>
        </w:rPr>
        <w:t>%</w:t>
      </w:r>
      <w:r>
        <w:rPr>
          <w:rStyle w:val="16"/>
          <w:rFonts w:hint="eastAsia" w:ascii="仿宋" w:hAnsi="仿宋" w:eastAsia="仿宋"/>
          <w:b w:val="0"/>
          <w:bCs/>
          <w:sz w:val="32"/>
          <w:szCs w:val="32"/>
        </w:rPr>
        <w:t>。</w:t>
      </w:r>
    </w:p>
    <w:p>
      <w:pPr>
        <w:pageBreakBefore w:val="0"/>
        <w:kinsoku/>
        <w:wordWrap/>
        <w:overflowPunct/>
        <w:topLinePunct w:val="0"/>
        <w:bidi w:val="0"/>
        <w:spacing w:line="600" w:lineRule="exact"/>
        <w:ind w:firstLine="643" w:firstLineChars="200"/>
        <w:rPr>
          <w:rFonts w:ascii="仿宋" w:hAnsi="仿宋" w:eastAsia="仿宋"/>
          <w:b/>
          <w:sz w:val="32"/>
          <w:szCs w:val="32"/>
        </w:rPr>
      </w:pPr>
      <w:r>
        <w:rPr>
          <w:rStyle w:val="16"/>
          <w:rFonts w:ascii="仿宋" w:hAnsi="仿宋" w:eastAsia="仿宋"/>
          <w:bCs/>
          <w:sz w:val="32"/>
          <w:szCs w:val="32"/>
        </w:rPr>
        <w:t>3.</w:t>
      </w:r>
      <w:r>
        <w:rPr>
          <w:rStyle w:val="16"/>
          <w:rFonts w:hint="eastAsia" w:ascii="仿宋" w:hAnsi="仿宋" w:eastAsia="仿宋" w:cs="仿宋"/>
          <w:color w:val="000000"/>
          <w:kern w:val="2"/>
          <w:sz w:val="32"/>
          <w:szCs w:val="32"/>
          <w:lang w:val="en-US" w:eastAsia="zh-CN" w:bidi="ar-SA"/>
        </w:rPr>
        <w:t>公共安全支出（类）司法（款） 公共法律服务（项）</w:t>
      </w:r>
      <w:r>
        <w:rPr>
          <w:rStyle w:val="16"/>
          <w:rFonts w:ascii="仿宋" w:hAnsi="仿宋" w:eastAsia="仿宋"/>
          <w:bCs/>
          <w:sz w:val="32"/>
          <w:szCs w:val="32"/>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w:t>
      </w:r>
      <w:r>
        <w:rPr>
          <w:rStyle w:val="16"/>
          <w:rFonts w:hint="eastAsia" w:ascii="仿宋" w:hAnsi="仿宋" w:eastAsia="仿宋"/>
          <w:b w:val="0"/>
          <w:bCs/>
          <w:sz w:val="32"/>
          <w:szCs w:val="32"/>
          <w:lang w:val="en-US" w:eastAsia="zh-CN"/>
        </w:rPr>
        <w:t>52.65</w:t>
      </w:r>
      <w:r>
        <w:rPr>
          <w:rStyle w:val="16"/>
          <w:rFonts w:hint="eastAsia" w:ascii="仿宋" w:hAnsi="仿宋" w:eastAsia="仿宋"/>
          <w:b w:val="0"/>
          <w:bCs/>
          <w:sz w:val="32"/>
          <w:szCs w:val="32"/>
        </w:rPr>
        <w:t>万元，完成预算</w:t>
      </w:r>
      <w:r>
        <w:rPr>
          <w:rStyle w:val="16"/>
          <w:rFonts w:hint="eastAsia" w:ascii="仿宋" w:hAnsi="仿宋" w:eastAsia="仿宋"/>
          <w:b w:val="0"/>
          <w:bCs/>
          <w:sz w:val="32"/>
          <w:szCs w:val="32"/>
          <w:lang w:val="en-US" w:eastAsia="zh-CN"/>
        </w:rPr>
        <w:t>100</w:t>
      </w:r>
      <w:r>
        <w:rPr>
          <w:rStyle w:val="16"/>
          <w:rFonts w:ascii="仿宋" w:hAnsi="仿宋" w:eastAsia="仿宋"/>
          <w:b w:val="0"/>
          <w:bCs/>
          <w:sz w:val="32"/>
          <w:szCs w:val="32"/>
        </w:rPr>
        <w:t>%</w:t>
      </w:r>
      <w:r>
        <w:rPr>
          <w:rStyle w:val="16"/>
          <w:rFonts w:hint="eastAsia" w:ascii="仿宋" w:hAnsi="仿宋" w:eastAsia="仿宋"/>
          <w:b w:val="0"/>
          <w:bCs/>
          <w:sz w:val="32"/>
          <w:szCs w:val="32"/>
        </w:rPr>
        <w:t>。</w:t>
      </w:r>
    </w:p>
    <w:p>
      <w:pPr>
        <w:pageBreakBefore w:val="0"/>
        <w:kinsoku/>
        <w:wordWrap/>
        <w:overflowPunct/>
        <w:topLinePunct w:val="0"/>
        <w:bidi w:val="0"/>
        <w:spacing w:line="600" w:lineRule="exact"/>
        <w:ind w:firstLine="643" w:firstLineChars="200"/>
        <w:rPr>
          <w:rFonts w:ascii="仿宋" w:hAnsi="仿宋" w:eastAsia="仿宋"/>
          <w:b/>
          <w:sz w:val="32"/>
          <w:szCs w:val="32"/>
        </w:rPr>
      </w:pPr>
      <w:r>
        <w:rPr>
          <w:rStyle w:val="16"/>
          <w:rFonts w:ascii="仿宋" w:hAnsi="仿宋" w:eastAsia="仿宋"/>
          <w:bCs/>
          <w:sz w:val="32"/>
          <w:szCs w:val="32"/>
        </w:rPr>
        <w:t>4.</w:t>
      </w:r>
      <w:r>
        <w:rPr>
          <w:rStyle w:val="16"/>
          <w:rFonts w:hint="eastAsia" w:ascii="仿宋" w:hAnsi="仿宋" w:eastAsia="仿宋" w:cs="仿宋"/>
          <w:color w:val="000000"/>
          <w:kern w:val="2"/>
          <w:sz w:val="32"/>
          <w:szCs w:val="32"/>
          <w:lang w:val="en-US" w:eastAsia="zh-CN" w:bidi="ar-SA"/>
        </w:rPr>
        <w:t>公共安全支出（类）司法（款）社区矫正（项）</w:t>
      </w:r>
      <w:r>
        <w:rPr>
          <w:rStyle w:val="16"/>
          <w:rFonts w:ascii="仿宋" w:hAnsi="仿宋" w:eastAsia="仿宋"/>
          <w:bCs/>
          <w:sz w:val="32"/>
          <w:szCs w:val="32"/>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w:t>
      </w:r>
      <w:r>
        <w:rPr>
          <w:rStyle w:val="16"/>
          <w:rFonts w:hint="eastAsia" w:ascii="仿宋" w:hAnsi="仿宋" w:eastAsia="仿宋"/>
          <w:b w:val="0"/>
          <w:bCs/>
          <w:sz w:val="32"/>
          <w:szCs w:val="32"/>
          <w:lang w:val="en-US" w:eastAsia="zh-CN"/>
        </w:rPr>
        <w:t>20</w:t>
      </w:r>
      <w:r>
        <w:rPr>
          <w:rStyle w:val="16"/>
          <w:rFonts w:hint="eastAsia" w:ascii="仿宋" w:hAnsi="仿宋" w:eastAsia="仿宋"/>
          <w:b w:val="0"/>
          <w:bCs/>
          <w:sz w:val="32"/>
          <w:szCs w:val="32"/>
        </w:rPr>
        <w:t>万元，完成预算</w:t>
      </w:r>
      <w:r>
        <w:rPr>
          <w:rStyle w:val="16"/>
          <w:rFonts w:hint="eastAsia" w:ascii="仿宋" w:hAnsi="仿宋" w:eastAsia="仿宋"/>
          <w:b w:val="0"/>
          <w:bCs/>
          <w:sz w:val="32"/>
          <w:szCs w:val="32"/>
          <w:lang w:val="en-US" w:eastAsia="zh-CN"/>
        </w:rPr>
        <w:t>100</w:t>
      </w:r>
      <w:r>
        <w:rPr>
          <w:rStyle w:val="16"/>
          <w:rFonts w:ascii="仿宋" w:hAnsi="仿宋" w:eastAsia="仿宋"/>
          <w:b w:val="0"/>
          <w:bCs/>
          <w:sz w:val="32"/>
          <w:szCs w:val="32"/>
        </w:rPr>
        <w:t>%</w:t>
      </w:r>
      <w:r>
        <w:rPr>
          <w:rStyle w:val="16"/>
          <w:rFonts w:hint="eastAsia" w:ascii="仿宋" w:hAnsi="仿宋" w:eastAsia="仿宋"/>
          <w:b w:val="0"/>
          <w:bCs/>
          <w:sz w:val="32"/>
          <w:szCs w:val="32"/>
        </w:rPr>
        <w:t>。</w:t>
      </w:r>
    </w:p>
    <w:p>
      <w:pPr>
        <w:pageBreakBefore w:val="0"/>
        <w:kinsoku/>
        <w:wordWrap/>
        <w:overflowPunct/>
        <w:topLinePunct w:val="0"/>
        <w:bidi w:val="0"/>
        <w:spacing w:line="600" w:lineRule="exact"/>
        <w:ind w:firstLine="643" w:firstLineChars="200"/>
        <w:rPr>
          <w:rStyle w:val="16"/>
          <w:rFonts w:hint="eastAsia" w:ascii="仿宋" w:hAnsi="仿宋" w:eastAsia="仿宋"/>
          <w:b w:val="0"/>
          <w:bCs/>
          <w:sz w:val="32"/>
          <w:szCs w:val="32"/>
        </w:rPr>
      </w:pPr>
      <w:r>
        <w:rPr>
          <w:rStyle w:val="16"/>
          <w:rFonts w:ascii="仿宋" w:hAnsi="仿宋" w:eastAsia="仿宋"/>
          <w:bCs/>
          <w:sz w:val="32"/>
          <w:szCs w:val="32"/>
        </w:rPr>
        <w:t>5.</w:t>
      </w:r>
      <w:r>
        <w:rPr>
          <w:rStyle w:val="16"/>
          <w:rFonts w:hint="eastAsia" w:ascii="仿宋" w:hAnsi="仿宋" w:eastAsia="仿宋" w:cs="仿宋"/>
          <w:color w:val="000000"/>
          <w:kern w:val="2"/>
          <w:sz w:val="32"/>
          <w:szCs w:val="32"/>
          <w:lang w:val="en-US" w:eastAsia="zh-CN" w:bidi="ar-SA"/>
        </w:rPr>
        <w:t>公共安全支出（类）司法（款）法治建设（项）</w:t>
      </w:r>
      <w:r>
        <w:rPr>
          <w:rStyle w:val="16"/>
          <w:rFonts w:ascii="仿宋" w:hAnsi="仿宋" w:eastAsia="仿宋"/>
          <w:bCs/>
          <w:sz w:val="32"/>
          <w:szCs w:val="32"/>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w:t>
      </w:r>
      <w:r>
        <w:rPr>
          <w:rStyle w:val="16"/>
          <w:rFonts w:hint="eastAsia" w:ascii="仿宋" w:hAnsi="仿宋" w:eastAsia="仿宋"/>
          <w:b w:val="0"/>
          <w:bCs/>
          <w:sz w:val="32"/>
          <w:szCs w:val="32"/>
          <w:lang w:val="en-US" w:eastAsia="zh-CN"/>
        </w:rPr>
        <w:t>15</w:t>
      </w:r>
      <w:r>
        <w:rPr>
          <w:rStyle w:val="16"/>
          <w:rFonts w:hint="eastAsia" w:ascii="仿宋" w:hAnsi="仿宋" w:eastAsia="仿宋"/>
          <w:b w:val="0"/>
          <w:bCs/>
          <w:sz w:val="32"/>
          <w:szCs w:val="32"/>
        </w:rPr>
        <w:t>万元，完成预算</w:t>
      </w:r>
      <w:r>
        <w:rPr>
          <w:rStyle w:val="16"/>
          <w:rFonts w:hint="eastAsia" w:ascii="仿宋" w:hAnsi="仿宋" w:eastAsia="仿宋"/>
          <w:b w:val="0"/>
          <w:bCs/>
          <w:sz w:val="32"/>
          <w:szCs w:val="32"/>
          <w:lang w:val="en-US" w:eastAsia="zh-CN"/>
        </w:rPr>
        <w:t>100</w:t>
      </w:r>
      <w:r>
        <w:rPr>
          <w:rStyle w:val="16"/>
          <w:rFonts w:ascii="仿宋" w:hAnsi="仿宋" w:eastAsia="仿宋"/>
          <w:b w:val="0"/>
          <w:bCs/>
          <w:sz w:val="32"/>
          <w:szCs w:val="32"/>
        </w:rPr>
        <w:t>%</w:t>
      </w:r>
      <w:r>
        <w:rPr>
          <w:rStyle w:val="16"/>
          <w:rFonts w:hint="eastAsia" w:ascii="仿宋" w:hAnsi="仿宋" w:eastAsia="仿宋"/>
          <w:b w:val="0"/>
          <w:bCs/>
          <w:sz w:val="32"/>
          <w:szCs w:val="32"/>
        </w:rPr>
        <w:t>。</w:t>
      </w:r>
    </w:p>
    <w:p>
      <w:pPr>
        <w:pStyle w:val="13"/>
        <w:pageBreakBefore w:val="0"/>
        <w:kinsoku/>
        <w:wordWrap/>
        <w:overflowPunct/>
        <w:topLinePunct w:val="0"/>
        <w:bidi w:val="0"/>
        <w:spacing w:line="600" w:lineRule="exact"/>
        <w:ind w:left="0" w:leftChars="0" w:firstLine="643" w:firstLineChars="200"/>
        <w:rPr>
          <w:rStyle w:val="16"/>
          <w:rFonts w:hint="eastAsia" w:ascii="仿宋" w:hAnsi="仿宋" w:eastAsia="仿宋" w:cs="仿宋"/>
          <w:b w:val="0"/>
          <w:bCs w:val="0"/>
          <w:color w:val="000000"/>
          <w:kern w:val="2"/>
          <w:sz w:val="32"/>
          <w:szCs w:val="32"/>
          <w:lang w:val="en-US" w:eastAsia="zh-CN" w:bidi="ar-SA"/>
        </w:rPr>
      </w:pPr>
      <w:r>
        <w:rPr>
          <w:rStyle w:val="16"/>
          <w:rFonts w:hint="eastAsia" w:ascii="仿宋" w:hAnsi="仿宋" w:eastAsia="仿宋" w:cs="仿宋"/>
          <w:color w:val="000000"/>
          <w:kern w:val="2"/>
          <w:sz w:val="32"/>
          <w:szCs w:val="32"/>
          <w:lang w:val="en-US" w:eastAsia="zh-CN" w:bidi="ar-SA"/>
        </w:rPr>
        <w:t>6.公共安全支出（类）司法（款）事业运行（项）：</w:t>
      </w:r>
      <w:r>
        <w:rPr>
          <w:rStyle w:val="16"/>
          <w:rFonts w:hint="eastAsia" w:ascii="仿宋" w:hAnsi="仿宋" w:eastAsia="仿宋" w:cs="仿宋"/>
          <w:b w:val="0"/>
          <w:bCs w:val="0"/>
          <w:color w:val="000000"/>
          <w:kern w:val="2"/>
          <w:sz w:val="32"/>
          <w:szCs w:val="32"/>
          <w:lang w:val="en-US" w:eastAsia="zh-CN" w:bidi="ar-SA"/>
        </w:rPr>
        <w:t>支出决算为67.58万元，完成预算100%。</w:t>
      </w:r>
    </w:p>
    <w:p>
      <w:pPr>
        <w:pStyle w:val="13"/>
        <w:pageBreakBefore w:val="0"/>
        <w:kinsoku/>
        <w:wordWrap/>
        <w:overflowPunct/>
        <w:topLinePunct w:val="0"/>
        <w:bidi w:val="0"/>
        <w:spacing w:line="600" w:lineRule="exact"/>
        <w:ind w:left="0" w:leftChars="0" w:firstLine="643" w:firstLineChars="200"/>
        <w:rPr>
          <w:rFonts w:ascii="仿宋" w:hAnsi="仿宋" w:eastAsia="仿宋"/>
          <w:b/>
          <w:sz w:val="32"/>
          <w:szCs w:val="32"/>
        </w:rPr>
      </w:pPr>
      <w:r>
        <w:rPr>
          <w:rStyle w:val="16"/>
          <w:rFonts w:hint="eastAsia" w:ascii="仿宋" w:hAnsi="仿宋" w:eastAsia="仿宋"/>
          <w:bCs/>
          <w:sz w:val="32"/>
          <w:szCs w:val="32"/>
          <w:lang w:val="en-US" w:eastAsia="zh-CN"/>
        </w:rPr>
        <w:t>7</w:t>
      </w:r>
      <w:r>
        <w:rPr>
          <w:rStyle w:val="16"/>
          <w:rFonts w:ascii="仿宋" w:hAnsi="仿宋" w:eastAsia="仿宋"/>
          <w:bCs/>
          <w:sz w:val="32"/>
          <w:szCs w:val="32"/>
        </w:rPr>
        <w:t>.</w:t>
      </w:r>
      <w:r>
        <w:rPr>
          <w:rStyle w:val="16"/>
          <w:rFonts w:hint="eastAsia" w:ascii="仿宋" w:hAnsi="仿宋" w:eastAsia="仿宋" w:cs="仿宋"/>
          <w:color w:val="000000"/>
          <w:kern w:val="2"/>
          <w:sz w:val="32"/>
          <w:szCs w:val="32"/>
          <w:lang w:val="en-US" w:eastAsia="zh-CN" w:bidi="ar-SA"/>
        </w:rPr>
        <w:t>公共安全支出（类）司法（款）其他司法支出（项）</w:t>
      </w:r>
      <w:r>
        <w:rPr>
          <w:rStyle w:val="16"/>
          <w:rFonts w:ascii="仿宋" w:hAnsi="仿宋" w:eastAsia="仿宋"/>
          <w:bCs/>
          <w:sz w:val="32"/>
          <w:szCs w:val="32"/>
        </w:rPr>
        <w:t>:</w:t>
      </w:r>
      <w:r>
        <w:rPr>
          <w:rStyle w:val="16"/>
          <w:rFonts w:hint="eastAsia" w:ascii="仿宋" w:hAnsi="仿宋" w:eastAsia="仿宋"/>
          <w:b w:val="0"/>
          <w:bCs/>
          <w:sz w:val="32"/>
          <w:szCs w:val="32"/>
        </w:rPr>
        <w:t>支出决算为</w:t>
      </w:r>
      <w:r>
        <w:rPr>
          <w:rStyle w:val="16"/>
          <w:rFonts w:hint="eastAsia" w:ascii="仿宋" w:hAnsi="仿宋" w:eastAsia="仿宋"/>
          <w:b w:val="0"/>
          <w:bCs/>
          <w:sz w:val="32"/>
          <w:szCs w:val="32"/>
          <w:lang w:val="en-US" w:eastAsia="zh-CN"/>
        </w:rPr>
        <w:t>312</w:t>
      </w:r>
      <w:r>
        <w:rPr>
          <w:rStyle w:val="16"/>
          <w:rFonts w:hint="eastAsia" w:ascii="仿宋" w:hAnsi="仿宋" w:eastAsia="仿宋"/>
          <w:b w:val="0"/>
          <w:bCs/>
          <w:sz w:val="32"/>
          <w:szCs w:val="32"/>
        </w:rPr>
        <w:t>万元，完成预算</w:t>
      </w:r>
      <w:r>
        <w:rPr>
          <w:rStyle w:val="16"/>
          <w:rFonts w:hint="eastAsia" w:ascii="仿宋" w:hAnsi="仿宋" w:eastAsia="仿宋"/>
          <w:b w:val="0"/>
          <w:bCs/>
          <w:sz w:val="32"/>
          <w:szCs w:val="32"/>
          <w:lang w:val="en-US" w:eastAsia="zh-CN"/>
        </w:rPr>
        <w:t>100</w:t>
      </w:r>
      <w:r>
        <w:rPr>
          <w:rStyle w:val="16"/>
          <w:rFonts w:ascii="仿宋" w:hAnsi="仿宋" w:eastAsia="仿宋"/>
          <w:b w:val="0"/>
          <w:bCs/>
          <w:sz w:val="32"/>
          <w:szCs w:val="32"/>
        </w:rPr>
        <w:t>%</w:t>
      </w:r>
      <w:r>
        <w:rPr>
          <w:rStyle w:val="16"/>
          <w:rFonts w:hint="eastAsia" w:ascii="仿宋" w:hAnsi="仿宋" w:eastAsia="仿宋"/>
          <w:b w:val="0"/>
          <w:bCs/>
          <w:sz w:val="32"/>
          <w:szCs w:val="32"/>
        </w:rPr>
        <w:t>。</w:t>
      </w:r>
    </w:p>
    <w:p>
      <w:pPr>
        <w:pageBreakBefore w:val="0"/>
        <w:kinsoku/>
        <w:wordWrap/>
        <w:overflowPunct/>
        <w:topLinePunct w:val="0"/>
        <w:bidi w:val="0"/>
        <w:spacing w:line="600" w:lineRule="exact"/>
        <w:ind w:firstLine="643" w:firstLineChars="200"/>
      </w:pPr>
      <w:r>
        <w:rPr>
          <w:rStyle w:val="16"/>
          <w:rFonts w:hint="eastAsia" w:ascii="仿宋" w:hAnsi="仿宋" w:eastAsia="仿宋" w:cs="仿宋"/>
          <w:color w:val="000000"/>
          <w:sz w:val="32"/>
          <w:szCs w:val="32"/>
          <w:lang w:val="en-US" w:eastAsia="zh-CN"/>
        </w:rPr>
        <w:t>8.</w:t>
      </w:r>
      <w:r>
        <w:rPr>
          <w:rStyle w:val="16"/>
          <w:rFonts w:hint="eastAsia" w:ascii="仿宋" w:hAnsi="仿宋" w:eastAsia="仿宋" w:cs="仿宋"/>
          <w:color w:val="000000"/>
          <w:sz w:val="32"/>
          <w:szCs w:val="32"/>
        </w:rPr>
        <w:t>社会保障和就业</w:t>
      </w:r>
      <w:r>
        <w:rPr>
          <w:rStyle w:val="16"/>
          <w:rFonts w:hint="eastAsia" w:ascii="仿宋" w:hAnsi="仿宋" w:eastAsia="仿宋" w:cs="仿宋"/>
          <w:color w:val="000000"/>
          <w:sz w:val="32"/>
          <w:szCs w:val="32"/>
          <w:lang w:val="en-US" w:eastAsia="zh-CN"/>
        </w:rPr>
        <w:t>支出</w:t>
      </w:r>
      <w:r>
        <w:rPr>
          <w:rStyle w:val="16"/>
          <w:rFonts w:hint="eastAsia" w:ascii="仿宋" w:hAnsi="仿宋" w:eastAsia="仿宋" w:cs="仿宋"/>
          <w:color w:val="000000"/>
          <w:sz w:val="32"/>
          <w:szCs w:val="32"/>
        </w:rPr>
        <w:t>（类）行政事业单位养老支出（款）    机关事业单位基本养老保险缴费支出（项）</w:t>
      </w:r>
      <w:r>
        <w:rPr>
          <w:rStyle w:val="16"/>
          <w:rFonts w:ascii="仿宋" w:hAnsi="仿宋" w:eastAsia="仿宋" w:cs="仿宋"/>
          <w:color w:val="000000"/>
          <w:sz w:val="32"/>
          <w:szCs w:val="32"/>
        </w:rPr>
        <w:t>:</w:t>
      </w:r>
      <w:r>
        <w:rPr>
          <w:rStyle w:val="16"/>
          <w:rFonts w:ascii="仿宋" w:hAnsi="仿宋" w:eastAsia="仿宋" w:cs="仿宋"/>
          <w:b w:val="0"/>
          <w:bCs w:val="0"/>
          <w:color w:val="000000"/>
          <w:sz w:val="32"/>
          <w:szCs w:val="32"/>
        </w:rPr>
        <w:t xml:space="preserve"> </w:t>
      </w:r>
      <w:r>
        <w:rPr>
          <w:rStyle w:val="16"/>
          <w:rFonts w:hint="eastAsia" w:ascii="仿宋" w:hAnsi="仿宋" w:eastAsia="仿宋" w:cs="仿宋"/>
          <w:b w:val="0"/>
          <w:bCs w:val="0"/>
          <w:color w:val="000000"/>
          <w:sz w:val="32"/>
          <w:szCs w:val="32"/>
        </w:rPr>
        <w:t>支出决算为</w:t>
      </w:r>
      <w:r>
        <w:rPr>
          <w:rStyle w:val="16"/>
          <w:rFonts w:hint="eastAsia" w:ascii="仿宋" w:hAnsi="仿宋" w:eastAsia="仿宋" w:cs="仿宋"/>
          <w:b w:val="0"/>
          <w:bCs w:val="0"/>
          <w:color w:val="000000"/>
          <w:sz w:val="32"/>
          <w:szCs w:val="32"/>
          <w:lang w:val="en-US" w:eastAsia="zh-CN"/>
        </w:rPr>
        <w:t>76.02</w:t>
      </w:r>
      <w:r>
        <w:rPr>
          <w:rStyle w:val="16"/>
          <w:rFonts w:hint="eastAsia" w:ascii="仿宋" w:hAnsi="仿宋" w:eastAsia="仿宋" w:cs="仿宋"/>
          <w:b w:val="0"/>
          <w:bCs w:val="0"/>
          <w:color w:val="000000"/>
          <w:sz w:val="32"/>
          <w:szCs w:val="32"/>
        </w:rPr>
        <w:t>万元，完成预算</w:t>
      </w:r>
      <w:r>
        <w:rPr>
          <w:rStyle w:val="16"/>
          <w:rFonts w:hint="eastAsia" w:ascii="仿宋" w:hAnsi="仿宋" w:eastAsia="仿宋" w:cs="仿宋"/>
          <w:b w:val="0"/>
          <w:bCs w:val="0"/>
          <w:color w:val="000000"/>
          <w:sz w:val="32"/>
          <w:szCs w:val="32"/>
          <w:lang w:val="en-US" w:eastAsia="zh-CN"/>
        </w:rPr>
        <w:t>100</w:t>
      </w:r>
      <w:r>
        <w:rPr>
          <w:rStyle w:val="16"/>
          <w:rFonts w:ascii="仿宋" w:hAnsi="仿宋" w:eastAsia="仿宋" w:cs="仿宋"/>
          <w:b w:val="0"/>
          <w:bCs w:val="0"/>
          <w:color w:val="000000"/>
          <w:sz w:val="32"/>
          <w:szCs w:val="32"/>
        </w:rPr>
        <w:t>%</w:t>
      </w:r>
      <w:r>
        <w:rPr>
          <w:rStyle w:val="16"/>
          <w:rFonts w:hint="eastAsia" w:ascii="仿宋" w:hAnsi="仿宋" w:eastAsia="仿宋" w:cs="仿宋"/>
          <w:b w:val="0"/>
          <w:bCs w:val="0"/>
          <w:color w:val="000000"/>
          <w:sz w:val="32"/>
          <w:szCs w:val="32"/>
        </w:rPr>
        <w:t>。</w:t>
      </w:r>
    </w:p>
    <w:p>
      <w:pPr>
        <w:pageBreakBefore w:val="0"/>
        <w:kinsoku/>
        <w:wordWrap/>
        <w:overflowPunct/>
        <w:topLinePunct w:val="0"/>
        <w:bidi w:val="0"/>
        <w:spacing w:line="600" w:lineRule="exact"/>
        <w:ind w:firstLine="643" w:firstLineChars="200"/>
        <w:rPr>
          <w:rStyle w:val="16"/>
          <w:rFonts w:hint="eastAsia" w:ascii="仿宋" w:hAnsi="仿宋" w:eastAsia="仿宋" w:cs="仿宋"/>
          <w:b w:val="0"/>
          <w:bCs w:val="0"/>
          <w:color w:val="000000"/>
          <w:sz w:val="32"/>
          <w:szCs w:val="32"/>
        </w:rPr>
      </w:pPr>
      <w:r>
        <w:rPr>
          <w:rStyle w:val="16"/>
          <w:rFonts w:hint="eastAsia" w:ascii="仿宋" w:hAnsi="仿宋" w:eastAsia="仿宋" w:cs="仿宋"/>
          <w:color w:val="000000"/>
          <w:sz w:val="32"/>
          <w:szCs w:val="32"/>
          <w:lang w:val="en-US" w:eastAsia="zh-CN"/>
        </w:rPr>
        <w:t>9</w:t>
      </w:r>
      <w:r>
        <w:rPr>
          <w:rStyle w:val="16"/>
          <w:rFonts w:ascii="仿宋" w:hAnsi="仿宋" w:eastAsia="仿宋" w:cs="仿宋"/>
          <w:color w:val="000000"/>
          <w:sz w:val="32"/>
          <w:szCs w:val="32"/>
        </w:rPr>
        <w:t>.</w:t>
      </w:r>
      <w:r>
        <w:rPr>
          <w:rFonts w:hint="eastAsia" w:ascii="仿宋" w:hAnsi="仿宋" w:eastAsia="仿宋" w:cs="仿宋"/>
          <w:b/>
          <w:bCs/>
          <w:color w:val="000000"/>
          <w:sz w:val="32"/>
          <w:szCs w:val="32"/>
        </w:rPr>
        <w:t>卫生健康</w:t>
      </w:r>
      <w:r>
        <w:rPr>
          <w:rFonts w:hint="eastAsia" w:ascii="仿宋" w:hAnsi="仿宋" w:eastAsia="仿宋" w:cs="仿宋"/>
          <w:b/>
          <w:bCs/>
          <w:color w:val="000000"/>
          <w:sz w:val="32"/>
          <w:szCs w:val="32"/>
          <w:lang w:val="en-US" w:eastAsia="zh-CN"/>
        </w:rPr>
        <w:t>支出</w:t>
      </w:r>
      <w:r>
        <w:rPr>
          <w:rStyle w:val="16"/>
          <w:rFonts w:hint="eastAsia" w:ascii="仿宋" w:hAnsi="仿宋" w:eastAsia="仿宋" w:cs="仿宋"/>
          <w:color w:val="000000"/>
          <w:sz w:val="32"/>
          <w:szCs w:val="32"/>
        </w:rPr>
        <w:t>（类）</w:t>
      </w:r>
      <w:r>
        <w:rPr>
          <w:rStyle w:val="16"/>
          <w:rFonts w:hint="eastAsia" w:ascii="仿宋" w:hAnsi="仿宋" w:eastAsia="仿宋" w:cs="仿宋"/>
          <w:color w:val="000000"/>
          <w:sz w:val="32"/>
          <w:szCs w:val="32"/>
          <w:lang w:val="en-US" w:eastAsia="zh-CN"/>
        </w:rPr>
        <w:t>行政事业单位医疗</w:t>
      </w:r>
      <w:r>
        <w:rPr>
          <w:rStyle w:val="16"/>
          <w:rFonts w:hint="eastAsia" w:ascii="仿宋" w:hAnsi="仿宋" w:eastAsia="仿宋" w:cs="仿宋"/>
          <w:color w:val="000000"/>
          <w:sz w:val="32"/>
          <w:szCs w:val="32"/>
        </w:rPr>
        <w:t>（款）</w:t>
      </w:r>
      <w:r>
        <w:rPr>
          <w:rStyle w:val="16"/>
          <w:rFonts w:hint="eastAsia" w:ascii="仿宋" w:hAnsi="仿宋" w:eastAsia="仿宋" w:cs="仿宋"/>
          <w:color w:val="000000"/>
          <w:sz w:val="32"/>
          <w:szCs w:val="32"/>
          <w:lang w:val="en-US" w:eastAsia="zh-CN"/>
        </w:rPr>
        <w:t>行政单位医疗</w:t>
      </w:r>
      <w:r>
        <w:rPr>
          <w:rStyle w:val="16"/>
          <w:rFonts w:hint="eastAsia" w:ascii="仿宋" w:hAnsi="仿宋" w:eastAsia="仿宋" w:cs="仿宋"/>
          <w:color w:val="000000"/>
          <w:sz w:val="32"/>
          <w:szCs w:val="32"/>
        </w:rPr>
        <w:t>（项）</w:t>
      </w:r>
      <w:r>
        <w:rPr>
          <w:rStyle w:val="16"/>
          <w:rFonts w:ascii="仿宋" w:hAnsi="仿宋" w:eastAsia="仿宋" w:cs="仿宋"/>
          <w:color w:val="000000"/>
          <w:sz w:val="32"/>
          <w:szCs w:val="32"/>
        </w:rPr>
        <w:t>:</w:t>
      </w:r>
      <w:r>
        <w:rPr>
          <w:rStyle w:val="16"/>
          <w:rFonts w:hint="eastAsia" w:ascii="仿宋" w:hAnsi="仿宋" w:eastAsia="仿宋" w:cs="仿宋"/>
          <w:b w:val="0"/>
          <w:bCs w:val="0"/>
          <w:color w:val="000000"/>
          <w:sz w:val="32"/>
          <w:szCs w:val="32"/>
        </w:rPr>
        <w:t>支出决算为</w:t>
      </w:r>
      <w:r>
        <w:rPr>
          <w:rStyle w:val="16"/>
          <w:rFonts w:hint="eastAsia" w:ascii="仿宋" w:hAnsi="仿宋" w:eastAsia="仿宋" w:cs="仿宋"/>
          <w:b w:val="0"/>
          <w:bCs w:val="0"/>
          <w:color w:val="000000"/>
          <w:sz w:val="32"/>
          <w:szCs w:val="32"/>
          <w:lang w:val="en-US" w:eastAsia="zh-CN"/>
        </w:rPr>
        <w:t>34.7</w:t>
      </w:r>
      <w:r>
        <w:rPr>
          <w:rStyle w:val="16"/>
          <w:rFonts w:hint="eastAsia" w:ascii="仿宋" w:hAnsi="仿宋" w:eastAsia="仿宋" w:cs="仿宋"/>
          <w:b w:val="0"/>
          <w:bCs w:val="0"/>
          <w:color w:val="000000"/>
          <w:sz w:val="32"/>
          <w:szCs w:val="32"/>
        </w:rPr>
        <w:t>万元，完成预算</w:t>
      </w:r>
      <w:r>
        <w:rPr>
          <w:rStyle w:val="16"/>
          <w:rFonts w:hint="eastAsia" w:ascii="仿宋" w:hAnsi="仿宋" w:eastAsia="仿宋" w:cs="仿宋"/>
          <w:b w:val="0"/>
          <w:bCs w:val="0"/>
          <w:color w:val="000000"/>
          <w:sz w:val="32"/>
          <w:szCs w:val="32"/>
          <w:lang w:val="en-US" w:eastAsia="zh-CN"/>
        </w:rPr>
        <w:t>100</w:t>
      </w:r>
      <w:r>
        <w:rPr>
          <w:rStyle w:val="16"/>
          <w:rFonts w:ascii="仿宋" w:hAnsi="仿宋" w:eastAsia="仿宋" w:cs="仿宋"/>
          <w:b w:val="0"/>
          <w:bCs w:val="0"/>
          <w:color w:val="000000"/>
          <w:sz w:val="32"/>
          <w:szCs w:val="32"/>
        </w:rPr>
        <w:t>%</w:t>
      </w:r>
      <w:r>
        <w:rPr>
          <w:rStyle w:val="16"/>
          <w:rFonts w:hint="eastAsia" w:ascii="仿宋" w:hAnsi="仿宋" w:eastAsia="仿宋" w:cs="仿宋"/>
          <w:b w:val="0"/>
          <w:bCs w:val="0"/>
          <w:color w:val="000000"/>
          <w:sz w:val="32"/>
          <w:szCs w:val="32"/>
        </w:rPr>
        <w:t>。</w:t>
      </w:r>
    </w:p>
    <w:p>
      <w:pPr>
        <w:pageBreakBefore w:val="0"/>
        <w:kinsoku/>
        <w:wordWrap/>
        <w:overflowPunct/>
        <w:topLinePunct w:val="0"/>
        <w:bidi w:val="0"/>
        <w:spacing w:line="600" w:lineRule="exact"/>
        <w:ind w:firstLine="643" w:firstLineChars="200"/>
        <w:rPr>
          <w:rFonts w:hint="default" w:eastAsia="仿宋"/>
          <w:lang w:val="en-US" w:eastAsia="zh-CN"/>
        </w:rPr>
      </w:pPr>
      <w:r>
        <w:rPr>
          <w:rStyle w:val="16"/>
          <w:rFonts w:hint="eastAsia" w:ascii="仿宋" w:hAnsi="仿宋" w:eastAsia="仿宋" w:cs="仿宋"/>
          <w:color w:val="000000"/>
          <w:sz w:val="32"/>
          <w:szCs w:val="32"/>
          <w:lang w:val="en-US" w:eastAsia="zh-CN"/>
        </w:rPr>
        <w:t>10</w:t>
      </w:r>
      <w:r>
        <w:rPr>
          <w:rStyle w:val="16"/>
          <w:rFonts w:ascii="仿宋" w:hAnsi="仿宋" w:eastAsia="仿宋" w:cs="仿宋"/>
          <w:color w:val="000000"/>
          <w:sz w:val="32"/>
          <w:szCs w:val="32"/>
        </w:rPr>
        <w:t>.</w:t>
      </w:r>
      <w:r>
        <w:rPr>
          <w:rFonts w:hint="eastAsia" w:ascii="仿宋" w:hAnsi="仿宋" w:eastAsia="仿宋" w:cs="仿宋"/>
          <w:b/>
          <w:bCs/>
          <w:color w:val="000000"/>
          <w:sz w:val="32"/>
          <w:szCs w:val="32"/>
        </w:rPr>
        <w:t>卫生健康</w:t>
      </w:r>
      <w:r>
        <w:rPr>
          <w:rFonts w:hint="eastAsia" w:ascii="仿宋" w:hAnsi="仿宋" w:eastAsia="仿宋" w:cs="仿宋"/>
          <w:b/>
          <w:bCs/>
          <w:color w:val="000000"/>
          <w:sz w:val="32"/>
          <w:szCs w:val="32"/>
          <w:lang w:val="en-US" w:eastAsia="zh-CN"/>
        </w:rPr>
        <w:t>支出</w:t>
      </w:r>
      <w:r>
        <w:rPr>
          <w:rStyle w:val="16"/>
          <w:rFonts w:hint="eastAsia" w:ascii="仿宋" w:hAnsi="仿宋" w:eastAsia="仿宋" w:cs="仿宋"/>
          <w:color w:val="000000"/>
          <w:sz w:val="32"/>
          <w:szCs w:val="32"/>
        </w:rPr>
        <w:t>（类）</w:t>
      </w:r>
      <w:r>
        <w:rPr>
          <w:rStyle w:val="16"/>
          <w:rFonts w:hint="eastAsia" w:ascii="仿宋" w:hAnsi="仿宋" w:eastAsia="仿宋" w:cs="仿宋"/>
          <w:color w:val="000000"/>
          <w:sz w:val="32"/>
          <w:szCs w:val="32"/>
          <w:lang w:val="en-US" w:eastAsia="zh-CN"/>
        </w:rPr>
        <w:t>行政事业单位医疗</w:t>
      </w:r>
      <w:r>
        <w:rPr>
          <w:rStyle w:val="16"/>
          <w:rFonts w:hint="eastAsia" w:ascii="仿宋" w:hAnsi="仿宋" w:eastAsia="仿宋" w:cs="仿宋"/>
          <w:color w:val="000000"/>
          <w:sz w:val="32"/>
          <w:szCs w:val="32"/>
        </w:rPr>
        <w:t>（款）</w:t>
      </w:r>
      <w:r>
        <w:rPr>
          <w:rStyle w:val="16"/>
          <w:rFonts w:hint="eastAsia" w:ascii="仿宋" w:hAnsi="仿宋" w:eastAsia="仿宋" w:cs="仿宋"/>
          <w:color w:val="000000"/>
          <w:sz w:val="32"/>
          <w:szCs w:val="32"/>
          <w:lang w:val="en-US" w:eastAsia="zh-CN"/>
        </w:rPr>
        <w:t>事业单位医疗</w:t>
      </w:r>
      <w:r>
        <w:rPr>
          <w:rStyle w:val="16"/>
          <w:rFonts w:hint="eastAsia" w:ascii="仿宋" w:hAnsi="仿宋" w:eastAsia="仿宋" w:cs="仿宋"/>
          <w:color w:val="000000"/>
          <w:sz w:val="32"/>
          <w:szCs w:val="32"/>
        </w:rPr>
        <w:t>（项）</w:t>
      </w:r>
      <w:r>
        <w:rPr>
          <w:rStyle w:val="16"/>
          <w:rFonts w:ascii="仿宋" w:hAnsi="仿宋" w:eastAsia="仿宋" w:cs="仿宋"/>
          <w:color w:val="000000"/>
          <w:sz w:val="32"/>
          <w:szCs w:val="32"/>
        </w:rPr>
        <w:t>:</w:t>
      </w:r>
      <w:r>
        <w:rPr>
          <w:rStyle w:val="16"/>
          <w:rFonts w:hint="eastAsia" w:ascii="仿宋" w:hAnsi="仿宋" w:eastAsia="仿宋" w:cs="仿宋"/>
          <w:b w:val="0"/>
          <w:bCs w:val="0"/>
          <w:color w:val="000000"/>
          <w:sz w:val="32"/>
          <w:szCs w:val="32"/>
        </w:rPr>
        <w:t>支出决算为</w:t>
      </w:r>
      <w:r>
        <w:rPr>
          <w:rStyle w:val="16"/>
          <w:rFonts w:hint="eastAsia" w:ascii="仿宋" w:hAnsi="仿宋" w:eastAsia="仿宋" w:cs="仿宋"/>
          <w:b w:val="0"/>
          <w:bCs w:val="0"/>
          <w:color w:val="000000"/>
          <w:sz w:val="32"/>
          <w:szCs w:val="32"/>
          <w:lang w:val="en-US" w:eastAsia="zh-CN"/>
        </w:rPr>
        <w:t>3.31</w:t>
      </w:r>
      <w:r>
        <w:rPr>
          <w:rStyle w:val="16"/>
          <w:rFonts w:hint="eastAsia" w:ascii="仿宋" w:hAnsi="仿宋" w:eastAsia="仿宋" w:cs="仿宋"/>
          <w:b w:val="0"/>
          <w:bCs w:val="0"/>
          <w:color w:val="000000"/>
          <w:sz w:val="32"/>
          <w:szCs w:val="32"/>
        </w:rPr>
        <w:t>万元，完成预算</w:t>
      </w:r>
      <w:r>
        <w:rPr>
          <w:rStyle w:val="16"/>
          <w:rFonts w:hint="eastAsia" w:ascii="仿宋" w:hAnsi="仿宋" w:eastAsia="仿宋" w:cs="仿宋"/>
          <w:b w:val="0"/>
          <w:bCs w:val="0"/>
          <w:color w:val="000000"/>
          <w:sz w:val="32"/>
          <w:szCs w:val="32"/>
          <w:lang w:val="en-US" w:eastAsia="zh-CN"/>
        </w:rPr>
        <w:t>100</w:t>
      </w:r>
      <w:r>
        <w:rPr>
          <w:rStyle w:val="16"/>
          <w:rFonts w:ascii="仿宋" w:hAnsi="仿宋" w:eastAsia="仿宋" w:cs="仿宋"/>
          <w:b w:val="0"/>
          <w:bCs w:val="0"/>
          <w:color w:val="000000"/>
          <w:sz w:val="32"/>
          <w:szCs w:val="32"/>
        </w:rPr>
        <w:t>%</w:t>
      </w:r>
      <w:r>
        <w:rPr>
          <w:rStyle w:val="16"/>
          <w:rFonts w:hint="eastAsia" w:ascii="仿宋" w:hAnsi="仿宋" w:eastAsia="仿宋" w:cs="仿宋"/>
          <w:b w:val="0"/>
          <w:bCs w:val="0"/>
          <w:color w:val="000000"/>
          <w:sz w:val="32"/>
          <w:szCs w:val="32"/>
        </w:rPr>
        <w:t>。</w:t>
      </w:r>
    </w:p>
    <w:p>
      <w:pPr>
        <w:pageBreakBefore w:val="0"/>
        <w:kinsoku/>
        <w:wordWrap/>
        <w:overflowPunct/>
        <w:topLinePunct w:val="0"/>
        <w:bidi w:val="0"/>
        <w:spacing w:line="600" w:lineRule="exact"/>
        <w:ind w:firstLine="643" w:firstLineChars="200"/>
        <w:rPr>
          <w:rStyle w:val="16"/>
          <w:rFonts w:hint="eastAsia" w:ascii="仿宋" w:hAnsi="仿宋" w:eastAsia="仿宋" w:cs="仿宋"/>
          <w:b w:val="0"/>
          <w:bCs w:val="0"/>
          <w:color w:val="000000"/>
          <w:sz w:val="32"/>
          <w:szCs w:val="32"/>
        </w:rPr>
      </w:pPr>
      <w:r>
        <w:rPr>
          <w:rStyle w:val="16"/>
          <w:rFonts w:hint="eastAsia" w:ascii="仿宋" w:hAnsi="仿宋" w:eastAsia="仿宋" w:cs="仿宋"/>
          <w:color w:val="000000"/>
          <w:sz w:val="32"/>
          <w:szCs w:val="32"/>
          <w:lang w:val="en-US" w:eastAsia="zh-CN"/>
        </w:rPr>
        <w:t>11</w:t>
      </w:r>
      <w:r>
        <w:rPr>
          <w:rStyle w:val="16"/>
          <w:rFonts w:ascii="仿宋" w:hAnsi="仿宋" w:eastAsia="仿宋" w:cs="仿宋"/>
          <w:color w:val="000000"/>
          <w:sz w:val="32"/>
          <w:szCs w:val="32"/>
        </w:rPr>
        <w:t>.</w:t>
      </w:r>
      <w:r>
        <w:rPr>
          <w:rFonts w:hint="eastAsia" w:ascii="仿宋" w:hAnsi="仿宋" w:eastAsia="仿宋" w:cs="仿宋"/>
          <w:b/>
          <w:bCs/>
          <w:color w:val="000000"/>
          <w:sz w:val="32"/>
          <w:szCs w:val="32"/>
          <w:lang w:val="en-US" w:eastAsia="zh-CN"/>
        </w:rPr>
        <w:t>住房保障支出</w:t>
      </w:r>
      <w:r>
        <w:rPr>
          <w:rStyle w:val="16"/>
          <w:rFonts w:hint="eastAsia" w:ascii="仿宋" w:hAnsi="仿宋" w:eastAsia="仿宋" w:cs="仿宋"/>
          <w:color w:val="000000"/>
          <w:sz w:val="32"/>
          <w:szCs w:val="32"/>
        </w:rPr>
        <w:t>（类）</w:t>
      </w:r>
      <w:r>
        <w:rPr>
          <w:rStyle w:val="16"/>
          <w:rFonts w:hint="eastAsia" w:ascii="仿宋" w:hAnsi="仿宋" w:eastAsia="仿宋" w:cs="仿宋"/>
          <w:color w:val="000000"/>
          <w:sz w:val="32"/>
          <w:szCs w:val="32"/>
          <w:lang w:val="en-US" w:eastAsia="zh-CN"/>
        </w:rPr>
        <w:t>住房改革支出</w:t>
      </w:r>
      <w:r>
        <w:rPr>
          <w:rStyle w:val="16"/>
          <w:rFonts w:hint="eastAsia" w:ascii="仿宋" w:hAnsi="仿宋" w:eastAsia="仿宋" w:cs="仿宋"/>
          <w:color w:val="000000"/>
          <w:sz w:val="32"/>
          <w:szCs w:val="32"/>
        </w:rPr>
        <w:t>（款）</w:t>
      </w:r>
      <w:r>
        <w:rPr>
          <w:rStyle w:val="16"/>
          <w:rFonts w:hint="eastAsia" w:ascii="仿宋" w:hAnsi="仿宋" w:eastAsia="仿宋" w:cs="仿宋"/>
          <w:color w:val="000000"/>
          <w:sz w:val="32"/>
          <w:szCs w:val="32"/>
          <w:lang w:val="en-US" w:eastAsia="zh-CN"/>
        </w:rPr>
        <w:t>住房公积金</w:t>
      </w:r>
      <w:r>
        <w:rPr>
          <w:rStyle w:val="16"/>
          <w:rFonts w:hint="eastAsia" w:ascii="仿宋" w:hAnsi="仿宋" w:eastAsia="仿宋" w:cs="仿宋"/>
          <w:color w:val="000000"/>
          <w:sz w:val="32"/>
          <w:szCs w:val="32"/>
        </w:rPr>
        <w:t>（项）</w:t>
      </w:r>
      <w:r>
        <w:rPr>
          <w:rStyle w:val="16"/>
          <w:rFonts w:ascii="仿宋" w:hAnsi="仿宋" w:eastAsia="仿宋" w:cs="仿宋"/>
          <w:color w:val="000000"/>
          <w:sz w:val="32"/>
          <w:szCs w:val="32"/>
        </w:rPr>
        <w:t>:</w:t>
      </w:r>
      <w:r>
        <w:rPr>
          <w:rStyle w:val="16"/>
          <w:rFonts w:hint="eastAsia" w:ascii="仿宋" w:hAnsi="仿宋" w:eastAsia="仿宋" w:cs="仿宋"/>
          <w:b w:val="0"/>
          <w:bCs w:val="0"/>
          <w:color w:val="000000"/>
          <w:sz w:val="32"/>
          <w:szCs w:val="32"/>
        </w:rPr>
        <w:t>支出决算为</w:t>
      </w:r>
      <w:r>
        <w:rPr>
          <w:rStyle w:val="16"/>
          <w:rFonts w:hint="eastAsia" w:ascii="仿宋" w:hAnsi="仿宋" w:eastAsia="仿宋" w:cs="仿宋"/>
          <w:b w:val="0"/>
          <w:bCs w:val="0"/>
          <w:color w:val="000000"/>
          <w:sz w:val="32"/>
          <w:szCs w:val="32"/>
          <w:lang w:val="en-US" w:eastAsia="zh-CN"/>
        </w:rPr>
        <w:t>56.8</w:t>
      </w:r>
      <w:r>
        <w:rPr>
          <w:rStyle w:val="16"/>
          <w:rFonts w:hint="eastAsia" w:ascii="仿宋" w:hAnsi="仿宋" w:eastAsia="仿宋" w:cs="仿宋"/>
          <w:b w:val="0"/>
          <w:bCs w:val="0"/>
          <w:color w:val="000000"/>
          <w:sz w:val="32"/>
          <w:szCs w:val="32"/>
        </w:rPr>
        <w:t>万元，完成预算</w:t>
      </w:r>
      <w:r>
        <w:rPr>
          <w:rStyle w:val="16"/>
          <w:rFonts w:hint="eastAsia" w:ascii="仿宋" w:hAnsi="仿宋" w:eastAsia="仿宋" w:cs="仿宋"/>
          <w:b w:val="0"/>
          <w:bCs w:val="0"/>
          <w:color w:val="000000"/>
          <w:sz w:val="32"/>
          <w:szCs w:val="32"/>
          <w:lang w:val="en-US" w:eastAsia="zh-CN"/>
        </w:rPr>
        <w:t>100</w:t>
      </w:r>
      <w:r>
        <w:rPr>
          <w:rStyle w:val="16"/>
          <w:rFonts w:ascii="仿宋" w:hAnsi="仿宋" w:eastAsia="仿宋" w:cs="仿宋"/>
          <w:b w:val="0"/>
          <w:bCs w:val="0"/>
          <w:color w:val="000000"/>
          <w:sz w:val="32"/>
          <w:szCs w:val="32"/>
        </w:rPr>
        <w:t>%</w:t>
      </w:r>
      <w:r>
        <w:rPr>
          <w:rStyle w:val="16"/>
          <w:rFonts w:hint="eastAsia" w:ascii="仿宋" w:hAnsi="仿宋" w:eastAsia="仿宋" w:cs="仿宋"/>
          <w:b w:val="0"/>
          <w:bCs w:val="0"/>
          <w:color w:val="000000"/>
          <w:sz w:val="32"/>
          <w:szCs w:val="32"/>
        </w:rPr>
        <w:t>。</w:t>
      </w:r>
    </w:p>
    <w:p>
      <w:pPr>
        <w:pStyle w:val="2"/>
        <w:rPr>
          <w:rFonts w:hint="eastAsia"/>
        </w:rPr>
      </w:pPr>
    </w:p>
    <w:p>
      <w:pPr>
        <w:pageBreakBefore w:val="0"/>
        <w:tabs>
          <w:tab w:val="right" w:pos="8306"/>
        </w:tabs>
        <w:kinsoku/>
        <w:wordWrap/>
        <w:overflowPunct/>
        <w:topLinePunct w:val="0"/>
        <w:bidi w:val="0"/>
        <w:spacing w:line="600" w:lineRule="exact"/>
        <w:ind w:firstLine="640" w:firstLineChars="200"/>
        <w:outlineLvl w:val="1"/>
        <w:rPr>
          <w:rStyle w:val="28"/>
        </w:rPr>
      </w:pPr>
      <w:bookmarkStart w:id="40" w:name="_Toc15396608"/>
      <w:bookmarkStart w:id="41"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8"/>
          <w:rFonts w:hint="eastAsia" w:ascii="黑体" w:hAnsi="黑体" w:eastAsia="黑体"/>
          <w:b w:val="0"/>
        </w:rPr>
        <w:t>般公共预算财政拨款基本支出决算情况说明</w:t>
      </w:r>
      <w:bookmarkEnd w:id="40"/>
      <w:bookmarkEnd w:id="41"/>
      <w:r>
        <w:rPr>
          <w:rStyle w:val="28"/>
          <w:rFonts w:ascii="黑体" w:hAnsi="黑体" w:eastAsia="黑体"/>
          <w:b w:val="0"/>
        </w:rPr>
        <w:tab/>
      </w:r>
    </w:p>
    <w:p>
      <w:pPr>
        <w:pageBreakBefore w:val="0"/>
        <w:kinsoku/>
        <w:wordWrap/>
        <w:overflowPunct/>
        <w:topLinePunct w:val="0"/>
        <w:bidi w:val="0"/>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年一般公共预算财政拨款基本支出</w:t>
      </w:r>
      <w:r>
        <w:rPr>
          <w:rFonts w:hint="eastAsia" w:ascii="仿宋" w:hAnsi="仿宋" w:eastAsia="仿宋"/>
          <w:sz w:val="32"/>
          <w:szCs w:val="32"/>
          <w:lang w:val="en-US" w:eastAsia="zh-CN"/>
        </w:rPr>
        <w:t>1604.03</w:t>
      </w:r>
      <w:r>
        <w:rPr>
          <w:rFonts w:hint="eastAsia" w:ascii="仿宋" w:hAnsi="仿宋" w:eastAsia="仿宋"/>
          <w:sz w:val="32"/>
          <w:szCs w:val="32"/>
        </w:rPr>
        <w:t>万元，其中：</w:t>
      </w:r>
    </w:p>
    <w:p>
      <w:pPr>
        <w:pageBreakBefore w:val="0"/>
        <w:kinsoku/>
        <w:wordWrap/>
        <w:overflowPunct/>
        <w:topLinePunct w:val="0"/>
        <w:bidi w:val="0"/>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1072.03</w:t>
      </w:r>
      <w:r>
        <w:rPr>
          <w:rFonts w:hint="eastAsia" w:ascii="仿宋" w:hAnsi="仿宋" w:eastAsia="仿宋"/>
          <w:sz w:val="32"/>
          <w:szCs w:val="32"/>
        </w:rPr>
        <w:t>万元，主要包括：基本工资、津贴补贴、奖金、绩效工资、机关事业单位基本养老保险缴费、其他社会保障缴费、生活补助、住房公积金、其他对个人和家庭的补助支出等。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128.56</w:t>
      </w:r>
      <w:r>
        <w:rPr>
          <w:rFonts w:hint="eastAsia" w:ascii="仿宋" w:hAnsi="仿宋" w:eastAsia="仿宋"/>
          <w:sz w:val="32"/>
          <w:szCs w:val="32"/>
        </w:rPr>
        <w:t>万元，主要包括：办公费、印刷费、水费、电费、邮电费、物业管理费、差旅费、维修（护）费、会议费、培训费、公务接待费、劳务费、工会经费、福利费、公务用车运行维护费、其他交通费、其他商品和服务支出、信息网络及软件购置更新、其他资本性支出等。</w:t>
      </w:r>
    </w:p>
    <w:p>
      <w:pPr>
        <w:pStyle w:val="2"/>
        <w:pageBreakBefore w:val="0"/>
        <w:kinsoku/>
        <w:wordWrap/>
        <w:overflowPunct/>
        <w:topLinePunct w:val="0"/>
        <w:bidi w:val="0"/>
        <w:spacing w:line="600" w:lineRule="exact"/>
        <w:ind w:firstLine="600" w:firstLineChars="200"/>
      </w:pPr>
    </w:p>
    <w:p>
      <w:pPr>
        <w:pageBreakBefore w:val="0"/>
        <w:kinsoku/>
        <w:wordWrap/>
        <w:overflowPunct/>
        <w:topLinePunct w:val="0"/>
        <w:bidi w:val="0"/>
        <w:spacing w:line="600" w:lineRule="exact"/>
        <w:ind w:firstLine="640" w:firstLineChars="200"/>
        <w:outlineLvl w:val="1"/>
        <w:rPr>
          <w:rStyle w:val="28"/>
          <w:rFonts w:ascii="黑体" w:hAnsi="黑体" w:eastAsia="黑体"/>
          <w:b w:val="0"/>
        </w:rPr>
      </w:pPr>
      <w:bookmarkStart w:id="42" w:name="_Toc15377215"/>
      <w:bookmarkStart w:id="43" w:name="_Toc15396609"/>
      <w:r>
        <w:rPr>
          <w:rFonts w:hint="eastAsia" w:ascii="黑体" w:eastAsia="黑体"/>
          <w:sz w:val="32"/>
          <w:szCs w:val="32"/>
        </w:rPr>
        <w:t>七、</w:t>
      </w:r>
      <w:r>
        <w:rPr>
          <w:rStyle w:val="28"/>
          <w:rFonts w:hint="eastAsia" w:ascii="黑体" w:hAnsi="黑体" w:eastAsia="黑体"/>
          <w:b w:val="0"/>
        </w:rPr>
        <w:t>财政拨款</w:t>
      </w:r>
      <w:r>
        <w:rPr>
          <w:rStyle w:val="28"/>
          <w:rFonts w:hint="eastAsia" w:ascii="黑体" w:hAnsi="黑体" w:eastAsia="黑体"/>
        </w:rPr>
        <w:t>“</w:t>
      </w:r>
      <w:r>
        <w:rPr>
          <w:rStyle w:val="28"/>
          <w:rFonts w:hint="eastAsia" w:ascii="黑体" w:hAnsi="黑体" w:eastAsia="黑体"/>
          <w:b w:val="0"/>
        </w:rPr>
        <w:t>三公”经费支出决算情况说明</w:t>
      </w:r>
      <w:bookmarkEnd w:id="42"/>
      <w:bookmarkEnd w:id="43"/>
    </w:p>
    <w:p>
      <w:pPr>
        <w:pageBreakBefore w:val="0"/>
        <w:kinsoku/>
        <w:wordWrap/>
        <w:overflowPunct/>
        <w:topLinePunct w:val="0"/>
        <w:bidi w:val="0"/>
        <w:spacing w:line="600" w:lineRule="exact"/>
        <w:ind w:firstLine="643" w:firstLineChars="200"/>
        <w:outlineLvl w:val="2"/>
        <w:rPr>
          <w:rFonts w:ascii="仿宋" w:hAnsi="仿宋" w:eastAsia="仿宋"/>
          <w:b/>
          <w:sz w:val="32"/>
          <w:szCs w:val="32"/>
        </w:rPr>
      </w:pPr>
      <w:bookmarkStart w:id="44" w:name="_Toc15377216"/>
      <w:r>
        <w:rPr>
          <w:rFonts w:hint="eastAsia" w:ascii="仿宋" w:hAnsi="仿宋" w:eastAsia="仿宋"/>
          <w:b/>
          <w:sz w:val="32"/>
          <w:szCs w:val="32"/>
        </w:rPr>
        <w:t>（一）“三公”经费财政拨款支出决算总体情况说明</w:t>
      </w:r>
      <w:bookmarkEnd w:id="44"/>
    </w:p>
    <w:p>
      <w:pPr>
        <w:pageBreakBefore w:val="0"/>
        <w:kinsoku/>
        <w:wordWrap/>
        <w:overflowPunct/>
        <w:topLinePunct w:val="0"/>
        <w:bidi w:val="0"/>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年“三公”经费财政拨款支出决算为</w:t>
      </w:r>
      <w:r>
        <w:rPr>
          <w:rFonts w:hint="eastAsia" w:ascii="仿宋" w:hAnsi="仿宋" w:eastAsia="仿宋"/>
          <w:sz w:val="32"/>
          <w:szCs w:val="32"/>
          <w:lang w:val="en-US" w:eastAsia="zh-CN"/>
        </w:rPr>
        <w:t>29.96</w:t>
      </w:r>
      <w:r>
        <w:rPr>
          <w:rFonts w:hint="eastAsia" w:ascii="仿宋" w:hAnsi="仿宋" w:eastAsia="仿宋"/>
          <w:sz w:val="32"/>
          <w:szCs w:val="32"/>
        </w:rPr>
        <w:t>万元，完成预算</w:t>
      </w:r>
      <w:r>
        <w:rPr>
          <w:rFonts w:hint="eastAsia" w:ascii="仿宋" w:hAnsi="仿宋" w:eastAsia="仿宋"/>
          <w:sz w:val="32"/>
          <w:szCs w:val="32"/>
          <w:lang w:val="en-US" w:eastAsia="zh-CN"/>
        </w:rPr>
        <w:t>89.47</w:t>
      </w:r>
      <w:r>
        <w:rPr>
          <w:rFonts w:ascii="仿宋" w:hAnsi="仿宋" w:eastAsia="仿宋"/>
          <w:sz w:val="32"/>
          <w:szCs w:val="32"/>
        </w:rPr>
        <w:t>%</w:t>
      </w:r>
      <w:r>
        <w:rPr>
          <w:rFonts w:hint="eastAsia" w:ascii="仿宋" w:hAnsi="仿宋" w:eastAsia="仿宋"/>
          <w:sz w:val="32"/>
          <w:szCs w:val="32"/>
        </w:rPr>
        <w:t>，较上年减少</w:t>
      </w:r>
      <w:r>
        <w:rPr>
          <w:rFonts w:hint="eastAsia" w:ascii="仿宋" w:hAnsi="仿宋" w:eastAsia="仿宋"/>
          <w:sz w:val="32"/>
          <w:szCs w:val="32"/>
          <w:lang w:val="en-US" w:eastAsia="zh-CN"/>
        </w:rPr>
        <w:t>3.88</w:t>
      </w:r>
      <w:r>
        <w:rPr>
          <w:rFonts w:hint="eastAsia" w:ascii="仿宋" w:hAnsi="仿宋" w:eastAsia="仿宋"/>
          <w:sz w:val="32"/>
          <w:szCs w:val="32"/>
        </w:rPr>
        <w:t>万元，下降</w:t>
      </w:r>
      <w:r>
        <w:rPr>
          <w:rFonts w:hint="eastAsia" w:ascii="仿宋" w:hAnsi="仿宋" w:eastAsia="仿宋"/>
          <w:sz w:val="32"/>
          <w:szCs w:val="32"/>
          <w:lang w:val="en-US" w:eastAsia="zh-CN"/>
        </w:rPr>
        <w:t>11.47</w:t>
      </w:r>
      <w:r>
        <w:rPr>
          <w:rFonts w:hint="eastAsia" w:ascii="仿宋" w:hAnsi="仿宋" w:eastAsia="仿宋"/>
          <w:sz w:val="32"/>
          <w:szCs w:val="32"/>
        </w:rPr>
        <w:t>%。决算数小于预算数的主要原因是</w:t>
      </w:r>
      <w:r>
        <w:rPr>
          <w:rFonts w:hint="eastAsia" w:ascii="仿宋" w:hAnsi="仿宋" w:eastAsia="仿宋"/>
          <w:color w:val="000000"/>
          <w:sz w:val="32"/>
          <w:szCs w:val="32"/>
          <w:lang w:eastAsia="zh-CN"/>
        </w:rPr>
        <w:t>落实“过紧日子”的要求，节约开支</w:t>
      </w:r>
      <w:r>
        <w:rPr>
          <w:rFonts w:hint="eastAsia" w:ascii="仿宋" w:hAnsi="仿宋" w:eastAsia="仿宋"/>
          <w:sz w:val="32"/>
          <w:szCs w:val="32"/>
        </w:rPr>
        <w:t>。</w:t>
      </w:r>
    </w:p>
    <w:p>
      <w:pPr>
        <w:pageBreakBefore w:val="0"/>
        <w:kinsoku/>
        <w:wordWrap/>
        <w:overflowPunct/>
        <w:topLinePunct w:val="0"/>
        <w:bidi w:val="0"/>
        <w:spacing w:line="600" w:lineRule="exact"/>
        <w:ind w:firstLine="643" w:firstLineChars="200"/>
        <w:outlineLvl w:val="2"/>
        <w:rPr>
          <w:rFonts w:ascii="仿宋" w:hAnsi="仿宋" w:eastAsia="仿宋"/>
          <w:b/>
          <w:sz w:val="32"/>
          <w:szCs w:val="32"/>
        </w:rPr>
      </w:pPr>
      <w:bookmarkStart w:id="45" w:name="_Toc15377217"/>
      <w:r>
        <w:rPr>
          <w:rFonts w:hint="eastAsia" w:ascii="仿宋" w:hAnsi="仿宋" w:eastAsia="仿宋"/>
          <w:b/>
          <w:sz w:val="32"/>
          <w:szCs w:val="32"/>
        </w:rPr>
        <w:t>（二）“三公”经费财政拨款支出决算具体情况说明</w:t>
      </w:r>
      <w:bookmarkEnd w:id="45"/>
    </w:p>
    <w:p>
      <w:pPr>
        <w:pageBreakBefore w:val="0"/>
        <w:kinsoku/>
        <w:wordWrap/>
        <w:overflowPunct/>
        <w:topLinePunct w:val="0"/>
        <w:bidi w:val="0"/>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；公务用车购置及运行维护费支出决算28.</w:t>
      </w:r>
      <w:r>
        <w:rPr>
          <w:rFonts w:hint="eastAsia" w:ascii="仿宋" w:hAnsi="仿宋" w:eastAsia="仿宋"/>
          <w:sz w:val="32"/>
          <w:szCs w:val="32"/>
          <w:lang w:val="en-US" w:eastAsia="zh-CN"/>
        </w:rPr>
        <w:t>0</w:t>
      </w:r>
      <w:r>
        <w:rPr>
          <w:rFonts w:hint="eastAsia" w:ascii="仿宋" w:hAnsi="仿宋" w:eastAsia="仿宋"/>
          <w:sz w:val="32"/>
          <w:szCs w:val="32"/>
        </w:rPr>
        <w:t>2万元，占</w:t>
      </w:r>
      <w:r>
        <w:rPr>
          <w:rFonts w:hint="eastAsia" w:ascii="仿宋" w:hAnsi="仿宋" w:eastAsia="仿宋"/>
          <w:sz w:val="32"/>
          <w:szCs w:val="32"/>
          <w:lang w:val="en-US" w:eastAsia="zh-CN"/>
        </w:rPr>
        <w:t>93.52</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1.94</w:t>
      </w:r>
      <w:r>
        <w:rPr>
          <w:rFonts w:hint="eastAsia" w:ascii="仿宋" w:hAnsi="仿宋" w:eastAsia="仿宋"/>
          <w:sz w:val="32"/>
          <w:szCs w:val="32"/>
        </w:rPr>
        <w:t>万元，占</w:t>
      </w:r>
      <w:r>
        <w:rPr>
          <w:rFonts w:hint="eastAsia" w:ascii="仿宋" w:hAnsi="仿宋" w:eastAsia="仿宋"/>
          <w:sz w:val="32"/>
          <w:szCs w:val="32"/>
          <w:lang w:val="en-US" w:eastAsia="zh-CN"/>
        </w:rPr>
        <w:t>6.48</w:t>
      </w:r>
      <w:r>
        <w:rPr>
          <w:rFonts w:ascii="仿宋" w:hAnsi="仿宋" w:eastAsia="仿宋"/>
          <w:sz w:val="32"/>
          <w:szCs w:val="32"/>
        </w:rPr>
        <w:t>%</w:t>
      </w:r>
      <w:r>
        <w:rPr>
          <w:rFonts w:hint="eastAsia" w:ascii="仿宋" w:hAnsi="仿宋" w:eastAsia="仿宋"/>
          <w:sz w:val="32"/>
          <w:szCs w:val="32"/>
        </w:rPr>
        <w:t>。具体情况如下：</w:t>
      </w:r>
    </w:p>
    <w:p>
      <w:pPr>
        <w:pageBreakBefore w:val="0"/>
        <w:kinsoku/>
        <w:wordWrap/>
        <w:overflowPunct/>
        <w:topLinePunct w:val="0"/>
        <w:bidi w:val="0"/>
        <w:spacing w:line="600" w:lineRule="exact"/>
        <w:ind w:firstLine="640" w:firstLineChars="200"/>
        <w:rPr>
          <w:rFonts w:hint="eastAsia" w:ascii="仿宋" w:hAnsi="仿宋" w:eastAsia="仿宋"/>
          <w:sz w:val="32"/>
          <w:szCs w:val="32"/>
        </w:rPr>
      </w:pPr>
      <w:r>
        <w:rPr>
          <w:rFonts w:ascii="仿宋" w:hAnsi="仿宋" w:eastAsia="仿宋"/>
          <w:color w:val="000000"/>
          <w:sz w:val="32"/>
          <w:szCs w:val="32"/>
        </w:rPr>
        <w:pict>
          <v:shape id="_x0000_s1044" o:spid="_x0000_s1044" o:spt="75" type="#_x0000_t75" style="position:absolute;left:0pt;margin-left:27.5pt;margin-top:25.3pt;height:206.35pt;width:378.8pt;z-index:251666432;mso-width-relative:page;mso-height-relative:page;" o:ole="t" filled="f" o:preferrelative="t" stroked="f" coordsize="21600,21600" o:gfxdata="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">
            <v:path/>
            <v:fill on="f" focussize="0,0"/>
            <v:stroke on="f"/>
            <v:imagedata r:id="rId22" o:title=""/>
            <o:lock v:ext="edit" aspectratio="f"/>
          </v:shape>
          <o:OLEObject Type="Embed" ProgID="excel.sheet.8" ShapeID="_x0000_s1044" DrawAspect="Content" ObjectID="_1468075731" r:id="rId21">
            <o:LockedField>false</o:LockedField>
          </o:OLEObject>
        </w:pict>
      </w:r>
    </w:p>
    <w:p>
      <w:pPr>
        <w:pageBreakBefore w:val="0"/>
        <w:kinsoku/>
        <w:wordWrap/>
        <w:overflowPunct/>
        <w:topLinePunct w:val="0"/>
        <w:bidi w:val="0"/>
        <w:spacing w:line="600" w:lineRule="exact"/>
        <w:ind w:firstLine="640" w:firstLineChars="200"/>
        <w:rPr>
          <w:rFonts w:hint="eastAsia" w:ascii="仿宋" w:hAnsi="仿宋" w:eastAsia="仿宋"/>
          <w:sz w:val="32"/>
          <w:szCs w:val="32"/>
        </w:rPr>
      </w:pPr>
    </w:p>
    <w:p>
      <w:pPr>
        <w:pageBreakBefore w:val="0"/>
        <w:kinsoku/>
        <w:wordWrap/>
        <w:overflowPunct/>
        <w:topLinePunct w:val="0"/>
        <w:bidi w:val="0"/>
        <w:spacing w:line="600" w:lineRule="exact"/>
        <w:ind w:firstLine="640" w:firstLineChars="200"/>
        <w:rPr>
          <w:rFonts w:hint="eastAsia" w:ascii="仿宋" w:hAnsi="仿宋" w:eastAsia="仿宋"/>
          <w:sz w:val="32"/>
          <w:szCs w:val="32"/>
        </w:rPr>
      </w:pPr>
    </w:p>
    <w:p>
      <w:pPr>
        <w:pageBreakBefore w:val="0"/>
        <w:kinsoku/>
        <w:wordWrap/>
        <w:overflowPunct/>
        <w:topLinePunct w:val="0"/>
        <w:bidi w:val="0"/>
        <w:spacing w:line="600" w:lineRule="exact"/>
        <w:ind w:firstLine="640" w:firstLineChars="200"/>
        <w:rPr>
          <w:rFonts w:hint="eastAsia" w:ascii="仿宋" w:hAnsi="仿宋" w:eastAsia="仿宋"/>
          <w:sz w:val="32"/>
          <w:szCs w:val="32"/>
        </w:rPr>
      </w:pPr>
    </w:p>
    <w:p>
      <w:pPr>
        <w:pageBreakBefore w:val="0"/>
        <w:kinsoku/>
        <w:wordWrap/>
        <w:overflowPunct/>
        <w:topLinePunct w:val="0"/>
        <w:bidi w:val="0"/>
        <w:spacing w:line="600" w:lineRule="exact"/>
        <w:ind w:firstLine="640" w:firstLineChars="200"/>
        <w:rPr>
          <w:rFonts w:hint="eastAsia" w:ascii="仿宋" w:hAnsi="仿宋" w:eastAsia="仿宋"/>
          <w:sz w:val="32"/>
          <w:szCs w:val="32"/>
        </w:rPr>
      </w:pPr>
    </w:p>
    <w:p>
      <w:pPr>
        <w:pageBreakBefore w:val="0"/>
        <w:kinsoku/>
        <w:wordWrap/>
        <w:overflowPunct/>
        <w:topLinePunct w:val="0"/>
        <w:bidi w:val="0"/>
        <w:spacing w:line="600" w:lineRule="exact"/>
        <w:ind w:firstLine="640" w:firstLineChars="200"/>
        <w:rPr>
          <w:rFonts w:hint="eastAsia" w:ascii="仿宋" w:hAnsi="仿宋" w:eastAsia="仿宋"/>
          <w:sz w:val="32"/>
          <w:szCs w:val="32"/>
        </w:rPr>
      </w:pPr>
    </w:p>
    <w:p>
      <w:pPr>
        <w:pageBreakBefore w:val="0"/>
        <w:kinsoku/>
        <w:wordWrap/>
        <w:overflowPunct/>
        <w:topLinePunct w:val="0"/>
        <w:bidi w:val="0"/>
        <w:spacing w:line="600" w:lineRule="exact"/>
        <w:ind w:firstLine="640" w:firstLineChars="200"/>
        <w:rPr>
          <w:rFonts w:hint="eastAsia" w:ascii="仿宋" w:hAnsi="仿宋" w:eastAsia="仿宋"/>
          <w:sz w:val="32"/>
          <w:szCs w:val="32"/>
        </w:rPr>
      </w:pPr>
    </w:p>
    <w:p>
      <w:pPr>
        <w:pageBreakBefore w:val="0"/>
        <w:kinsoku/>
        <w:wordWrap/>
        <w:overflowPunct/>
        <w:topLinePunct w:val="0"/>
        <w:bidi w:val="0"/>
        <w:spacing w:line="600" w:lineRule="exact"/>
        <w:ind w:firstLine="640" w:firstLineChars="200"/>
        <w:rPr>
          <w:rFonts w:hint="eastAsia" w:ascii="仿宋" w:hAnsi="仿宋" w:eastAsia="仿宋"/>
          <w:sz w:val="32"/>
          <w:szCs w:val="32"/>
        </w:rPr>
      </w:pPr>
    </w:p>
    <w:p>
      <w:pPr>
        <w:pageBreakBefore w:val="0"/>
        <w:kinsoku/>
        <w:wordWrap/>
        <w:overflowPunct/>
        <w:topLinePunct w:val="0"/>
        <w:bidi w:val="0"/>
        <w:spacing w:line="600" w:lineRule="exact"/>
        <w:ind w:firstLine="640" w:firstLineChars="200"/>
        <w:jc w:val="center"/>
        <w:rPr>
          <w:rFonts w:ascii="仿宋" w:hAnsi="仿宋" w:eastAsia="仿宋"/>
          <w:sz w:val="32"/>
          <w:szCs w:val="32"/>
        </w:rPr>
      </w:pPr>
      <w:r>
        <w:rPr>
          <w:rFonts w:hint="eastAsia" w:ascii="仿宋" w:hAnsi="仿宋" w:eastAsia="仿宋"/>
          <w:sz w:val="32"/>
          <w:szCs w:val="32"/>
        </w:rPr>
        <w:t>（图7：“三公”经费财政拨款支出结构）</w:t>
      </w:r>
    </w:p>
    <w:p>
      <w:pPr>
        <w:pageBreakBefore w:val="0"/>
        <w:kinsoku/>
        <w:wordWrap/>
        <w:overflowPunct/>
        <w:topLinePunct w:val="0"/>
        <w:bidi w:val="0"/>
        <w:spacing w:line="600" w:lineRule="exact"/>
        <w:ind w:firstLine="643" w:firstLineChars="200"/>
        <w:rPr>
          <w:rFonts w:hint="eastAsia"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6"/>
          <w:rFonts w:hint="eastAsia" w:ascii="仿宋" w:hAnsi="仿宋" w:eastAsia="仿宋"/>
          <w:b w:val="0"/>
          <w:bCs/>
          <w:sz w:val="32"/>
          <w:szCs w:val="32"/>
        </w:rPr>
        <w:t>完成预算</w:t>
      </w:r>
      <w:r>
        <w:rPr>
          <w:rStyle w:val="16"/>
          <w:rFonts w:hint="eastAsia" w:ascii="仿宋" w:hAnsi="仿宋" w:eastAsia="仿宋"/>
          <w:b w:val="0"/>
          <w:bCs/>
          <w:sz w:val="32"/>
          <w:szCs w:val="32"/>
          <w:lang w:val="en-US" w:eastAsia="zh-CN"/>
        </w:rPr>
        <w:t>0</w:t>
      </w:r>
      <w:r>
        <w:rPr>
          <w:rStyle w:val="16"/>
          <w:rFonts w:ascii="仿宋" w:hAnsi="仿宋" w:eastAsia="仿宋"/>
          <w:b w:val="0"/>
          <w:bCs/>
          <w:sz w:val="32"/>
          <w:szCs w:val="32"/>
        </w:rPr>
        <w:t>%</w:t>
      </w:r>
      <w:r>
        <w:rPr>
          <w:rStyle w:val="16"/>
          <w:rFonts w:hint="eastAsia" w:ascii="仿宋" w:hAnsi="仿宋" w:eastAsia="仿宋"/>
          <w:b w:val="0"/>
          <w:bCs/>
          <w:sz w:val="32"/>
          <w:szCs w:val="32"/>
          <w:lang w:eastAsia="zh-CN"/>
        </w:rPr>
        <w:t>。</w:t>
      </w:r>
      <w:r>
        <w:rPr>
          <w:rStyle w:val="16"/>
          <w:rFonts w:hint="eastAsia" w:ascii="仿宋" w:hAnsi="仿宋" w:eastAsia="仿宋"/>
          <w:b w:val="0"/>
          <w:bCs/>
          <w:sz w:val="32"/>
          <w:szCs w:val="32"/>
          <w:lang w:val="en-US" w:eastAsia="zh-CN"/>
        </w:rPr>
        <w:t>因公出国（境）经费支出</w:t>
      </w:r>
      <w:r>
        <w:rPr>
          <w:rFonts w:hint="eastAsia" w:ascii="仿宋_GB2312" w:eastAsia="仿宋_GB2312"/>
          <w:sz w:val="32"/>
          <w:szCs w:val="32"/>
        </w:rPr>
        <w:t>决算</w:t>
      </w:r>
      <w:r>
        <w:rPr>
          <w:rFonts w:hint="eastAsia" w:ascii="仿宋_GB2312" w:eastAsia="仿宋_GB2312"/>
          <w:sz w:val="32"/>
          <w:szCs w:val="32"/>
          <w:lang w:val="en-US" w:eastAsia="zh-CN"/>
        </w:rPr>
        <w:t>与</w:t>
      </w: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val="en-US" w:eastAsia="zh-CN"/>
        </w:rPr>
        <w:t>持平</w:t>
      </w:r>
      <w:r>
        <w:rPr>
          <w:rStyle w:val="16"/>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w:t>
      </w:r>
    </w:p>
    <w:p>
      <w:pPr>
        <w:pageBreakBefore w:val="0"/>
        <w:kinsoku/>
        <w:wordWrap/>
        <w:overflowPunct/>
        <w:topLinePunct w:val="0"/>
        <w:bidi w:val="0"/>
        <w:spacing w:line="600" w:lineRule="exact"/>
        <w:ind w:firstLine="643" w:firstLineChars="20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28.02</w:t>
      </w:r>
      <w:r>
        <w:rPr>
          <w:rFonts w:hint="eastAsia" w:ascii="仿宋_GB2312" w:eastAsia="仿宋_GB2312"/>
          <w:sz w:val="32"/>
          <w:szCs w:val="32"/>
        </w:rPr>
        <w:t>万元,</w:t>
      </w:r>
      <w:r>
        <w:rPr>
          <w:rStyle w:val="16"/>
          <w:rFonts w:hint="eastAsia" w:ascii="仿宋" w:hAnsi="仿宋" w:eastAsia="仿宋"/>
          <w:b w:val="0"/>
          <w:bCs/>
          <w:sz w:val="32"/>
          <w:szCs w:val="32"/>
        </w:rPr>
        <w:t>完成预算</w:t>
      </w:r>
      <w:r>
        <w:rPr>
          <w:rStyle w:val="16"/>
          <w:rFonts w:hint="eastAsia" w:ascii="仿宋" w:hAnsi="仿宋" w:eastAsia="仿宋"/>
          <w:b w:val="0"/>
          <w:bCs/>
          <w:sz w:val="32"/>
          <w:szCs w:val="32"/>
          <w:lang w:val="en-US" w:eastAsia="zh-CN"/>
        </w:rPr>
        <w:t>91.88</w:t>
      </w:r>
      <w:r>
        <w:rPr>
          <w:rStyle w:val="16"/>
          <w:rFonts w:ascii="仿宋" w:hAnsi="仿宋" w:eastAsia="仿宋"/>
          <w:b w:val="0"/>
          <w:bCs/>
          <w:sz w:val="32"/>
          <w:szCs w:val="32"/>
        </w:rPr>
        <w:t>%</w:t>
      </w:r>
      <w:r>
        <w:rPr>
          <w:rStyle w:val="16"/>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1</w:t>
      </w:r>
      <w:r>
        <w:rPr>
          <w:rFonts w:hint="eastAsia" w:ascii="仿宋_GB2312" w:eastAsia="仿宋_GB2312"/>
          <w:sz w:val="32"/>
          <w:szCs w:val="32"/>
        </w:rPr>
        <w:t>年</w:t>
      </w:r>
      <w:r>
        <w:rPr>
          <w:rFonts w:hint="eastAsia" w:ascii="仿宋_GB2312" w:eastAsia="仿宋_GB2312"/>
          <w:sz w:val="32"/>
          <w:szCs w:val="32"/>
          <w:lang w:eastAsia="zh-CN"/>
        </w:rPr>
        <w:t>减少</w:t>
      </w:r>
      <w:r>
        <w:rPr>
          <w:rFonts w:hint="eastAsia" w:ascii="仿宋_GB2312" w:eastAsia="仿宋_GB2312"/>
          <w:sz w:val="32"/>
          <w:szCs w:val="32"/>
          <w:lang w:val="en-US" w:eastAsia="zh-CN"/>
        </w:rPr>
        <w:t>0.4</w:t>
      </w:r>
      <w:r>
        <w:rPr>
          <w:rFonts w:hint="eastAsia" w:ascii="仿宋_GB2312" w:eastAsia="仿宋_GB2312"/>
          <w:sz w:val="32"/>
          <w:szCs w:val="32"/>
        </w:rPr>
        <w:t>万元，</w:t>
      </w:r>
      <w:r>
        <w:rPr>
          <w:rFonts w:hint="eastAsia" w:ascii="仿宋_GB2312" w:eastAsia="仿宋_GB2312"/>
          <w:sz w:val="32"/>
          <w:szCs w:val="32"/>
          <w:lang w:eastAsia="zh-CN"/>
        </w:rPr>
        <w:t>下降</w:t>
      </w:r>
      <w:r>
        <w:rPr>
          <w:rFonts w:hint="eastAsia" w:ascii="仿宋_GB2312" w:eastAsia="仿宋_GB2312"/>
          <w:sz w:val="32"/>
          <w:szCs w:val="32"/>
          <w:lang w:val="en-US" w:eastAsia="zh-CN"/>
        </w:rPr>
        <w:t>1.41</w:t>
      </w:r>
      <w:r>
        <w:rPr>
          <w:rFonts w:ascii="仿宋_GB2312" w:eastAsia="仿宋_GB2312"/>
          <w:sz w:val="32"/>
          <w:szCs w:val="32"/>
        </w:rPr>
        <w:t>%</w:t>
      </w:r>
      <w:r>
        <w:rPr>
          <w:rFonts w:hint="eastAsia" w:ascii="仿宋_GB2312" w:eastAsia="仿宋_GB2312"/>
          <w:sz w:val="32"/>
          <w:szCs w:val="32"/>
        </w:rPr>
        <w:t>。主要原因是</w:t>
      </w:r>
      <w:r>
        <w:rPr>
          <w:rFonts w:hint="eastAsia" w:ascii="仿宋" w:hAnsi="仿宋" w:eastAsia="仿宋"/>
          <w:color w:val="000000"/>
          <w:sz w:val="32"/>
          <w:szCs w:val="32"/>
          <w:lang w:eastAsia="zh-CN"/>
        </w:rPr>
        <w:t>落实“过紧日子”的要求，节约开支</w:t>
      </w:r>
      <w:r>
        <w:rPr>
          <w:rFonts w:hint="eastAsia" w:ascii="仿宋" w:hAnsi="仿宋" w:eastAsia="仿宋"/>
          <w:sz w:val="32"/>
          <w:szCs w:val="32"/>
        </w:rPr>
        <w:t>。</w:t>
      </w:r>
    </w:p>
    <w:p>
      <w:pPr>
        <w:pageBreakBefore w:val="0"/>
        <w:kinsoku/>
        <w:wordWrap/>
        <w:overflowPunct/>
        <w:topLinePunct w:val="0"/>
        <w:bidi w:val="0"/>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22.79</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1</w:t>
      </w:r>
      <w:r>
        <w:rPr>
          <w:rFonts w:hint="eastAsia" w:ascii="仿宋_GB2312" w:eastAsia="仿宋_GB2312"/>
          <w:sz w:val="32"/>
          <w:szCs w:val="32"/>
        </w:rPr>
        <w:t>辆，其中：</w:t>
      </w:r>
      <w:r>
        <w:rPr>
          <w:rFonts w:hint="eastAsia" w:ascii="仿宋_GB2312" w:eastAsia="仿宋_GB2312"/>
          <w:sz w:val="32"/>
          <w:szCs w:val="32"/>
          <w:lang w:val="en-US" w:eastAsia="zh-CN"/>
        </w:rPr>
        <w:t>小型客车1辆、金额22.79万元，</w:t>
      </w:r>
      <w:r>
        <w:rPr>
          <w:rFonts w:hint="eastAsia" w:ascii="仿宋_GB2312" w:eastAsia="仿宋_GB2312"/>
          <w:sz w:val="32"/>
          <w:szCs w:val="32"/>
          <w:highlight w:val="none"/>
        </w:rPr>
        <w:t>轿车</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辆、金额</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万元，</w:t>
      </w:r>
      <w:r>
        <w:rPr>
          <w:rFonts w:hint="eastAsia" w:ascii="仿宋_GB2312" w:eastAsia="仿宋_GB2312"/>
          <w:sz w:val="32"/>
          <w:szCs w:val="32"/>
        </w:rPr>
        <w:t>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highlight w:val="none"/>
        </w:rPr>
        <w:t>主要用于</w:t>
      </w:r>
      <w:r>
        <w:rPr>
          <w:rFonts w:hint="eastAsia" w:ascii="仿宋_GB2312" w:eastAsia="仿宋_GB2312"/>
          <w:color w:val="000000"/>
          <w:sz w:val="32"/>
          <w:szCs w:val="32"/>
          <w:highlight w:val="none"/>
          <w:lang w:eastAsia="zh-CN"/>
        </w:rPr>
        <w:t>法律援助、普法宣传、社区矫正、人民调解</w:t>
      </w:r>
      <w:r>
        <w:rPr>
          <w:rFonts w:hint="eastAsia" w:ascii="仿宋_GB2312" w:eastAsia="仿宋_GB2312"/>
          <w:color w:val="000000"/>
          <w:sz w:val="32"/>
          <w:szCs w:val="32"/>
          <w:highlight w:val="none"/>
        </w:rPr>
        <w:t>等</w:t>
      </w:r>
      <w:r>
        <w:rPr>
          <w:rFonts w:hint="eastAsia" w:ascii="仿宋_GB2312" w:eastAsia="仿宋_GB2312"/>
          <w:color w:val="000000"/>
          <w:sz w:val="32"/>
          <w:szCs w:val="32"/>
          <w:highlight w:val="none"/>
          <w:lang w:val="en-US" w:eastAsia="zh-CN"/>
        </w:rPr>
        <w:t>业务开展</w:t>
      </w:r>
      <w:r>
        <w:rPr>
          <w:rFonts w:hint="eastAsia" w:ascii="仿宋_GB2312" w:eastAsia="仿宋_GB2312"/>
          <w:sz w:val="32"/>
          <w:szCs w:val="32"/>
          <w:highlight w:val="none"/>
        </w:rPr>
        <w:t>。</w:t>
      </w: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4</w:t>
      </w:r>
      <w:r>
        <w:rPr>
          <w:rFonts w:hint="eastAsia" w:ascii="仿宋_GB2312" w:eastAsia="仿宋_GB2312"/>
          <w:sz w:val="32"/>
          <w:szCs w:val="32"/>
        </w:rPr>
        <w:t>辆，其中：轿车</w:t>
      </w:r>
      <w:r>
        <w:rPr>
          <w:rFonts w:hint="eastAsia" w:ascii="仿宋_GB2312" w:eastAsia="仿宋_GB2312"/>
          <w:sz w:val="32"/>
          <w:szCs w:val="32"/>
          <w:lang w:val="en-US" w:eastAsia="zh-CN"/>
        </w:rPr>
        <w:t>1</w:t>
      </w:r>
      <w:r>
        <w:rPr>
          <w:rFonts w:hint="eastAsia" w:ascii="仿宋_GB2312" w:eastAsia="仿宋_GB2312"/>
          <w:sz w:val="32"/>
          <w:szCs w:val="32"/>
        </w:rPr>
        <w:t>辆、越野车</w:t>
      </w:r>
      <w:r>
        <w:rPr>
          <w:rFonts w:hint="eastAsia" w:ascii="仿宋_GB2312" w:eastAsia="仿宋_GB2312"/>
          <w:sz w:val="32"/>
          <w:szCs w:val="32"/>
          <w:lang w:val="en-US" w:eastAsia="zh-CN"/>
        </w:rPr>
        <w:t>2</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pageBreakBefore w:val="0"/>
        <w:kinsoku/>
        <w:wordWrap/>
        <w:overflowPunct/>
        <w:topLinePunct w:val="0"/>
        <w:bidi w:val="0"/>
        <w:spacing w:line="600" w:lineRule="exact"/>
        <w:ind w:firstLine="643" w:firstLineChars="200"/>
        <w:rPr>
          <w:rFonts w:hint="eastAsia" w:ascii="仿宋_GB2312" w:eastAsia="仿宋_GB2312"/>
          <w:color w:val="000000"/>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5.23</w:t>
      </w:r>
      <w:r>
        <w:rPr>
          <w:rFonts w:hint="eastAsia" w:ascii="仿宋_GB2312" w:eastAsia="仿宋_GB2312"/>
          <w:sz w:val="32"/>
          <w:szCs w:val="32"/>
        </w:rPr>
        <w:t>万元。主要用于</w:t>
      </w:r>
      <w:r>
        <w:rPr>
          <w:rFonts w:hint="eastAsia" w:ascii="仿宋_GB2312" w:eastAsia="仿宋_GB2312"/>
          <w:color w:val="000000"/>
          <w:sz w:val="32"/>
          <w:szCs w:val="32"/>
          <w:lang w:eastAsia="zh-CN"/>
        </w:rPr>
        <w:t>法律援助、普法宣传、社区矫正、人民调解</w:t>
      </w:r>
      <w:r>
        <w:rPr>
          <w:rFonts w:hint="eastAsia" w:ascii="仿宋_GB2312" w:eastAsia="仿宋_GB2312"/>
          <w:color w:val="000000"/>
          <w:sz w:val="32"/>
          <w:szCs w:val="32"/>
        </w:rPr>
        <w:t>等所需的公务用车燃料费、维修费、过路过桥费、保险费等支出。</w:t>
      </w:r>
    </w:p>
    <w:p>
      <w:pPr>
        <w:pageBreakBefore w:val="0"/>
        <w:numPr>
          <w:ilvl w:val="0"/>
          <w:numId w:val="3"/>
        </w:numPr>
        <w:kinsoku/>
        <w:wordWrap/>
        <w:overflowPunct/>
        <w:topLinePunct w:val="0"/>
        <w:bidi w:val="0"/>
        <w:spacing w:line="600" w:lineRule="exact"/>
        <w:ind w:firstLine="643" w:firstLineChars="200"/>
        <w:rPr>
          <w:rFonts w:hint="eastAsia" w:ascii="仿宋_GB2312" w:eastAsia="仿宋_GB2312"/>
          <w:sz w:val="32"/>
          <w:szCs w:val="32"/>
        </w:rPr>
      </w:pPr>
      <w:r>
        <w:rPr>
          <w:rFonts w:hint="eastAsia" w:ascii="仿宋_GB2312" w:eastAsia="仿宋_GB2312"/>
          <w:b/>
          <w:sz w:val="32"/>
          <w:szCs w:val="32"/>
        </w:rPr>
        <w:t>公务接待费支出</w:t>
      </w:r>
      <w:r>
        <w:rPr>
          <w:rFonts w:hint="eastAsia" w:ascii="仿宋_GB2312" w:eastAsia="仿宋_GB2312"/>
          <w:sz w:val="32"/>
          <w:szCs w:val="32"/>
          <w:lang w:val="en-US" w:eastAsia="zh-CN"/>
        </w:rPr>
        <w:t>1.94</w:t>
      </w:r>
      <w:r>
        <w:rPr>
          <w:rFonts w:hint="eastAsia" w:ascii="仿宋_GB2312" w:eastAsia="仿宋_GB2312"/>
          <w:sz w:val="32"/>
          <w:szCs w:val="32"/>
        </w:rPr>
        <w:t>万元，</w:t>
      </w:r>
      <w:r>
        <w:rPr>
          <w:rStyle w:val="16"/>
          <w:rFonts w:hint="eastAsia" w:ascii="仿宋" w:hAnsi="仿宋" w:eastAsia="仿宋"/>
          <w:b w:val="0"/>
          <w:bCs/>
          <w:sz w:val="32"/>
          <w:szCs w:val="32"/>
        </w:rPr>
        <w:t>完成预算</w:t>
      </w:r>
      <w:r>
        <w:rPr>
          <w:rStyle w:val="16"/>
          <w:rFonts w:hint="eastAsia" w:ascii="仿宋" w:hAnsi="仿宋" w:eastAsia="仿宋"/>
          <w:b w:val="0"/>
          <w:bCs/>
          <w:sz w:val="32"/>
          <w:szCs w:val="32"/>
          <w:lang w:val="en-US" w:eastAsia="zh-CN"/>
        </w:rPr>
        <w:t>64.67</w:t>
      </w:r>
      <w:r>
        <w:rPr>
          <w:rStyle w:val="16"/>
          <w:rFonts w:ascii="仿宋" w:hAnsi="仿宋" w:eastAsia="仿宋"/>
          <w:b w:val="0"/>
          <w:bCs/>
          <w:sz w:val="32"/>
          <w:szCs w:val="32"/>
        </w:rPr>
        <w:t>%</w:t>
      </w:r>
      <w:r>
        <w:rPr>
          <w:rStyle w:val="16"/>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1</w:t>
      </w:r>
      <w:r>
        <w:rPr>
          <w:rFonts w:hint="eastAsia" w:ascii="仿宋_GB2312" w:eastAsia="仿宋_GB2312"/>
          <w:sz w:val="32"/>
          <w:szCs w:val="32"/>
        </w:rPr>
        <w:t>年减少</w:t>
      </w:r>
      <w:r>
        <w:rPr>
          <w:rFonts w:hint="eastAsia" w:ascii="仿宋_GB2312" w:eastAsia="仿宋_GB2312"/>
          <w:sz w:val="32"/>
          <w:szCs w:val="32"/>
          <w:lang w:val="en-US" w:eastAsia="zh-CN"/>
        </w:rPr>
        <w:t>3.48</w:t>
      </w:r>
      <w:r>
        <w:rPr>
          <w:rFonts w:hint="eastAsia" w:ascii="仿宋_GB2312" w:eastAsia="仿宋_GB2312"/>
          <w:sz w:val="32"/>
          <w:szCs w:val="32"/>
        </w:rPr>
        <w:t>万元，下降</w:t>
      </w:r>
      <w:r>
        <w:rPr>
          <w:rFonts w:hint="eastAsia" w:ascii="仿宋_GB2312" w:eastAsia="仿宋_GB2312"/>
          <w:sz w:val="32"/>
          <w:szCs w:val="32"/>
          <w:lang w:val="en-US" w:eastAsia="zh-CN"/>
        </w:rPr>
        <w:t>64.21</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疫情期间，开支减少</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其中：</w:t>
      </w:r>
      <w:r>
        <w:rPr>
          <w:rFonts w:hint="eastAsia" w:ascii="仿宋" w:hAnsi="仿宋" w:eastAsia="仿宋"/>
          <w:b/>
          <w:sz w:val="32"/>
          <w:szCs w:val="32"/>
        </w:rPr>
        <w:t>国内公务接待支出</w:t>
      </w:r>
      <w:r>
        <w:rPr>
          <w:rFonts w:hint="eastAsia" w:ascii="仿宋" w:hAnsi="仿宋" w:eastAsia="仿宋"/>
          <w:sz w:val="32"/>
          <w:szCs w:val="32"/>
          <w:lang w:val="en-US" w:eastAsia="zh-CN"/>
        </w:rPr>
        <w:t>1.94</w:t>
      </w:r>
      <w:r>
        <w:rPr>
          <w:rFonts w:hint="eastAsia" w:ascii="仿宋_GB2312" w:eastAsia="仿宋_GB2312"/>
          <w:sz w:val="32"/>
          <w:szCs w:val="32"/>
        </w:rPr>
        <w:t>万元，主要用于</w:t>
      </w:r>
      <w:r>
        <w:rPr>
          <w:rFonts w:hint="eastAsia" w:ascii="仿宋_GB2312" w:eastAsia="仿宋_GB2312"/>
          <w:color w:val="000000"/>
          <w:sz w:val="32"/>
          <w:szCs w:val="32"/>
        </w:rPr>
        <w:t>执行公务、开展业务活动开支的交通费、住宿费、用餐费等。</w:t>
      </w:r>
      <w:r>
        <w:rPr>
          <w:rFonts w:hint="eastAsia" w:ascii="仿宋_GB2312" w:eastAsia="仿宋_GB2312"/>
          <w:sz w:val="32"/>
          <w:szCs w:val="32"/>
        </w:rPr>
        <w:t>国内公务接待</w:t>
      </w:r>
      <w:r>
        <w:rPr>
          <w:rFonts w:hint="eastAsia" w:ascii="仿宋_GB2312" w:eastAsia="仿宋_GB2312"/>
          <w:sz w:val="32"/>
          <w:szCs w:val="32"/>
          <w:lang w:val="en-US" w:eastAsia="zh-CN"/>
        </w:rPr>
        <w:t>30</w:t>
      </w:r>
      <w:r>
        <w:rPr>
          <w:rFonts w:hint="eastAsia" w:ascii="仿宋_GB2312" w:eastAsia="仿宋_GB2312"/>
          <w:sz w:val="32"/>
          <w:szCs w:val="32"/>
        </w:rPr>
        <w:t>批次，</w:t>
      </w:r>
      <w:r>
        <w:rPr>
          <w:rFonts w:hint="eastAsia" w:ascii="仿宋_GB2312" w:eastAsia="仿宋_GB2312"/>
          <w:sz w:val="32"/>
          <w:szCs w:val="32"/>
          <w:lang w:val="en-US" w:eastAsia="zh-CN"/>
        </w:rPr>
        <w:t>270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5.42</w:t>
      </w:r>
      <w:r>
        <w:rPr>
          <w:rFonts w:hint="eastAsia" w:ascii="仿宋_GB2312" w:eastAsia="仿宋_GB2312"/>
          <w:sz w:val="32"/>
          <w:szCs w:val="32"/>
        </w:rPr>
        <w:t>万元，具体内容包括：</w:t>
      </w:r>
      <w:r>
        <w:rPr>
          <w:rFonts w:hint="eastAsia" w:ascii="仿宋_GB2312" w:eastAsia="仿宋_GB2312"/>
          <w:color w:val="000000"/>
          <w:sz w:val="32"/>
          <w:szCs w:val="32"/>
          <w:lang w:val="en-US" w:eastAsia="zh-CN"/>
        </w:rPr>
        <w:t>主要接待考察、座谈、学习和部分上级主管部门来我局调研、检查指导工作等</w:t>
      </w:r>
      <w:r>
        <w:rPr>
          <w:rFonts w:hint="eastAsia" w:ascii="仿宋_GB2312" w:eastAsia="仿宋_GB2312"/>
          <w:sz w:val="32"/>
          <w:szCs w:val="32"/>
        </w:rPr>
        <w:t>。</w:t>
      </w:r>
    </w:p>
    <w:p>
      <w:pPr>
        <w:pageBreakBefore w:val="0"/>
        <w:kinsoku/>
        <w:wordWrap/>
        <w:overflowPunct/>
        <w:topLinePunct w:val="0"/>
        <w:bidi w:val="0"/>
        <w:spacing w:line="600" w:lineRule="exact"/>
        <w:ind w:firstLine="643" w:firstLineChars="200"/>
        <w:rPr>
          <w:rFonts w:hint="eastAsia" w:ascii="仿宋_GB2312" w:eastAsia="仿宋_GB2312"/>
          <w:sz w:val="32"/>
          <w:szCs w:val="32"/>
          <w:lang w:eastAsia="zh-CN"/>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人，共计支出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bookmarkStart w:id="46" w:name="_Toc15396610"/>
      <w:bookmarkStart w:id="47" w:name="_Toc15377218"/>
    </w:p>
    <w:p>
      <w:pPr>
        <w:pStyle w:val="2"/>
        <w:pageBreakBefore w:val="0"/>
        <w:kinsoku/>
        <w:wordWrap/>
        <w:overflowPunct/>
        <w:topLinePunct w:val="0"/>
        <w:bidi w:val="0"/>
        <w:spacing w:line="600" w:lineRule="exact"/>
        <w:ind w:firstLine="600" w:firstLineChars="200"/>
      </w:pPr>
    </w:p>
    <w:p>
      <w:pPr>
        <w:pageBreakBefore w:val="0"/>
        <w:kinsoku/>
        <w:wordWrap/>
        <w:overflowPunct/>
        <w:topLinePunct w:val="0"/>
        <w:bidi w:val="0"/>
        <w:spacing w:line="600" w:lineRule="exact"/>
        <w:ind w:firstLine="640" w:firstLineChars="200"/>
        <w:outlineLvl w:val="1"/>
        <w:rPr>
          <w:rStyle w:val="28"/>
          <w:rFonts w:ascii="黑体" w:hAnsi="黑体" w:eastAsia="黑体"/>
        </w:rPr>
      </w:pPr>
      <w:r>
        <w:rPr>
          <w:rFonts w:hint="eastAsia" w:ascii="黑体" w:eastAsia="黑体"/>
          <w:sz w:val="32"/>
          <w:szCs w:val="32"/>
        </w:rPr>
        <w:t>八、</w:t>
      </w:r>
      <w:r>
        <w:rPr>
          <w:rStyle w:val="28"/>
          <w:rFonts w:hint="eastAsia" w:ascii="黑体" w:hAnsi="黑体" w:eastAsia="黑体"/>
          <w:b w:val="0"/>
        </w:rPr>
        <w:t>政府性基金预算支出决算情况说明</w:t>
      </w:r>
      <w:bookmarkEnd w:id="46"/>
      <w:bookmarkEnd w:id="47"/>
    </w:p>
    <w:p>
      <w:pPr>
        <w:pageBreakBefore w:val="0"/>
        <w:kinsoku/>
        <w:wordWrap/>
        <w:overflowPunct/>
        <w:topLinePunct w:val="0"/>
        <w:bidi w:val="0"/>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pageBreakBefore w:val="0"/>
        <w:kinsoku/>
        <w:wordWrap/>
        <w:overflowPunct/>
        <w:topLinePunct w:val="0"/>
        <w:bidi w:val="0"/>
        <w:spacing w:line="600" w:lineRule="exact"/>
        <w:ind w:firstLine="640" w:firstLineChars="200"/>
        <w:rPr>
          <w:rFonts w:ascii="仿宋_GB2312" w:eastAsia="仿宋_GB2312"/>
          <w:sz w:val="32"/>
          <w:szCs w:val="32"/>
        </w:rPr>
      </w:pPr>
    </w:p>
    <w:p>
      <w:pPr>
        <w:pageBreakBefore w:val="0"/>
        <w:numPr>
          <w:ilvl w:val="0"/>
          <w:numId w:val="4"/>
        </w:numPr>
        <w:kinsoku/>
        <w:wordWrap/>
        <w:overflowPunct/>
        <w:topLinePunct w:val="0"/>
        <w:bidi w:val="0"/>
        <w:spacing w:line="600" w:lineRule="exact"/>
        <w:ind w:firstLine="640" w:firstLineChars="200"/>
        <w:outlineLvl w:val="1"/>
        <w:rPr>
          <w:rStyle w:val="28"/>
          <w:rFonts w:ascii="黑体" w:hAnsi="黑体" w:eastAsia="黑体"/>
          <w:b w:val="0"/>
        </w:rPr>
      </w:pPr>
      <w:bookmarkStart w:id="48" w:name="_Toc15377219"/>
      <w:bookmarkStart w:id="49" w:name="_Toc15396611"/>
      <w:r>
        <w:rPr>
          <w:rStyle w:val="28"/>
          <w:rFonts w:hint="eastAsia" w:ascii="黑体" w:hAnsi="黑体" w:eastAsia="黑体"/>
          <w:b w:val="0"/>
        </w:rPr>
        <w:t>国有资本经营预算支出决算情况说明</w:t>
      </w:r>
      <w:bookmarkEnd w:id="48"/>
      <w:bookmarkEnd w:id="49"/>
    </w:p>
    <w:p>
      <w:pPr>
        <w:pageBreakBefore w:val="0"/>
        <w:kinsoku/>
        <w:wordWrap/>
        <w:overflowPunct/>
        <w:topLinePunct w:val="0"/>
        <w:bidi w:val="0"/>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pageBreakBefore w:val="0"/>
        <w:kinsoku/>
        <w:wordWrap/>
        <w:overflowPunct/>
        <w:topLinePunct w:val="0"/>
        <w:bidi w:val="0"/>
        <w:spacing w:line="600" w:lineRule="exact"/>
        <w:ind w:firstLine="880" w:firstLineChars="200"/>
        <w:jc w:val="center"/>
        <w:rPr>
          <w:rFonts w:ascii="方正小标宋简体" w:hAnsi="方正小标宋简体" w:eastAsia="方正小标宋简体" w:cs="方正小标宋简体"/>
          <w:sz w:val="44"/>
          <w:szCs w:val="44"/>
        </w:rPr>
      </w:pPr>
    </w:p>
    <w:p>
      <w:pPr>
        <w:pageBreakBefore w:val="0"/>
        <w:numPr>
          <w:ilvl w:val="0"/>
          <w:numId w:val="4"/>
        </w:numPr>
        <w:kinsoku/>
        <w:wordWrap/>
        <w:overflowPunct/>
        <w:topLinePunct w:val="0"/>
        <w:bidi w:val="0"/>
        <w:spacing w:line="600" w:lineRule="exact"/>
        <w:ind w:firstLine="640" w:firstLineChars="200"/>
        <w:outlineLvl w:val="1"/>
        <w:rPr>
          <w:rStyle w:val="28"/>
          <w:rFonts w:ascii="黑体" w:hAnsi="黑体" w:eastAsia="黑体"/>
          <w:b w:val="0"/>
        </w:rPr>
      </w:pPr>
      <w:bookmarkStart w:id="50" w:name="_Toc15396612"/>
      <w:bookmarkStart w:id="51" w:name="_Toc15377221"/>
      <w:r>
        <w:rPr>
          <w:rStyle w:val="28"/>
          <w:rFonts w:hint="eastAsia" w:ascii="黑体" w:hAnsi="黑体" w:eastAsia="黑体"/>
          <w:b w:val="0"/>
        </w:rPr>
        <w:t>其他重要事项的情况说明</w:t>
      </w:r>
      <w:bookmarkEnd w:id="50"/>
      <w:bookmarkEnd w:id="51"/>
    </w:p>
    <w:p>
      <w:pPr>
        <w:pageBreakBefore w:val="0"/>
        <w:kinsoku/>
        <w:wordWrap/>
        <w:overflowPunct/>
        <w:topLinePunct w:val="0"/>
        <w:bidi w:val="0"/>
        <w:spacing w:line="600" w:lineRule="exact"/>
        <w:ind w:firstLine="643" w:firstLineChars="200"/>
        <w:outlineLvl w:val="2"/>
        <w:rPr>
          <w:rFonts w:ascii="仿宋" w:hAnsi="仿宋" w:eastAsia="仿宋"/>
          <w:sz w:val="32"/>
          <w:szCs w:val="32"/>
        </w:rPr>
      </w:pPr>
      <w:bookmarkStart w:id="52" w:name="_Toc15377222"/>
      <w:r>
        <w:rPr>
          <w:rFonts w:hint="eastAsia" w:ascii="仿宋" w:hAnsi="仿宋" w:eastAsia="仿宋"/>
          <w:b/>
          <w:sz w:val="32"/>
          <w:szCs w:val="32"/>
        </w:rPr>
        <w:t>（一）机关运行经费支出情况</w:t>
      </w:r>
      <w:bookmarkEnd w:id="52"/>
    </w:p>
    <w:p>
      <w:pPr>
        <w:pageBreakBefore w:val="0"/>
        <w:kinsoku/>
        <w:wordWrap/>
        <w:overflowPunct/>
        <w:topLinePunct w:val="0"/>
        <w:bidi w:val="0"/>
        <w:spacing w:line="600" w:lineRule="exact"/>
        <w:ind w:firstLine="640" w:firstLineChars="200"/>
        <w:rPr>
          <w:rFonts w:ascii="仿宋" w:hAnsi="仿宋" w:eastAsia="仿宋"/>
          <w:b/>
          <w:sz w:val="32"/>
          <w:szCs w:val="32"/>
        </w:rPr>
      </w:pP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color w:val="000000"/>
          <w:sz w:val="32"/>
          <w:szCs w:val="32"/>
          <w:lang w:eastAsia="zh-CN"/>
        </w:rPr>
        <w:t>剑阁县司法局</w:t>
      </w:r>
      <w:r>
        <w:rPr>
          <w:rFonts w:hint="eastAsia" w:ascii="仿宋_GB2312" w:eastAsia="仿宋_GB2312"/>
          <w:sz w:val="32"/>
          <w:szCs w:val="32"/>
        </w:rPr>
        <w:t>机关运行经费支出</w:t>
      </w:r>
      <w:r>
        <w:rPr>
          <w:rFonts w:hint="eastAsia" w:ascii="仿宋_GB2312" w:eastAsia="仿宋_GB2312"/>
          <w:sz w:val="32"/>
          <w:szCs w:val="32"/>
          <w:lang w:val="en-US" w:eastAsia="zh-CN"/>
        </w:rPr>
        <w:t>128.56</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1</w:t>
      </w:r>
      <w:r>
        <w:rPr>
          <w:rFonts w:hint="eastAsia" w:ascii="仿宋_GB2312" w:eastAsia="仿宋_GB2312"/>
          <w:sz w:val="32"/>
          <w:szCs w:val="32"/>
        </w:rPr>
        <w:t>年增加</w:t>
      </w:r>
      <w:r>
        <w:rPr>
          <w:rFonts w:hint="eastAsia" w:ascii="仿宋_GB2312" w:eastAsia="仿宋_GB2312"/>
          <w:sz w:val="32"/>
          <w:szCs w:val="32"/>
          <w:lang w:val="en-US" w:eastAsia="zh-CN"/>
        </w:rPr>
        <w:t>55.11</w:t>
      </w:r>
      <w:r>
        <w:rPr>
          <w:rFonts w:hint="eastAsia" w:ascii="仿宋_GB2312" w:eastAsia="仿宋_GB2312"/>
          <w:sz w:val="32"/>
          <w:szCs w:val="32"/>
        </w:rPr>
        <w:t>万元，增长</w:t>
      </w:r>
      <w:r>
        <w:rPr>
          <w:rFonts w:hint="eastAsia" w:ascii="仿宋_GB2312" w:eastAsia="仿宋_GB2312"/>
          <w:sz w:val="32"/>
          <w:szCs w:val="32"/>
          <w:lang w:val="en-US" w:eastAsia="zh-CN"/>
        </w:rPr>
        <w:t>75.03</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项目增多且工作业务量增加，人员经费使用增大。</w:t>
      </w:r>
    </w:p>
    <w:p>
      <w:pPr>
        <w:pageBreakBefore w:val="0"/>
        <w:kinsoku/>
        <w:wordWrap/>
        <w:overflowPunct/>
        <w:topLinePunct w:val="0"/>
        <w:autoSpaceDE w:val="0"/>
        <w:autoSpaceDN w:val="0"/>
        <w:bidi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（二）政府采购支出情况</w:t>
      </w:r>
    </w:p>
    <w:p>
      <w:pPr>
        <w:pageBreakBefore w:val="0"/>
        <w:kinsoku/>
        <w:wordWrap/>
        <w:overflowPunct/>
        <w:topLinePunct w:val="0"/>
        <w:bidi w:val="0"/>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eastAsia="zh-CN"/>
        </w:rPr>
        <w:t>剑阁县司法局</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万元。主要用于</w:t>
      </w:r>
      <w:r>
        <w:rPr>
          <w:rFonts w:hint="eastAsia" w:ascii="仿宋_GB2312" w:eastAsia="仿宋_GB2312"/>
          <w:sz w:val="32"/>
          <w:szCs w:val="32"/>
          <w:lang w:eastAsia="zh-CN"/>
        </w:rPr>
        <w:t>购置业务装备</w:t>
      </w:r>
      <w:r>
        <w:rPr>
          <w:rFonts w:hint="eastAsia" w:ascii="仿宋_GB2312" w:eastAsia="仿宋_GB2312"/>
          <w:sz w:val="32"/>
          <w:szCs w:val="32"/>
        </w:rPr>
        <w:t>。授予中小企业合同金额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100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元，占政府采购支出总额的</w:t>
      </w:r>
      <w:r>
        <w:rPr>
          <w:rFonts w:hint="eastAsia" w:ascii="仿宋_GB2312" w:eastAsia="仿宋_GB2312"/>
          <w:sz w:val="32"/>
          <w:szCs w:val="32"/>
          <w:lang w:val="en-US" w:eastAsia="zh-CN"/>
        </w:rPr>
        <w:t>100</w:t>
      </w:r>
      <w:r>
        <w:rPr>
          <w:rFonts w:ascii="仿宋_GB2312" w:eastAsia="仿宋_GB2312"/>
          <w:sz w:val="32"/>
          <w:szCs w:val="32"/>
        </w:rPr>
        <w:t>%</w:t>
      </w:r>
      <w:r>
        <w:rPr>
          <w:rFonts w:hint="eastAsia" w:ascii="仿宋_GB2312" w:eastAsia="仿宋_GB2312"/>
          <w:sz w:val="32"/>
          <w:szCs w:val="32"/>
        </w:rPr>
        <w:t>。</w:t>
      </w:r>
    </w:p>
    <w:p>
      <w:pPr>
        <w:pageBreakBefore w:val="0"/>
        <w:kinsoku/>
        <w:wordWrap/>
        <w:overflowPunct/>
        <w:topLinePunct w:val="0"/>
        <w:autoSpaceDE w:val="0"/>
        <w:autoSpaceDN w:val="0"/>
        <w:bidi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（三）国有资产占有使用情况</w:t>
      </w:r>
    </w:p>
    <w:p>
      <w:pPr>
        <w:pageBreakBefore w:val="0"/>
        <w:kinsoku/>
        <w:wordWrap/>
        <w:overflowPunct/>
        <w:topLinePunct w:val="0"/>
        <w:autoSpaceDE w:val="0"/>
        <w:autoSpaceDN w:val="0"/>
        <w:bidi w:val="0"/>
        <w:adjustRightInd w:val="0"/>
        <w:spacing w:line="600" w:lineRule="exact"/>
        <w:ind w:firstLine="640" w:firstLineChars="200"/>
        <w:jc w:val="left"/>
        <w:rPr>
          <w:rFonts w:hint="eastAsia" w:ascii="仿宋_GB2312" w:hAnsi="仿宋_GB2312" w:eastAsia="仿宋_GB2312" w:cs="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w:t>
      </w:r>
      <w:r>
        <w:rPr>
          <w:rFonts w:hint="eastAsia" w:ascii="仿宋_GB2312" w:eastAsia="仿宋_GB2312"/>
          <w:sz w:val="32"/>
          <w:szCs w:val="32"/>
          <w:lang w:val="en-US" w:eastAsia="zh-CN"/>
        </w:rPr>
        <w:t>2</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eastAsia="zh-CN"/>
        </w:rPr>
        <w:t>剑阁县司法局</w:t>
      </w:r>
      <w:r>
        <w:rPr>
          <w:rFonts w:hint="eastAsia" w:ascii="仿宋_GB2312" w:eastAsia="仿宋_GB2312"/>
          <w:sz w:val="32"/>
          <w:szCs w:val="32"/>
        </w:rPr>
        <w:t>共有车辆</w:t>
      </w:r>
      <w:r>
        <w:rPr>
          <w:rFonts w:hint="eastAsia" w:ascii="仿宋_GB2312" w:eastAsia="仿宋_GB2312"/>
          <w:sz w:val="32"/>
          <w:szCs w:val="32"/>
          <w:lang w:val="en-US" w:eastAsia="zh-CN"/>
        </w:rPr>
        <w:t>4</w:t>
      </w:r>
      <w:r>
        <w:rPr>
          <w:rFonts w:hint="eastAsia" w:ascii="仿宋_GB2312" w:eastAsia="仿宋_GB2312"/>
          <w:sz w:val="32"/>
          <w:szCs w:val="32"/>
        </w:rPr>
        <w:t>辆，其中：</w:t>
      </w:r>
      <w:r>
        <w:rPr>
          <w:rFonts w:hint="eastAsia" w:ascii="仿宋_GB2312" w:eastAsia="仿宋_GB2312"/>
          <w:color w:val="000000"/>
          <w:sz w:val="32"/>
          <w:szCs w:val="32"/>
          <w:lang w:eastAsia="zh-CN"/>
        </w:rPr>
        <w:t>执法执勤车辆</w:t>
      </w:r>
      <w:r>
        <w:rPr>
          <w:rFonts w:hint="eastAsia" w:ascii="仿宋_GB2312" w:eastAsia="仿宋_GB2312"/>
          <w:color w:val="000000"/>
          <w:sz w:val="32"/>
          <w:szCs w:val="32"/>
          <w:lang w:val="en-US" w:eastAsia="zh-CN"/>
        </w:rPr>
        <w:t>4辆、</w:t>
      </w:r>
      <w:r>
        <w:rPr>
          <w:rFonts w:hint="eastAsia" w:ascii="仿宋_GB2312" w:eastAsia="仿宋_GB2312"/>
          <w:sz w:val="32"/>
          <w:szCs w:val="32"/>
        </w:rPr>
        <w:t>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w:t>
      </w:r>
      <w:r>
        <w:rPr>
          <w:rFonts w:hint="eastAsia" w:ascii="仿宋_GB2312" w:eastAsia="仿宋_GB2312"/>
          <w:sz w:val="32"/>
          <w:szCs w:val="32"/>
          <w:lang w:eastAsia="zh-CN"/>
        </w:rPr>
        <w:t>、</w:t>
      </w:r>
      <w:r>
        <w:rPr>
          <w:rFonts w:hint="eastAsia" w:ascii="仿宋_GB2312" w:eastAsia="仿宋_GB2312"/>
          <w:sz w:val="32"/>
          <w:szCs w:val="32"/>
        </w:rPr>
        <w:t>其他用车</w:t>
      </w:r>
      <w:r>
        <w:rPr>
          <w:rFonts w:hint="eastAsia" w:ascii="仿宋_GB2312" w:eastAsia="仿宋_GB2312"/>
          <w:sz w:val="32"/>
          <w:szCs w:val="32"/>
          <w:lang w:val="en-US" w:eastAsia="zh-CN"/>
        </w:rPr>
        <w:t>0</w:t>
      </w:r>
      <w:r>
        <w:rPr>
          <w:rFonts w:hint="eastAsia" w:ascii="仿宋_GB2312" w:eastAsia="仿宋_GB2312"/>
          <w:sz w:val="32"/>
          <w:szCs w:val="32"/>
        </w:rPr>
        <w:t>辆</w:t>
      </w:r>
      <w:r>
        <w:rPr>
          <w:rFonts w:hint="eastAsia" w:ascii="仿宋_GB2312" w:eastAsia="仿宋_GB2312"/>
          <w:sz w:val="32"/>
          <w:szCs w:val="32"/>
          <w:lang w:eastAsia="zh-CN"/>
        </w:rPr>
        <w:t>。</w:t>
      </w:r>
      <w:r>
        <w:rPr>
          <w:rFonts w:hint="eastAsia" w:ascii="仿宋_GB2312" w:eastAsia="仿宋_GB2312"/>
          <w:sz w:val="32"/>
          <w:szCs w:val="32"/>
        </w:rPr>
        <w:t>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pageBreakBefore w:val="0"/>
        <w:kinsoku/>
        <w:wordWrap/>
        <w:overflowPunct/>
        <w:topLinePunct w:val="0"/>
        <w:autoSpaceDE w:val="0"/>
        <w:autoSpaceDN w:val="0"/>
        <w:bidi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ageBreakBefore w:val="0"/>
        <w:kinsoku/>
        <w:wordWrap/>
        <w:overflowPunct/>
        <w:topLinePunct w:val="0"/>
        <w:bidi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根据预算绩效管理要求，本部门在202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年度预算编制阶段，组织</w:t>
      </w:r>
      <w:r>
        <w:rPr>
          <w:rFonts w:hint="eastAsia" w:ascii="仿宋_GB2312" w:hAnsi="仿宋_GB2312" w:eastAsia="仿宋_GB2312" w:cs="仿宋_GB2312"/>
          <w:sz w:val="32"/>
          <w:szCs w:val="32"/>
          <w:highlight w:val="none"/>
        </w:rPr>
        <w:t>对</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rPr>
        <w:t>个项目开展了预算事前绩效评估，对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个项目开展了绩效自评。</w:t>
      </w:r>
    </w:p>
    <w:p>
      <w:pPr>
        <w:keepNext w:val="0"/>
        <w:keepLines w:val="0"/>
        <w:pageBreakBefore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ascii="仿宋_GB2312" w:eastAsia="仿宋_GB2312"/>
          <w:b/>
          <w:sz w:val="32"/>
          <w:szCs w:val="32"/>
          <w:highlight w:val="none"/>
        </w:rPr>
      </w:pPr>
      <w:r>
        <w:rPr>
          <w:rFonts w:hint="eastAsia" w:ascii="仿宋_GB2312" w:hAnsi="仿宋_GB2312" w:eastAsia="仿宋_GB2312" w:cs="仿宋_GB2312"/>
          <w:sz w:val="32"/>
          <w:szCs w:val="32"/>
          <w:highlight w:val="none"/>
        </w:rPr>
        <w:t>组织对2022年度一般公共预算、政府性基金预算、国有资本经营预算、社会保险基金预算以及资本资产、债券资金等全面开展绩效自评，形成</w:t>
      </w:r>
      <w:r>
        <w:rPr>
          <w:rFonts w:hint="eastAsia" w:ascii="仿宋_GB2312" w:hAnsi="仿宋_GB2312" w:eastAsia="仿宋_GB2312" w:cs="仿宋_GB2312"/>
          <w:sz w:val="32"/>
          <w:szCs w:val="32"/>
          <w:highlight w:val="none"/>
          <w:lang w:eastAsia="zh-CN"/>
        </w:rPr>
        <w:t>剑阁县司法局</w:t>
      </w:r>
      <w:r>
        <w:rPr>
          <w:rFonts w:hint="eastAsia" w:ascii="仿宋_GB2312" w:hAnsi="仿宋_GB2312" w:eastAsia="仿宋_GB2312" w:cs="仿宋_GB2312"/>
          <w:sz w:val="32"/>
          <w:szCs w:val="32"/>
          <w:highlight w:val="none"/>
        </w:rPr>
        <w:t>部门整体（含部门预算项目）绩效自评报告、</w:t>
      </w:r>
      <w:r>
        <w:rPr>
          <w:rFonts w:hint="eastAsia" w:ascii="仿宋_GB2312" w:hAnsi="仿宋_GB2312" w:eastAsia="仿宋_GB2312" w:cs="仿宋_GB2312"/>
          <w:sz w:val="32"/>
          <w:szCs w:val="32"/>
          <w:highlight w:val="none"/>
          <w:lang w:eastAsia="zh-CN"/>
        </w:rPr>
        <w:t>法律援助、县政府法律顾问团法律顾问费</w:t>
      </w:r>
      <w:r>
        <w:rPr>
          <w:rFonts w:hint="eastAsia" w:ascii="仿宋_GB2312" w:hAnsi="仿宋_GB2312" w:eastAsia="仿宋_GB2312" w:cs="仿宋_GB2312"/>
          <w:sz w:val="32"/>
          <w:szCs w:val="32"/>
          <w:highlight w:val="none"/>
        </w:rPr>
        <w:t>等预算项目绩效自评报告，其中，</w:t>
      </w:r>
      <w:r>
        <w:rPr>
          <w:rFonts w:hint="eastAsia" w:ascii="仿宋_GB2312" w:hAnsi="仿宋_GB2312" w:eastAsia="仿宋_GB2312" w:cs="仿宋_GB2312"/>
          <w:sz w:val="32"/>
          <w:szCs w:val="32"/>
          <w:highlight w:val="none"/>
          <w:lang w:eastAsia="zh-CN"/>
        </w:rPr>
        <w:t>剑阁县司法局</w:t>
      </w:r>
      <w:r>
        <w:rPr>
          <w:rFonts w:hint="eastAsia" w:ascii="仿宋_GB2312" w:hAnsi="仿宋_GB2312" w:eastAsia="仿宋_GB2312" w:cs="仿宋_GB2312"/>
          <w:sz w:val="32"/>
          <w:szCs w:val="32"/>
          <w:highlight w:val="none"/>
        </w:rPr>
        <w:t>部门整体（含部门预算项目）绩效自评得分为</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分，</w:t>
      </w:r>
      <w:r>
        <w:rPr>
          <w:rFonts w:hint="eastAsia" w:ascii="仿宋_GB2312" w:hAnsi="仿宋_GB2312" w:eastAsia="仿宋_GB2312" w:cs="仿宋_GB2312"/>
          <w:sz w:val="32"/>
          <w:szCs w:val="32"/>
          <w:highlight w:val="none"/>
          <w:lang w:eastAsia="zh-CN"/>
        </w:rPr>
        <w:t>法律援助、县政府法律顾问团法律顾问费</w:t>
      </w:r>
      <w:r>
        <w:rPr>
          <w:rFonts w:hint="eastAsia" w:ascii="仿宋_GB2312" w:hAnsi="仿宋_GB2312" w:eastAsia="仿宋_GB2312" w:cs="仿宋_GB2312"/>
          <w:sz w:val="32"/>
          <w:szCs w:val="32"/>
          <w:highlight w:val="none"/>
        </w:rPr>
        <w:t>预算项目绩效自评得分为</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分，</w:t>
      </w:r>
      <w:r>
        <w:rPr>
          <w:rFonts w:hint="eastAsia" w:ascii="仿宋" w:hAnsi="仿宋" w:eastAsia="仿宋" w:cs="仿宋"/>
          <w:color w:val="000000"/>
          <w:kern w:val="0"/>
          <w:sz w:val="32"/>
          <w:szCs w:val="32"/>
          <w:shd w:val="clear" w:color="auto" w:fill="FFFFFF"/>
        </w:rPr>
        <w:t>我局严格按照县财政局预算编制通知和有关要求，按时提交了部门预算草案并认真完成了预算管理软件数据报送工作，</w:t>
      </w:r>
      <w:r>
        <w:rPr>
          <w:rFonts w:ascii="仿宋" w:hAnsi="仿宋" w:eastAsia="仿宋" w:cs="仿宋"/>
          <w:color w:val="000000"/>
          <w:kern w:val="0"/>
          <w:sz w:val="32"/>
          <w:szCs w:val="32"/>
          <w:shd w:val="clear" w:color="auto" w:fill="FFFFFF"/>
        </w:rPr>
        <w:t>部门绩效目标制定</w:t>
      </w:r>
      <w:r>
        <w:rPr>
          <w:rFonts w:hint="eastAsia" w:ascii="仿宋" w:hAnsi="仿宋" w:eastAsia="仿宋" w:cs="仿宋"/>
          <w:color w:val="000000"/>
          <w:kern w:val="0"/>
          <w:sz w:val="32"/>
          <w:szCs w:val="32"/>
          <w:shd w:val="clear" w:color="auto" w:fill="FFFFFF"/>
        </w:rPr>
        <w:t>合理，确保预算编制的全面性和科学性</w:t>
      </w:r>
      <w:r>
        <w:rPr>
          <w:rFonts w:hint="eastAsia" w:ascii="仿宋" w:hAnsi="仿宋" w:eastAsia="仿宋" w:cs="仿宋"/>
          <w:color w:val="000000"/>
          <w:kern w:val="0"/>
          <w:sz w:val="32"/>
          <w:szCs w:val="32"/>
          <w:shd w:val="clear" w:color="auto" w:fill="FFFFFF"/>
          <w:lang w:eastAsia="zh-CN"/>
        </w:rPr>
        <w:t>，</w:t>
      </w:r>
      <w:r>
        <w:rPr>
          <w:rFonts w:hint="eastAsia" w:ascii="仿宋" w:hAnsi="仿宋" w:eastAsia="仿宋" w:cs="仿宋"/>
          <w:color w:val="000000"/>
          <w:kern w:val="0"/>
          <w:sz w:val="32"/>
          <w:szCs w:val="32"/>
          <w:shd w:val="clear" w:color="auto" w:fill="FFFFFF"/>
          <w:lang w:val="zh-CN"/>
        </w:rPr>
        <w:t>人员类、运转类项目绩效目标均已实现</w:t>
      </w:r>
      <w:r>
        <w:rPr>
          <w:rFonts w:hint="eastAsia" w:ascii="仿宋" w:hAnsi="仿宋" w:eastAsia="仿宋" w:cs="仿宋"/>
          <w:color w:val="000000"/>
          <w:kern w:val="0"/>
          <w:sz w:val="32"/>
          <w:szCs w:val="32"/>
          <w:shd w:val="clear" w:color="auto" w:fill="FFFFFF"/>
        </w:rPr>
        <w:t>。</w:t>
      </w:r>
      <w:r>
        <w:rPr>
          <w:rFonts w:hint="eastAsia" w:ascii="仿宋_GB2312" w:hAnsi="仿宋_GB2312" w:eastAsia="仿宋_GB2312" w:cs="仿宋_GB2312"/>
          <w:sz w:val="32"/>
          <w:szCs w:val="32"/>
          <w:highlight w:val="none"/>
        </w:rPr>
        <w:t>绩效自评报告详见附件。</w:t>
      </w:r>
      <w:r>
        <w:rPr>
          <w:rFonts w:ascii="仿宋_GB2312" w:eastAsia="仿宋_GB2312"/>
          <w:b/>
          <w:sz w:val="32"/>
          <w:szCs w:val="32"/>
          <w:highlight w:val="none"/>
        </w:rPr>
        <w:br w:type="page"/>
      </w:r>
    </w:p>
    <w:p>
      <w:pPr>
        <w:pageBreakBefore w:val="0"/>
        <w:numPr>
          <w:ilvl w:val="0"/>
          <w:numId w:val="5"/>
        </w:numPr>
        <w:kinsoku/>
        <w:wordWrap/>
        <w:overflowPunct/>
        <w:topLinePunct w:val="0"/>
        <w:bidi w:val="0"/>
        <w:spacing w:line="600" w:lineRule="exact"/>
        <w:ind w:firstLine="880" w:firstLineChars="200"/>
        <w:jc w:val="center"/>
        <w:outlineLvl w:val="0"/>
        <w:rPr>
          <w:rStyle w:val="27"/>
          <w:rFonts w:ascii="黑体" w:hAnsi="黑体" w:eastAsia="黑体"/>
          <w:b w:val="0"/>
        </w:rPr>
      </w:pPr>
      <w:bookmarkStart w:id="53" w:name="_Toc15396613"/>
      <w:bookmarkStart w:id="54" w:name="_Toc15377225"/>
      <w:r>
        <w:rPr>
          <w:rFonts w:hint="eastAsia" w:ascii="黑体" w:hAnsi="黑体" w:eastAsia="黑体"/>
          <w:sz w:val="44"/>
          <w:szCs w:val="44"/>
        </w:rPr>
        <w:t>名</w:t>
      </w:r>
      <w:r>
        <w:rPr>
          <w:rStyle w:val="27"/>
          <w:rFonts w:hint="eastAsia" w:ascii="黑体" w:hAnsi="黑体" w:eastAsia="黑体"/>
          <w:b w:val="0"/>
        </w:rPr>
        <w:t>词解释</w:t>
      </w:r>
      <w:bookmarkEnd w:id="53"/>
      <w:bookmarkEnd w:id="54"/>
    </w:p>
    <w:p>
      <w:pPr>
        <w:pageBreakBefore w:val="0"/>
        <w:kinsoku/>
        <w:wordWrap/>
        <w:overflowPunct/>
        <w:topLinePunct w:val="0"/>
        <w:bidi w:val="0"/>
        <w:spacing w:line="600" w:lineRule="exact"/>
        <w:ind w:firstLine="883" w:firstLineChars="200"/>
        <w:jc w:val="left"/>
        <w:rPr>
          <w:rFonts w:ascii="宋体"/>
          <w:b/>
          <w:sz w:val="44"/>
          <w:szCs w:val="44"/>
        </w:rPr>
      </w:pPr>
    </w:p>
    <w:p>
      <w:pPr>
        <w:pStyle w:val="25"/>
        <w:pageBreakBefore w:val="0"/>
        <w:kinsoku/>
        <w:wordWrap/>
        <w:overflowPunct/>
        <w:topLinePunct w:val="0"/>
        <w:bidi w:val="0"/>
        <w:spacing w:line="600" w:lineRule="exact"/>
        <w:ind w:firstLine="640" w:firstLineChars="200"/>
        <w:outlineLvl w:val="1"/>
        <w:rPr>
          <w:rFonts w:ascii="仿宋_GB2312" w:eastAsia="仿宋_GB2312"/>
          <w:color w:val="auto"/>
          <w:sz w:val="32"/>
          <w:szCs w:val="32"/>
        </w:rPr>
      </w:pPr>
      <w:bookmarkStart w:id="55" w:name="_Toc31718"/>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bookmarkEnd w:id="55"/>
    </w:p>
    <w:p>
      <w:pPr>
        <w:pStyle w:val="25"/>
        <w:pageBreakBefore w:val="0"/>
        <w:kinsoku/>
        <w:wordWrap/>
        <w:overflowPunct/>
        <w:topLinePunct w:val="0"/>
        <w:bidi w:val="0"/>
        <w:spacing w:line="600" w:lineRule="exact"/>
        <w:ind w:firstLine="640" w:firstLineChars="200"/>
        <w:rPr>
          <w:rFonts w:hint="eastAsia"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25"/>
        <w:pageBreakBefore w:val="0"/>
        <w:kinsoku/>
        <w:wordWrap/>
        <w:overflowPunct/>
        <w:topLinePunct w:val="0"/>
        <w:bidi w:val="0"/>
        <w:spacing w:line="600" w:lineRule="exact"/>
        <w:ind w:firstLine="640" w:firstLineChars="200"/>
        <w:rPr>
          <w:rFonts w:hint="eastAsia"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w:t>
      </w:r>
    </w:p>
    <w:p>
      <w:pPr>
        <w:pStyle w:val="25"/>
        <w:pageBreakBefore w:val="0"/>
        <w:kinsoku/>
        <w:wordWrap/>
        <w:overflowPunct/>
        <w:topLinePunct w:val="0"/>
        <w:bidi w:val="0"/>
        <w:spacing w:line="600" w:lineRule="exact"/>
        <w:ind w:firstLine="640" w:firstLineChars="200"/>
        <w:outlineLvl w:val="1"/>
        <w:rPr>
          <w:rFonts w:ascii="仿宋_GB2312" w:eastAsia="仿宋_GB2312"/>
          <w:color w:val="auto"/>
          <w:sz w:val="32"/>
          <w:szCs w:val="32"/>
        </w:rPr>
      </w:pPr>
      <w:bookmarkStart w:id="56" w:name="_Toc18078"/>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w:t>
      </w:r>
      <w:bookmarkEnd w:id="56"/>
      <w:r>
        <w:rPr>
          <w:rFonts w:ascii="仿宋_GB2312" w:eastAsia="仿宋_GB2312"/>
          <w:color w:val="auto"/>
          <w:sz w:val="32"/>
          <w:szCs w:val="32"/>
        </w:rPr>
        <w:t xml:space="preserve"> </w:t>
      </w:r>
    </w:p>
    <w:p>
      <w:pPr>
        <w:pStyle w:val="25"/>
        <w:pageBreakBefore w:val="0"/>
        <w:kinsoku/>
        <w:wordWrap/>
        <w:overflowPunct/>
        <w:topLinePunct w:val="0"/>
        <w:bidi w:val="0"/>
        <w:spacing w:line="60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5"/>
        <w:pageBreakBefore w:val="0"/>
        <w:kinsoku/>
        <w:wordWrap/>
        <w:overflowPunct/>
        <w:topLinePunct w:val="0"/>
        <w:bidi w:val="0"/>
        <w:spacing w:line="60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5"/>
        <w:pageBreakBefore w:val="0"/>
        <w:kinsoku/>
        <w:wordWrap/>
        <w:overflowPunct/>
        <w:topLinePunct w:val="0"/>
        <w:bidi w:val="0"/>
        <w:spacing w:line="60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5"/>
        <w:pageBreakBefore w:val="0"/>
        <w:kinsoku/>
        <w:wordWrap/>
        <w:overflowPunct/>
        <w:topLinePunct w:val="0"/>
        <w:bidi w:val="0"/>
        <w:spacing w:line="60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pStyle w:val="25"/>
        <w:pageBreakBefore w:val="0"/>
        <w:kinsoku/>
        <w:wordWrap/>
        <w:overflowPunct/>
        <w:topLinePunct w:val="0"/>
        <w:bidi w:val="0"/>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9.</w:t>
      </w:r>
      <w:r>
        <w:rPr>
          <w:rFonts w:hint="eastAsia" w:ascii="仿宋_GB2312" w:eastAsia="仿宋_GB2312"/>
          <w:color w:val="auto"/>
          <w:sz w:val="32"/>
          <w:szCs w:val="32"/>
        </w:rPr>
        <w:t>公共安全</w:t>
      </w:r>
      <w:r>
        <w:rPr>
          <w:rFonts w:hint="eastAsia" w:ascii="仿宋_GB2312" w:eastAsia="仿宋_GB2312"/>
          <w:color w:val="auto"/>
          <w:sz w:val="32"/>
          <w:szCs w:val="32"/>
          <w:lang w:val="en-US" w:eastAsia="zh-CN"/>
        </w:rPr>
        <w:t>支出</w:t>
      </w:r>
      <w:r>
        <w:rPr>
          <w:rFonts w:hint="eastAsia" w:ascii="仿宋_GB2312" w:eastAsia="仿宋_GB2312"/>
          <w:color w:val="auto"/>
          <w:sz w:val="32"/>
          <w:szCs w:val="32"/>
        </w:rPr>
        <w:t>（类）司法（款）行政运行（项）：反映行政单位（包括实行公务员管理的事业单位）的基本支出。</w:t>
      </w:r>
    </w:p>
    <w:p>
      <w:pPr>
        <w:pStyle w:val="25"/>
        <w:pageBreakBefore w:val="0"/>
        <w:kinsoku/>
        <w:wordWrap/>
        <w:overflowPunct/>
        <w:topLinePunct w:val="0"/>
        <w:bidi w:val="0"/>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0</w:t>
      </w:r>
      <w:r>
        <w:rPr>
          <w:rFonts w:hint="eastAsia" w:ascii="仿宋_GB2312" w:eastAsia="仿宋_GB2312"/>
          <w:color w:val="auto"/>
          <w:sz w:val="32"/>
          <w:szCs w:val="32"/>
        </w:rPr>
        <w:t>.公共安全</w:t>
      </w:r>
      <w:r>
        <w:rPr>
          <w:rFonts w:hint="eastAsia" w:ascii="仿宋_GB2312" w:eastAsia="仿宋_GB2312"/>
          <w:color w:val="auto"/>
          <w:sz w:val="32"/>
          <w:szCs w:val="32"/>
          <w:lang w:val="en-US" w:eastAsia="zh-CN"/>
        </w:rPr>
        <w:t>支出</w:t>
      </w:r>
      <w:r>
        <w:rPr>
          <w:rFonts w:hint="eastAsia" w:ascii="仿宋_GB2312" w:eastAsia="仿宋_GB2312"/>
          <w:color w:val="auto"/>
          <w:sz w:val="32"/>
          <w:szCs w:val="32"/>
        </w:rPr>
        <w:t>（类）司法（款）</w:t>
      </w:r>
      <w:r>
        <w:rPr>
          <w:rFonts w:hint="eastAsia" w:ascii="仿宋_GB2312" w:eastAsia="仿宋_GB2312"/>
          <w:color w:val="auto"/>
          <w:sz w:val="32"/>
          <w:szCs w:val="32"/>
          <w:lang w:eastAsia="zh-CN"/>
        </w:rPr>
        <w:t>事业运行</w:t>
      </w:r>
      <w:r>
        <w:rPr>
          <w:rFonts w:hint="eastAsia" w:ascii="仿宋_GB2312" w:eastAsia="仿宋_GB2312"/>
          <w:color w:val="auto"/>
          <w:sz w:val="32"/>
          <w:szCs w:val="32"/>
        </w:rPr>
        <w:t>（项）：指</w:t>
      </w:r>
      <w:r>
        <w:rPr>
          <w:rFonts w:hint="eastAsia" w:ascii="仿宋_GB2312" w:eastAsia="仿宋_GB2312"/>
          <w:color w:val="auto"/>
          <w:sz w:val="32"/>
          <w:szCs w:val="32"/>
          <w:lang w:eastAsia="zh-CN"/>
        </w:rPr>
        <w:t>反映事业单位的基本支出，不包括行政单位（包括实行公务员管理的事业单位）后勤服务中心、医务室等附属事业单位</w:t>
      </w:r>
      <w:r>
        <w:rPr>
          <w:rFonts w:hint="eastAsia" w:ascii="仿宋_GB2312" w:eastAsia="仿宋_GB2312"/>
          <w:color w:val="auto"/>
          <w:sz w:val="32"/>
          <w:szCs w:val="32"/>
        </w:rPr>
        <w:t>。</w:t>
      </w:r>
    </w:p>
    <w:p>
      <w:pPr>
        <w:pStyle w:val="25"/>
        <w:pageBreakBefore w:val="0"/>
        <w:kinsoku/>
        <w:wordWrap/>
        <w:overflowPunct/>
        <w:topLinePunct w:val="0"/>
        <w:bidi w:val="0"/>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.社会保障和就业</w:t>
      </w:r>
      <w:r>
        <w:rPr>
          <w:rFonts w:hint="eastAsia" w:ascii="仿宋_GB2312" w:eastAsia="仿宋_GB2312"/>
          <w:color w:val="auto"/>
          <w:sz w:val="32"/>
          <w:szCs w:val="32"/>
          <w:lang w:val="en-US" w:eastAsia="zh-CN"/>
        </w:rPr>
        <w:t>支出</w:t>
      </w:r>
      <w:r>
        <w:rPr>
          <w:rFonts w:hint="eastAsia" w:ascii="仿宋_GB2312" w:eastAsia="仿宋_GB2312"/>
          <w:color w:val="auto"/>
          <w:sz w:val="32"/>
          <w:szCs w:val="32"/>
        </w:rPr>
        <w:t>（类）行政事业单位养老支出（款）机关事业单位基本养老保险缴费支出（项）：指</w:t>
      </w:r>
      <w:r>
        <w:rPr>
          <w:rFonts w:hint="eastAsia" w:ascii="仿宋_GB2312" w:eastAsia="仿宋_GB2312"/>
          <w:color w:val="auto"/>
          <w:sz w:val="32"/>
          <w:szCs w:val="32"/>
          <w:lang w:eastAsia="zh-CN"/>
        </w:rPr>
        <w:t>反映机关事业单位</w:t>
      </w:r>
      <w:r>
        <w:rPr>
          <w:rFonts w:hint="eastAsia" w:ascii="仿宋_GB2312" w:eastAsia="仿宋_GB2312"/>
          <w:color w:val="auto"/>
          <w:sz w:val="32"/>
          <w:szCs w:val="32"/>
        </w:rPr>
        <w:t>实施养老保险制度由单位缴纳的养老保险费的支出。</w:t>
      </w:r>
    </w:p>
    <w:p>
      <w:pPr>
        <w:pStyle w:val="25"/>
        <w:pageBreakBefore w:val="0"/>
        <w:kinsoku/>
        <w:wordWrap/>
        <w:overflowPunct/>
        <w:topLinePunct w:val="0"/>
        <w:bidi w:val="0"/>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1</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.卫生健康</w:t>
      </w:r>
      <w:r>
        <w:rPr>
          <w:rFonts w:hint="eastAsia" w:ascii="仿宋_GB2312" w:eastAsia="仿宋_GB2312"/>
          <w:color w:val="auto"/>
          <w:sz w:val="32"/>
          <w:szCs w:val="32"/>
          <w:lang w:val="en-US" w:eastAsia="zh-CN"/>
        </w:rPr>
        <w:t>支出</w:t>
      </w:r>
      <w:r>
        <w:rPr>
          <w:rFonts w:hint="eastAsia" w:ascii="仿宋_GB2312" w:eastAsia="仿宋_GB2312"/>
          <w:color w:val="auto"/>
          <w:sz w:val="32"/>
          <w:szCs w:val="32"/>
        </w:rPr>
        <w:t>（类）行政事业单位医疗（款）行政单位医疗（项）：指</w:t>
      </w:r>
      <w:r>
        <w:rPr>
          <w:rFonts w:hint="eastAsia" w:ascii="仿宋_GB2312" w:eastAsia="仿宋_GB2312"/>
          <w:color w:val="auto"/>
          <w:sz w:val="32"/>
          <w:szCs w:val="32"/>
          <w:lang w:eastAsia="zh-CN"/>
        </w:rPr>
        <w:t>反映</w:t>
      </w:r>
      <w:r>
        <w:rPr>
          <w:rFonts w:hint="eastAsia" w:ascii="仿宋_GB2312" w:eastAsia="仿宋_GB2312"/>
          <w:color w:val="auto"/>
          <w:sz w:val="32"/>
          <w:szCs w:val="32"/>
        </w:rPr>
        <w:t>财政部门安排的行政单位</w:t>
      </w:r>
      <w:r>
        <w:rPr>
          <w:rFonts w:hint="eastAsia" w:ascii="仿宋_GB2312" w:eastAsia="仿宋_GB2312"/>
          <w:color w:val="auto"/>
          <w:sz w:val="32"/>
          <w:szCs w:val="32"/>
          <w:lang w:eastAsia="zh-CN"/>
        </w:rPr>
        <w:t>（包括实行公务员管理的事业单位）基本医疗保险缴费经费，未参加医疗保险的行政单位的公费医疗</w:t>
      </w:r>
      <w:r>
        <w:rPr>
          <w:rFonts w:hint="eastAsia" w:ascii="仿宋_GB2312" w:eastAsia="仿宋_GB2312"/>
          <w:color w:val="auto"/>
          <w:sz w:val="32"/>
          <w:szCs w:val="32"/>
          <w:lang w:val="en-US" w:eastAsia="zh-CN"/>
        </w:rPr>
        <w:t>经</w:t>
      </w:r>
      <w:r>
        <w:rPr>
          <w:rFonts w:hint="eastAsia" w:ascii="仿宋_GB2312" w:eastAsia="仿宋_GB2312"/>
          <w:color w:val="auto"/>
          <w:sz w:val="32"/>
          <w:szCs w:val="32"/>
          <w:lang w:eastAsia="zh-CN"/>
        </w:rPr>
        <w:t>费，按国家规定享受人员的</w:t>
      </w:r>
      <w:r>
        <w:rPr>
          <w:rFonts w:hint="eastAsia" w:ascii="仿宋_GB2312" w:eastAsia="仿宋_GB2312"/>
          <w:color w:val="auto"/>
          <w:sz w:val="32"/>
          <w:szCs w:val="32"/>
        </w:rPr>
        <w:t>医疗</w:t>
      </w:r>
      <w:r>
        <w:rPr>
          <w:rFonts w:hint="eastAsia" w:ascii="仿宋_GB2312" w:eastAsia="仿宋_GB2312"/>
          <w:color w:val="auto"/>
          <w:sz w:val="32"/>
          <w:szCs w:val="32"/>
          <w:lang w:eastAsia="zh-CN"/>
        </w:rPr>
        <w:t>经费</w:t>
      </w:r>
      <w:r>
        <w:rPr>
          <w:rFonts w:hint="eastAsia" w:ascii="仿宋_GB2312" w:eastAsia="仿宋_GB2312"/>
          <w:color w:val="auto"/>
          <w:sz w:val="32"/>
          <w:szCs w:val="32"/>
        </w:rPr>
        <w:t>。</w:t>
      </w:r>
    </w:p>
    <w:p>
      <w:pPr>
        <w:pStyle w:val="25"/>
        <w:pageBreakBefore w:val="0"/>
        <w:kinsoku/>
        <w:wordWrap/>
        <w:overflowPunct/>
        <w:topLinePunct w:val="0"/>
        <w:bidi w:val="0"/>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13</w:t>
      </w:r>
      <w:r>
        <w:rPr>
          <w:rFonts w:hint="eastAsia" w:ascii="仿宋_GB2312" w:eastAsia="仿宋_GB2312"/>
          <w:color w:val="auto"/>
          <w:sz w:val="32"/>
          <w:szCs w:val="32"/>
        </w:rPr>
        <w:t>.卫生健康</w:t>
      </w:r>
      <w:r>
        <w:rPr>
          <w:rFonts w:hint="eastAsia" w:ascii="仿宋_GB2312" w:eastAsia="仿宋_GB2312"/>
          <w:color w:val="auto"/>
          <w:sz w:val="32"/>
          <w:szCs w:val="32"/>
          <w:lang w:val="en-US" w:eastAsia="zh-CN"/>
        </w:rPr>
        <w:t>支出</w:t>
      </w:r>
      <w:r>
        <w:rPr>
          <w:rFonts w:hint="eastAsia" w:ascii="仿宋_GB2312" w:eastAsia="仿宋_GB2312"/>
          <w:color w:val="auto"/>
          <w:sz w:val="32"/>
          <w:szCs w:val="32"/>
        </w:rPr>
        <w:t>（类）行政事业单位医疗（款）</w:t>
      </w:r>
      <w:r>
        <w:rPr>
          <w:rFonts w:hint="eastAsia" w:ascii="仿宋_GB2312" w:eastAsia="仿宋_GB2312"/>
          <w:color w:val="auto"/>
          <w:sz w:val="32"/>
          <w:szCs w:val="32"/>
          <w:lang w:val="en-US" w:eastAsia="zh-CN"/>
        </w:rPr>
        <w:t>事业</w:t>
      </w:r>
      <w:r>
        <w:rPr>
          <w:rFonts w:hint="eastAsia" w:ascii="仿宋_GB2312" w:eastAsia="仿宋_GB2312"/>
          <w:color w:val="auto"/>
          <w:sz w:val="32"/>
          <w:szCs w:val="32"/>
        </w:rPr>
        <w:t>单位医疗（项）：指</w:t>
      </w:r>
      <w:r>
        <w:rPr>
          <w:rFonts w:hint="eastAsia" w:ascii="仿宋_GB2312" w:eastAsia="仿宋_GB2312"/>
          <w:color w:val="auto"/>
          <w:sz w:val="32"/>
          <w:szCs w:val="32"/>
          <w:lang w:eastAsia="zh-CN"/>
        </w:rPr>
        <w:t>反映</w:t>
      </w:r>
      <w:r>
        <w:rPr>
          <w:rFonts w:hint="eastAsia" w:ascii="仿宋_GB2312" w:eastAsia="仿宋_GB2312"/>
          <w:color w:val="auto"/>
          <w:sz w:val="32"/>
          <w:szCs w:val="32"/>
        </w:rPr>
        <w:t>财政部门安排的</w:t>
      </w:r>
      <w:r>
        <w:rPr>
          <w:rFonts w:hint="eastAsia" w:ascii="仿宋_GB2312" w:eastAsia="仿宋_GB2312"/>
          <w:color w:val="auto"/>
          <w:sz w:val="32"/>
          <w:szCs w:val="32"/>
          <w:lang w:val="en-US" w:eastAsia="zh-CN"/>
        </w:rPr>
        <w:t>事业</w:t>
      </w:r>
      <w:r>
        <w:rPr>
          <w:rFonts w:hint="eastAsia" w:ascii="仿宋_GB2312" w:eastAsia="仿宋_GB2312"/>
          <w:color w:val="auto"/>
          <w:sz w:val="32"/>
          <w:szCs w:val="32"/>
        </w:rPr>
        <w:t>单位</w:t>
      </w:r>
      <w:r>
        <w:rPr>
          <w:rFonts w:hint="eastAsia" w:ascii="仿宋_GB2312" w:eastAsia="仿宋_GB2312"/>
          <w:color w:val="auto"/>
          <w:sz w:val="32"/>
          <w:szCs w:val="32"/>
          <w:lang w:eastAsia="zh-CN"/>
        </w:rPr>
        <w:t>基本医疗保险缴费经费，未参加医疗保险的</w:t>
      </w:r>
      <w:r>
        <w:rPr>
          <w:rFonts w:hint="eastAsia" w:ascii="仿宋_GB2312" w:eastAsia="仿宋_GB2312"/>
          <w:color w:val="auto"/>
          <w:sz w:val="32"/>
          <w:szCs w:val="32"/>
          <w:lang w:val="en-US" w:eastAsia="zh-CN"/>
        </w:rPr>
        <w:t>事业</w:t>
      </w:r>
      <w:r>
        <w:rPr>
          <w:rFonts w:hint="eastAsia" w:ascii="仿宋_GB2312" w:eastAsia="仿宋_GB2312"/>
          <w:color w:val="auto"/>
          <w:sz w:val="32"/>
          <w:szCs w:val="32"/>
          <w:lang w:eastAsia="zh-CN"/>
        </w:rPr>
        <w:t>单位的公费医疗</w:t>
      </w:r>
      <w:r>
        <w:rPr>
          <w:rFonts w:hint="eastAsia" w:ascii="仿宋_GB2312" w:eastAsia="仿宋_GB2312"/>
          <w:color w:val="auto"/>
          <w:sz w:val="32"/>
          <w:szCs w:val="32"/>
          <w:lang w:val="en-US" w:eastAsia="zh-CN"/>
        </w:rPr>
        <w:t>经</w:t>
      </w:r>
      <w:r>
        <w:rPr>
          <w:rFonts w:hint="eastAsia" w:ascii="仿宋_GB2312" w:eastAsia="仿宋_GB2312"/>
          <w:color w:val="auto"/>
          <w:sz w:val="32"/>
          <w:szCs w:val="32"/>
          <w:lang w:eastAsia="zh-CN"/>
        </w:rPr>
        <w:t>费，按国家规定享受</w:t>
      </w:r>
      <w:r>
        <w:rPr>
          <w:rFonts w:hint="eastAsia" w:ascii="仿宋_GB2312" w:eastAsia="仿宋_GB2312"/>
          <w:color w:val="auto"/>
          <w:sz w:val="32"/>
          <w:szCs w:val="32"/>
          <w:lang w:val="en-US" w:eastAsia="zh-CN"/>
        </w:rPr>
        <w:t>离休</w:t>
      </w:r>
      <w:r>
        <w:rPr>
          <w:rFonts w:hint="eastAsia" w:ascii="仿宋_GB2312" w:eastAsia="仿宋_GB2312"/>
          <w:color w:val="auto"/>
          <w:sz w:val="32"/>
          <w:szCs w:val="32"/>
          <w:lang w:eastAsia="zh-CN"/>
        </w:rPr>
        <w:t>人员</w:t>
      </w:r>
      <w:r>
        <w:rPr>
          <w:rFonts w:hint="eastAsia" w:ascii="仿宋_GB2312" w:eastAsia="仿宋_GB2312"/>
          <w:color w:val="auto"/>
          <w:sz w:val="32"/>
          <w:szCs w:val="32"/>
          <w:lang w:val="en-US" w:eastAsia="zh-CN"/>
        </w:rPr>
        <w:t>待遇</w:t>
      </w:r>
      <w:r>
        <w:rPr>
          <w:rFonts w:hint="eastAsia" w:ascii="仿宋_GB2312" w:eastAsia="仿宋_GB2312"/>
          <w:color w:val="auto"/>
          <w:sz w:val="32"/>
          <w:szCs w:val="32"/>
          <w:lang w:eastAsia="zh-CN"/>
        </w:rPr>
        <w:t>的</w:t>
      </w:r>
      <w:r>
        <w:rPr>
          <w:rFonts w:hint="eastAsia" w:ascii="仿宋_GB2312" w:eastAsia="仿宋_GB2312"/>
          <w:color w:val="auto"/>
          <w:sz w:val="32"/>
          <w:szCs w:val="32"/>
        </w:rPr>
        <w:t>医疗</w:t>
      </w:r>
      <w:r>
        <w:rPr>
          <w:rFonts w:hint="eastAsia" w:ascii="仿宋_GB2312" w:eastAsia="仿宋_GB2312"/>
          <w:color w:val="auto"/>
          <w:sz w:val="32"/>
          <w:szCs w:val="32"/>
          <w:lang w:eastAsia="zh-CN"/>
        </w:rPr>
        <w:t>经费</w:t>
      </w:r>
      <w:r>
        <w:rPr>
          <w:rFonts w:hint="eastAsia" w:ascii="仿宋_GB2312" w:eastAsia="仿宋_GB2312"/>
          <w:color w:val="auto"/>
          <w:sz w:val="32"/>
          <w:szCs w:val="32"/>
        </w:rPr>
        <w:t>。</w:t>
      </w:r>
    </w:p>
    <w:p>
      <w:pPr>
        <w:pStyle w:val="25"/>
        <w:pageBreakBefore w:val="0"/>
        <w:kinsoku/>
        <w:wordWrap/>
        <w:overflowPunct/>
        <w:topLinePunct w:val="0"/>
        <w:bidi w:val="0"/>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14</w:t>
      </w:r>
      <w:r>
        <w:rPr>
          <w:rFonts w:hint="eastAsia" w:ascii="仿宋_GB2312" w:eastAsia="仿宋_GB2312"/>
          <w:color w:val="auto"/>
          <w:sz w:val="32"/>
          <w:szCs w:val="32"/>
        </w:rPr>
        <w:t>.住房保障</w:t>
      </w:r>
      <w:r>
        <w:rPr>
          <w:rFonts w:hint="eastAsia" w:ascii="仿宋_GB2312" w:eastAsia="仿宋_GB2312"/>
          <w:color w:val="auto"/>
          <w:sz w:val="32"/>
          <w:szCs w:val="32"/>
          <w:lang w:eastAsia="zh-CN"/>
        </w:rPr>
        <w:t>支出</w:t>
      </w:r>
      <w:r>
        <w:rPr>
          <w:rFonts w:hint="eastAsia" w:ascii="仿宋_GB2312" w:eastAsia="仿宋_GB2312"/>
          <w:color w:val="auto"/>
          <w:sz w:val="32"/>
          <w:szCs w:val="32"/>
        </w:rPr>
        <w:t>（类）住房改革支出（款）住房公积金（项）：指</w:t>
      </w:r>
      <w:r>
        <w:rPr>
          <w:rFonts w:hint="eastAsia" w:ascii="仿宋_GB2312" w:eastAsia="仿宋_GB2312"/>
          <w:color w:val="auto"/>
          <w:sz w:val="32"/>
          <w:szCs w:val="32"/>
          <w:lang w:eastAsia="zh-CN"/>
        </w:rPr>
        <w:t>反映行政事业单位按人力资源和社会保障部、财政部规定的基本工资和津贴补贴以及规定比例为职工缴纳的住房公积金</w:t>
      </w:r>
      <w:r>
        <w:rPr>
          <w:rFonts w:hint="eastAsia" w:ascii="仿宋_GB2312" w:eastAsia="仿宋_GB2312"/>
          <w:color w:val="auto"/>
          <w:sz w:val="32"/>
          <w:szCs w:val="32"/>
        </w:rPr>
        <w:t>。</w:t>
      </w:r>
    </w:p>
    <w:p>
      <w:pPr>
        <w:pStyle w:val="25"/>
        <w:pageBreakBefore w:val="0"/>
        <w:kinsoku/>
        <w:wordWrap/>
        <w:overflowPunct/>
        <w:topLinePunct w:val="0"/>
        <w:bidi w:val="0"/>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15</w:t>
      </w:r>
      <w:r>
        <w:rPr>
          <w:rFonts w:hint="eastAsia" w:ascii="仿宋_GB2312" w:eastAsia="仿宋_GB2312"/>
          <w:color w:val="auto"/>
          <w:sz w:val="32"/>
          <w:szCs w:val="32"/>
        </w:rPr>
        <w:t>.基本支出：指为保障机构正常运转、完成日常工作任务而发生的人员支出和公用支出。</w:t>
      </w:r>
    </w:p>
    <w:p>
      <w:pPr>
        <w:pStyle w:val="25"/>
        <w:pageBreakBefore w:val="0"/>
        <w:kinsoku/>
        <w:wordWrap/>
        <w:overflowPunct/>
        <w:topLinePunct w:val="0"/>
        <w:bidi w:val="0"/>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16</w:t>
      </w:r>
      <w:r>
        <w:rPr>
          <w:rFonts w:hint="eastAsia" w:ascii="仿宋_GB2312" w:eastAsia="仿宋_GB2312"/>
          <w:color w:val="auto"/>
          <w:sz w:val="32"/>
          <w:szCs w:val="32"/>
        </w:rPr>
        <w:t xml:space="preserve">.项目支出：指在基本支出之外为完成特定行政任务和事业发展目标所发生的支出。 </w:t>
      </w:r>
    </w:p>
    <w:p>
      <w:pPr>
        <w:pStyle w:val="25"/>
        <w:pageBreakBefore w:val="0"/>
        <w:kinsoku/>
        <w:wordWrap/>
        <w:overflowPunct/>
        <w:topLinePunct w:val="0"/>
        <w:bidi w:val="0"/>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17</w:t>
      </w:r>
      <w:r>
        <w:rPr>
          <w:rFonts w:hint="eastAsia" w:ascii="仿宋_GB2312" w:eastAsia="仿宋_GB2312"/>
          <w:color w:val="auto"/>
          <w:sz w:val="32"/>
          <w:szCs w:val="32"/>
        </w:rPr>
        <w:t>.经营支出：指事业单位在专业业务活动及其辅助活动之外开展非独立核算经营活动发生的支出。</w:t>
      </w:r>
    </w:p>
    <w:p>
      <w:pPr>
        <w:pStyle w:val="25"/>
        <w:pageBreakBefore w:val="0"/>
        <w:kinsoku/>
        <w:wordWrap/>
        <w:overflowPunct/>
        <w:topLinePunct w:val="0"/>
        <w:bidi w:val="0"/>
        <w:spacing w:line="60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18</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5"/>
        <w:pageBreakBefore w:val="0"/>
        <w:kinsoku/>
        <w:wordWrap/>
        <w:overflowPunct/>
        <w:topLinePunct w:val="0"/>
        <w:bidi w:val="0"/>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19</w:t>
      </w:r>
      <w:bookmarkStart w:id="89" w:name="_GoBack"/>
      <w:bookmarkEnd w:id="89"/>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ageBreakBefore w:val="0"/>
        <w:kinsoku/>
        <w:wordWrap/>
        <w:overflowPunct/>
        <w:topLinePunct w:val="0"/>
        <w:bidi w:val="0"/>
        <w:spacing w:line="60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br w:type="page"/>
      </w:r>
    </w:p>
    <w:p>
      <w:pPr>
        <w:pageBreakBefore w:val="0"/>
        <w:kinsoku/>
        <w:wordWrap/>
        <w:overflowPunct/>
        <w:topLinePunct w:val="0"/>
        <w:bidi w:val="0"/>
        <w:spacing w:line="600" w:lineRule="exact"/>
        <w:ind w:firstLine="880" w:firstLineChars="200"/>
        <w:jc w:val="center"/>
        <w:outlineLvl w:val="0"/>
        <w:rPr>
          <w:rStyle w:val="27"/>
          <w:rFonts w:ascii="黑体" w:hAnsi="黑体" w:eastAsia="黑体"/>
          <w:b w:val="0"/>
        </w:rPr>
      </w:pPr>
      <w:bookmarkStart w:id="57" w:name="_Toc15396614"/>
      <w:bookmarkStart w:id="58" w:name="_Toc15377226"/>
      <w:r>
        <w:rPr>
          <w:rFonts w:hint="eastAsia" w:ascii="黑体" w:hAnsi="黑体" w:eastAsia="黑体"/>
          <w:sz w:val="44"/>
          <w:szCs w:val="44"/>
        </w:rPr>
        <w:t>第</w:t>
      </w:r>
      <w:r>
        <w:rPr>
          <w:rStyle w:val="27"/>
          <w:rFonts w:hint="eastAsia" w:ascii="黑体" w:hAnsi="黑体" w:eastAsia="黑体"/>
          <w:b w:val="0"/>
        </w:rPr>
        <w:t>四部分 附件</w:t>
      </w:r>
      <w:bookmarkEnd w:id="57"/>
    </w:p>
    <w:p>
      <w:pPr>
        <w:pageBreakBefore w:val="0"/>
        <w:kinsoku/>
        <w:wordWrap/>
        <w:overflowPunct/>
        <w:topLinePunct w:val="0"/>
        <w:bidi w:val="0"/>
        <w:spacing w:line="240" w:lineRule="auto"/>
        <w:ind w:firstLine="0" w:firstLineChars="0"/>
        <w:jc w:val="left"/>
        <w:outlineLvl w:val="1"/>
        <w:rPr>
          <w:rFonts w:hint="eastAsia" w:ascii="方正小标宋简体" w:hAnsi="方正小标宋简体" w:eastAsia="黑体" w:cs="方正小标宋简体"/>
          <w:sz w:val="44"/>
          <w:szCs w:val="44"/>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pageBreakBefore w:val="0"/>
        <w:widowControl/>
        <w:kinsoku/>
        <w:wordWrap/>
        <w:overflowPunct/>
        <w:topLinePunct w:val="0"/>
        <w:bidi w:val="0"/>
        <w:spacing w:line="600" w:lineRule="exact"/>
        <w:ind w:firstLine="643" w:firstLineChars="200"/>
        <w:contextualSpacing/>
        <w:jc w:val="center"/>
        <w:rPr>
          <w:rFonts w:ascii="宋体" w:hAnsi="宋体"/>
          <w:b/>
          <w:sz w:val="32"/>
          <w:szCs w:val="32"/>
          <w:shd w:val="clear" w:color="auto" w:fill="FFFFFF"/>
        </w:rPr>
      </w:pPr>
      <w:r>
        <w:rPr>
          <w:rFonts w:hint="eastAsia" w:ascii="宋体" w:hAnsi="宋体"/>
          <w:b/>
          <w:sz w:val="32"/>
          <w:szCs w:val="32"/>
          <w:shd w:val="clear" w:color="auto" w:fill="FFFFFF"/>
          <w:lang w:val="en-US" w:eastAsia="zh-CN"/>
        </w:rPr>
        <w:t>2022年剑阁县司法局整体绩效评价报告</w:t>
      </w:r>
    </w:p>
    <w:p>
      <w:pPr>
        <w:pageBreakBefore w:val="0"/>
        <w:widowControl/>
        <w:kinsoku/>
        <w:wordWrap/>
        <w:overflowPunct/>
        <w:topLinePunct w:val="0"/>
        <w:bidi w:val="0"/>
        <w:adjustRightInd w:val="0"/>
        <w:snapToGrid w:val="0"/>
        <w:spacing w:line="600" w:lineRule="exact"/>
        <w:ind w:firstLine="640" w:firstLineChars="200"/>
        <w:contextualSpacing/>
        <w:jc w:val="left"/>
        <w:rPr>
          <w:rFonts w:ascii="黑体" w:hAnsi="宋体" w:eastAsia="黑体" w:cs="宋体"/>
          <w:kern w:val="0"/>
          <w:sz w:val="32"/>
          <w:szCs w:val="32"/>
          <w:shd w:val="clear" w:color="auto" w:fill="FFFFFF"/>
        </w:rPr>
      </w:pPr>
    </w:p>
    <w:p>
      <w:pPr>
        <w:pageBreakBefore w:val="0"/>
        <w:widowControl/>
        <w:numPr>
          <w:ilvl w:val="0"/>
          <w:numId w:val="6"/>
        </w:numPr>
        <w:kinsoku/>
        <w:wordWrap/>
        <w:overflowPunct/>
        <w:topLinePunct w:val="0"/>
        <w:bidi w:val="0"/>
        <w:adjustRightInd w:val="0"/>
        <w:snapToGrid w:val="0"/>
        <w:spacing w:line="600" w:lineRule="exact"/>
        <w:ind w:firstLine="640" w:firstLineChars="200"/>
        <w:contextualSpacing/>
        <w:jc w:val="left"/>
        <w:outlineLvl w:val="1"/>
        <w:rPr>
          <w:rFonts w:ascii="黑体" w:hAnsi="宋体" w:eastAsia="黑体" w:cs="宋体"/>
          <w:kern w:val="0"/>
          <w:sz w:val="32"/>
          <w:szCs w:val="32"/>
          <w:shd w:val="clear" w:color="auto" w:fill="FFFFFF"/>
          <w:lang w:val="zh-CN"/>
        </w:rPr>
      </w:pPr>
      <w:bookmarkStart w:id="59" w:name="_Toc27550"/>
      <w:r>
        <w:rPr>
          <w:rFonts w:hint="eastAsia" w:ascii="黑体" w:hAnsi="宋体" w:eastAsia="黑体" w:cs="宋体"/>
          <w:kern w:val="0"/>
          <w:sz w:val="32"/>
          <w:szCs w:val="32"/>
          <w:shd w:val="clear" w:color="auto" w:fill="FFFFFF"/>
          <w:lang w:val="zh-CN"/>
        </w:rPr>
        <w:t>部门（单位）基本情况</w:t>
      </w:r>
      <w:bookmarkEnd w:id="59"/>
    </w:p>
    <w:p>
      <w:pPr>
        <w:pageBreakBefore w:val="0"/>
        <w:widowControl/>
        <w:kinsoku/>
        <w:wordWrap/>
        <w:overflowPunct/>
        <w:topLinePunct w:val="0"/>
        <w:bidi w:val="0"/>
        <w:adjustRightInd w:val="0"/>
        <w:snapToGrid w:val="0"/>
        <w:spacing w:line="600" w:lineRule="exact"/>
        <w:ind w:firstLine="643" w:firstLineChars="200"/>
        <w:contextualSpacing/>
        <w:jc w:val="left"/>
        <w:outlineLvl w:val="2"/>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（一）机构组成。</w:t>
      </w:r>
    </w:p>
    <w:p>
      <w:pPr>
        <w:pageBreakBefore w:val="0"/>
        <w:kinsoku/>
        <w:wordWrap/>
        <w:overflowPunct/>
        <w:topLinePunct w:val="0"/>
        <w:bidi w:val="0"/>
        <w:spacing w:line="600" w:lineRule="exact"/>
        <w:ind w:firstLine="640" w:firstLineChars="200"/>
        <w:rPr>
          <w:rFonts w:ascii="楷体_GB2312" w:hAnsi="楷体_GB2312" w:eastAsia="楷体_GB2312" w:cs="楷体_GB2312"/>
          <w:b/>
          <w:bCs/>
          <w:kern w:val="0"/>
          <w:sz w:val="32"/>
          <w:szCs w:val="32"/>
          <w:shd w:val="clear" w:color="auto" w:fill="FFFFFF"/>
          <w:lang w:val="zh-CN"/>
        </w:rPr>
      </w:pPr>
      <w:r>
        <w:rPr>
          <w:rFonts w:hint="eastAsia" w:ascii="仿宋" w:hAnsi="仿宋" w:eastAsia="仿宋"/>
          <w:sz w:val="32"/>
          <w:szCs w:val="32"/>
          <w:lang w:eastAsia="zh-CN"/>
        </w:rPr>
        <w:t>剑阁县司法局</w:t>
      </w:r>
      <w:r>
        <w:rPr>
          <w:rFonts w:hint="eastAsia" w:ascii="仿宋" w:hAnsi="仿宋" w:eastAsia="仿宋"/>
          <w:sz w:val="32"/>
          <w:szCs w:val="32"/>
        </w:rPr>
        <w:t>下属二级单位</w:t>
      </w:r>
      <w:r>
        <w:rPr>
          <w:rFonts w:hint="eastAsia" w:ascii="仿宋" w:hAnsi="仿宋" w:eastAsia="仿宋"/>
          <w:sz w:val="32"/>
          <w:szCs w:val="32"/>
          <w:lang w:val="en-US" w:eastAsia="zh-CN"/>
        </w:rPr>
        <w:t>2</w:t>
      </w:r>
      <w:r>
        <w:rPr>
          <w:rFonts w:hint="eastAsia" w:ascii="仿宋" w:hAnsi="仿宋" w:eastAsia="仿宋"/>
          <w:sz w:val="32"/>
          <w:szCs w:val="32"/>
        </w:rPr>
        <w:t>个，其中参照公务员法管理的事业单位</w:t>
      </w:r>
      <w:r>
        <w:rPr>
          <w:rFonts w:hint="eastAsia" w:ascii="仿宋" w:hAnsi="仿宋" w:eastAsia="仿宋"/>
          <w:bCs/>
          <w:sz w:val="32"/>
          <w:szCs w:val="32"/>
          <w:lang w:val="en-US" w:eastAsia="zh-CN"/>
        </w:rPr>
        <w:t>1</w:t>
      </w:r>
      <w:r>
        <w:rPr>
          <w:rFonts w:hint="eastAsia" w:ascii="仿宋" w:hAnsi="仿宋" w:eastAsia="仿宋"/>
          <w:sz w:val="32"/>
          <w:szCs w:val="32"/>
        </w:rPr>
        <w:t>个，其他事业单位</w:t>
      </w:r>
      <w:r>
        <w:rPr>
          <w:rFonts w:hint="eastAsia" w:ascii="仿宋" w:hAnsi="仿宋" w:eastAsia="仿宋"/>
          <w:sz w:val="32"/>
          <w:szCs w:val="32"/>
          <w:lang w:val="en-US" w:eastAsia="zh-CN"/>
        </w:rPr>
        <w:t>1</w:t>
      </w:r>
      <w:r>
        <w:rPr>
          <w:rFonts w:hint="eastAsia" w:ascii="仿宋" w:hAnsi="仿宋" w:eastAsia="仿宋"/>
          <w:sz w:val="32"/>
          <w:szCs w:val="32"/>
        </w:rPr>
        <w:t>个。</w:t>
      </w:r>
    </w:p>
    <w:p>
      <w:pPr>
        <w:pageBreakBefore w:val="0"/>
        <w:widowControl/>
        <w:kinsoku/>
        <w:wordWrap/>
        <w:overflowPunct/>
        <w:topLinePunct w:val="0"/>
        <w:bidi w:val="0"/>
        <w:adjustRightInd w:val="0"/>
        <w:snapToGrid w:val="0"/>
        <w:spacing w:line="600" w:lineRule="exact"/>
        <w:ind w:firstLine="643" w:firstLineChars="200"/>
        <w:contextualSpacing/>
        <w:jc w:val="left"/>
        <w:outlineLvl w:val="2"/>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（二）机构职能和人员概况。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县司法局负责贯彻落实党中央关于全面依法治国的方针政策和省委、市委、县委的决策部署，在履行职责过程中坚持和加强党对全面依法治县工作的集中统一领导。主要职责是: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(一)承担全面依法治国、依法治省、依法治市和依法治县重大问题的政策研究，协调有关方面提出全面依法治县规划建议，负责有关重大决策部署督察工作。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(二) 贯彻执行国家、省、市、县关于司法行政工作的方针、政策，制定司法行政规范性文件、发展规划、工作计划并组织实施</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(三)承担统筹调研立法协调工作。拟定立法调研规划和立法调研计划。负责跟踪了解各部门对立法工作调研计划的落实，加强组织实施和督促指导，研究提出立法与改革决策相衔接的意见、建议和措施。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(四)负责县政府规范性文件、重大行政决策发布前的合法性审查。承办县政府规范性文件的报送备案工作。负责乡 (镇)政府和县政府部门规范性文件报送县政府的备案审查工作。组织开展规范性文件清理。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承担统筹推进法治政府建设的责任。指导监督县政府各部门、乡(镇)政府依法行政工作。负责综合协调、监督检查行政执法，承担推进行政执法体制改革有关工作，推进严格规范公正文明执法。指导监督全县行政复议、行政应诉和行政赔偿工作，承办向县政府申请的行政复议、行政赔偿案件，代理县政府行政应诉案件。承担县委、县政府法律顾问的聘任和管理。组织县政府行政行为听证等工作。负责全县行政执法主体、人员资格审查和行政执法证、监督检查证的审核管理及人员培训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承担统筹规划法治社会建设的责任。负责拟订法治宣传教育规划，组织实施普法宣传工作，组织对外法治宣传。推动人民参与和促进法治建设。指导依法治理和法治创建工作。指导管理人民调解、行政调解和行业性专业性调解等工作。负责并指导人民监督员的选任管理工作。指导监督人民陪审员选任工作。推进司法所建设。将安全生产、职业健康法律法规纳入公民普法教育重要内容并会同有关部门开展宣传普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eastAsia" w:ascii="仿宋" w:hAnsi="仿宋" w:eastAsia="仿宋" w:cs="仿宋"/>
          <w:sz w:val="32"/>
          <w:szCs w:val="32"/>
        </w:rPr>
      </w:pPr>
      <w:r>
        <w:rPr>
          <w:rFonts w:hint="eastAsia" w:ascii="仿宋" w:hAnsi="仿宋" w:eastAsia="仿宋" w:cs="仿宋"/>
          <w:sz w:val="32"/>
          <w:szCs w:val="32"/>
        </w:rPr>
        <w:t>(七)指导管理社区矫正工作。指导刑满释放人员帮教安置工作。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(八)负责拟订全县公共法律服务体系建设规划并组织实施，统筹和布局全县城乡、区域法律服务资源。指导监督全县律师、公证、法律援助、司法鉴定、仲裁和基层法律服务工作，负责行政处罚。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(九)指导监督本系统财务、装备、设施、场所等保障工作，负责本系统警车管理工作。监督管理本行业领域的安全生产、环境保护工作，负责本单位安全生产、环境保护工作。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 规划、协调、指导全县法治人才队伍建设相关工作。负责本系统队伍建设。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(十一)负责本系统行政审批工作。负责全县外来企业、民营企业法律服务工作。监督管理所属社团组织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2"/>
        <w:rPr>
          <w:rFonts w:hint="eastAsia" w:ascii="仿宋" w:hAnsi="仿宋" w:eastAsia="仿宋" w:cs="仿宋"/>
          <w:sz w:val="32"/>
          <w:szCs w:val="32"/>
        </w:rPr>
      </w:pPr>
      <w:r>
        <w:rPr>
          <w:rFonts w:hint="eastAsia" w:ascii="仿宋" w:hAnsi="仿宋" w:eastAsia="仿宋" w:cs="仿宋"/>
          <w:sz w:val="32"/>
          <w:szCs w:val="32"/>
        </w:rPr>
        <w:t>(十二)完成县委和县政府交办的其他任务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剑阁县司法局人员概况如下：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eastAsia="zh-CN"/>
        </w:rPr>
        <w:t>剑阁县司法局总编制85名，其中行政编制76名，事业编制</w:t>
      </w:r>
      <w:r>
        <w:rPr>
          <w:rFonts w:hint="eastAsia" w:ascii="仿宋" w:hAnsi="仿宋" w:eastAsia="仿宋" w:cs="仿宋"/>
          <w:sz w:val="32"/>
          <w:szCs w:val="32"/>
          <w:lang w:val="en-US" w:eastAsia="zh-CN"/>
        </w:rPr>
        <w:t>6</w:t>
      </w:r>
      <w:r>
        <w:rPr>
          <w:rFonts w:hint="eastAsia" w:ascii="仿宋" w:hAnsi="仿宋" w:eastAsia="仿宋" w:cs="仿宋"/>
          <w:sz w:val="32"/>
          <w:szCs w:val="32"/>
          <w:lang w:val="zh-CN" w:eastAsia="zh-CN"/>
        </w:rPr>
        <w:t>名,参公编制</w:t>
      </w:r>
      <w:r>
        <w:rPr>
          <w:rFonts w:hint="eastAsia" w:ascii="仿宋" w:hAnsi="仿宋" w:eastAsia="仿宋" w:cs="仿宋"/>
          <w:sz w:val="32"/>
          <w:szCs w:val="32"/>
          <w:lang w:val="en-US" w:eastAsia="zh-CN"/>
        </w:rPr>
        <w:t>3</w:t>
      </w:r>
      <w:r>
        <w:rPr>
          <w:rFonts w:hint="eastAsia" w:ascii="仿宋" w:hAnsi="仿宋" w:eastAsia="仿宋" w:cs="仿宋"/>
          <w:sz w:val="32"/>
          <w:szCs w:val="32"/>
          <w:lang w:val="zh-CN" w:eastAsia="zh-CN"/>
        </w:rPr>
        <w:t>名。在职人员总数77人，其中行政人员</w:t>
      </w:r>
      <w:r>
        <w:rPr>
          <w:rFonts w:hint="eastAsia" w:ascii="仿宋" w:hAnsi="仿宋" w:eastAsia="仿宋" w:cs="仿宋"/>
          <w:sz w:val="32"/>
          <w:szCs w:val="32"/>
          <w:lang w:val="en-US" w:eastAsia="zh-CN"/>
        </w:rPr>
        <w:t>68</w:t>
      </w:r>
      <w:r>
        <w:rPr>
          <w:rFonts w:hint="eastAsia" w:ascii="仿宋" w:hAnsi="仿宋" w:eastAsia="仿宋" w:cs="仿宋"/>
          <w:sz w:val="32"/>
          <w:szCs w:val="32"/>
          <w:lang w:val="zh-CN" w:eastAsia="zh-CN"/>
        </w:rPr>
        <w:t>人，参照公务员法管理的事业人员</w:t>
      </w:r>
      <w:r>
        <w:rPr>
          <w:rFonts w:hint="eastAsia" w:ascii="仿宋" w:hAnsi="仿宋" w:eastAsia="仿宋" w:cs="仿宋"/>
          <w:sz w:val="32"/>
          <w:szCs w:val="32"/>
          <w:lang w:val="en-US" w:eastAsia="zh-CN"/>
        </w:rPr>
        <w:t>3</w:t>
      </w:r>
      <w:r>
        <w:rPr>
          <w:rFonts w:hint="eastAsia" w:ascii="仿宋" w:hAnsi="仿宋" w:eastAsia="仿宋" w:cs="仿宋"/>
          <w:sz w:val="32"/>
          <w:szCs w:val="32"/>
          <w:lang w:val="zh-CN" w:eastAsia="zh-CN"/>
        </w:rPr>
        <w:t>人，事业管理人员</w:t>
      </w:r>
      <w:r>
        <w:rPr>
          <w:rFonts w:hint="eastAsia" w:ascii="仿宋" w:hAnsi="仿宋" w:eastAsia="仿宋" w:cs="仿宋"/>
          <w:sz w:val="32"/>
          <w:szCs w:val="32"/>
          <w:lang w:val="en-US" w:eastAsia="zh-CN"/>
        </w:rPr>
        <w:t>6人，</w:t>
      </w:r>
      <w:r>
        <w:rPr>
          <w:rFonts w:hint="eastAsia" w:ascii="仿宋" w:hAnsi="仿宋" w:eastAsia="仿宋" w:cs="仿宋"/>
          <w:sz w:val="32"/>
          <w:szCs w:val="32"/>
          <w:lang w:val="zh-CN" w:eastAsia="zh-CN"/>
        </w:rPr>
        <w:t>退休人员26人。临聘人员1人。</w:t>
      </w:r>
    </w:p>
    <w:p>
      <w:pPr>
        <w:pageBreakBefore w:val="0"/>
        <w:widowControl/>
        <w:kinsoku/>
        <w:wordWrap/>
        <w:overflowPunct/>
        <w:topLinePunct w:val="0"/>
        <w:bidi w:val="0"/>
        <w:adjustRightInd w:val="0"/>
        <w:snapToGrid w:val="0"/>
        <w:spacing w:line="600" w:lineRule="exact"/>
        <w:ind w:firstLine="643" w:firstLineChars="200"/>
        <w:contextualSpacing/>
        <w:jc w:val="left"/>
        <w:outlineLvl w:val="2"/>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（三）年度主要工作任务。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3"/>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val="zh-CN" w:eastAsia="zh-CN"/>
        </w:rPr>
        <w:t>“八五”普法启动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认真总结“七五”普法工作经验，以“七五”普法工作中存在的问题和不足为导向，改变做法，采取“五头”工作法进行整改落实提升，高标准、高起点谋划启动“八五”普法规划，为县委“1233”执政兴县战略实施提供强有力的法治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3"/>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val="zh-CN" w:eastAsia="zh-CN"/>
        </w:rPr>
        <w:t>提供法律援助服务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组织实施法律援助工作，受理、审查法律援助申请，指派律师、基层法律服务工作者、法律援助志愿者等法律援助人员提供法律援助。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3"/>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val="zh-CN" w:eastAsia="zh-CN"/>
        </w:rPr>
        <w:t>人民调解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及时调解社会矛盾纠纷，维护社会稳定，促进社会和谐。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3"/>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lang w:val="zh-CN" w:eastAsia="zh-CN"/>
        </w:rPr>
        <w:t>履行社区矫正及安置帮教工作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全县社区矫正和安置帮教从程序到实体均做到“严、细、实”，从严抓日常监管，从细抓学习教育，从实抓安置帮教，坚决防范、杜绝社区矫正对象和安置帮教对象重大恶性案件及影响社会稳定的重大事件发生。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3"/>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lang w:val="zh-CN" w:eastAsia="zh-CN"/>
        </w:rPr>
        <w:t>全面依法治县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坚持法治剑阁、法治政府、法治社会一体建设，研究全面依法治县重大事项、重大问题，统筹推进严格执法、公正司法、全民守法，协调推进法治剑阁建设等。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3"/>
        <w:rPr>
          <w:rFonts w:hint="eastAsia" w:ascii="仿宋" w:hAnsi="仿宋" w:eastAsia="仿宋" w:cs="仿宋"/>
          <w:sz w:val="32"/>
          <w:szCs w:val="32"/>
          <w:lang w:val="zh-CN"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lang w:val="zh-CN" w:eastAsia="zh-CN"/>
        </w:rPr>
        <w:t>建设法治政府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紧紧围绕基本建成法治政府目标任务，着力政府职能转变，统筹推进法治政府建设各项工作，进一步提升依法决策水平，严格规范公正文明执法，加强权力监督，深化行政复议应诉工作，强化基层依法治理。</w:t>
      </w:r>
      <w:r>
        <w:rPr>
          <w:rFonts w:hint="eastAsia" w:ascii="仿宋" w:hAnsi="仿宋" w:eastAsia="仿宋" w:cs="仿宋"/>
          <w:sz w:val="32"/>
          <w:szCs w:val="32"/>
          <w:lang w:val="zh-CN" w:eastAsia="zh-CN"/>
        </w:rPr>
        <w:tab/>
      </w:r>
      <w:r>
        <w:rPr>
          <w:rFonts w:hint="eastAsia" w:ascii="仿宋" w:hAnsi="仿宋" w:eastAsia="仿宋" w:cs="仿宋"/>
          <w:sz w:val="32"/>
          <w:szCs w:val="32"/>
          <w:lang w:val="zh-CN" w:eastAsia="zh-CN"/>
        </w:rPr>
        <w:tab/>
      </w:r>
      <w:r>
        <w:rPr>
          <w:rFonts w:hint="eastAsia" w:ascii="仿宋" w:hAnsi="仿宋" w:eastAsia="仿宋" w:cs="仿宋"/>
          <w:sz w:val="32"/>
          <w:szCs w:val="32"/>
          <w:lang w:val="zh-CN" w:eastAsia="zh-CN"/>
        </w:rPr>
        <w:tab/>
      </w:r>
      <w:r>
        <w:rPr>
          <w:rFonts w:hint="eastAsia" w:ascii="仿宋" w:hAnsi="仿宋" w:eastAsia="仿宋" w:cs="仿宋"/>
          <w:sz w:val="32"/>
          <w:szCs w:val="32"/>
          <w:lang w:val="zh-CN" w:eastAsia="zh-CN"/>
        </w:rPr>
        <w:tab/>
      </w:r>
    </w:p>
    <w:p>
      <w:pPr>
        <w:pageBreakBefore w:val="0"/>
        <w:widowControl/>
        <w:kinsoku/>
        <w:wordWrap/>
        <w:overflowPunct/>
        <w:topLinePunct w:val="0"/>
        <w:bidi w:val="0"/>
        <w:adjustRightInd w:val="0"/>
        <w:snapToGrid w:val="0"/>
        <w:spacing w:line="600" w:lineRule="exact"/>
        <w:ind w:firstLine="643" w:firstLineChars="200"/>
        <w:contextualSpacing/>
        <w:jc w:val="left"/>
        <w:outlineLvl w:val="2"/>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（四）部门整体支出绩效目标。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不断夯基础、抓服务、转作风、促提升，努力发挥司法行政职能作用，促进法律援助、社区矫正、普法宣传、法治政府建设、依法治县等工作的有效推进，保障单位日常工作的正常运转。</w:t>
      </w:r>
    </w:p>
    <w:p>
      <w:pPr>
        <w:pageBreakBefore w:val="0"/>
        <w:widowControl/>
        <w:kinsoku/>
        <w:wordWrap/>
        <w:overflowPunct/>
        <w:topLinePunct w:val="0"/>
        <w:bidi w:val="0"/>
        <w:adjustRightInd w:val="0"/>
        <w:snapToGrid w:val="0"/>
        <w:spacing w:line="600" w:lineRule="exact"/>
        <w:ind w:firstLine="640" w:firstLineChars="200"/>
        <w:contextualSpacing/>
        <w:jc w:val="left"/>
        <w:outlineLvl w:val="1"/>
        <w:rPr>
          <w:rFonts w:ascii="黑体" w:hAnsi="宋体" w:eastAsia="黑体" w:cs="宋体"/>
          <w:kern w:val="0"/>
          <w:sz w:val="32"/>
          <w:szCs w:val="32"/>
          <w:shd w:val="clear" w:color="auto" w:fill="FFFFFF"/>
        </w:rPr>
      </w:pPr>
      <w:bookmarkStart w:id="60" w:name="_Toc29391"/>
      <w:r>
        <w:rPr>
          <w:rFonts w:hint="eastAsia" w:ascii="黑体" w:hAnsi="宋体" w:eastAsia="黑体" w:cs="宋体"/>
          <w:kern w:val="0"/>
          <w:sz w:val="32"/>
          <w:szCs w:val="32"/>
          <w:shd w:val="clear" w:color="auto" w:fill="FFFFFF"/>
        </w:rPr>
        <w:t>二、部门资金收支情况</w:t>
      </w:r>
      <w:bookmarkEnd w:id="60"/>
    </w:p>
    <w:p>
      <w:pPr>
        <w:pageBreakBefore w:val="0"/>
        <w:widowControl/>
        <w:kinsoku/>
        <w:wordWrap/>
        <w:overflowPunct/>
        <w:topLinePunct w:val="0"/>
        <w:bidi w:val="0"/>
        <w:adjustRightInd w:val="0"/>
        <w:snapToGrid w:val="0"/>
        <w:spacing w:line="600" w:lineRule="exact"/>
        <w:ind w:firstLine="643" w:firstLineChars="200"/>
        <w:contextualSpacing/>
        <w:jc w:val="left"/>
        <w:outlineLvl w:val="2"/>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（一）部门总体收支情况。</w:t>
      </w:r>
    </w:p>
    <w:p>
      <w:pPr>
        <w:pageBreakBefore w:val="0"/>
        <w:widowControl/>
        <w:kinsoku/>
        <w:wordWrap/>
        <w:overflowPunct/>
        <w:topLinePunct w:val="0"/>
        <w:bidi w:val="0"/>
        <w:adjustRightInd w:val="0"/>
        <w:snapToGrid w:val="0"/>
        <w:spacing w:line="600" w:lineRule="exact"/>
        <w:ind w:firstLine="640" w:firstLineChars="200"/>
        <w:contextualSpacing/>
        <w:jc w:val="left"/>
        <w:outlineLvl w:val="3"/>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1.部门总体收入情况</w:t>
      </w:r>
    </w:p>
    <w:p>
      <w:pPr>
        <w:pageBreakBefore w:val="0"/>
        <w:kinsoku/>
        <w:wordWrap/>
        <w:overflowPunct/>
        <w:topLinePunct w:val="0"/>
        <w:bidi w:val="0"/>
        <w:adjustRightInd w:val="0"/>
        <w:snapToGrid w:val="0"/>
        <w:spacing w:line="600" w:lineRule="exact"/>
        <w:ind w:firstLine="640" w:firstLineChars="200"/>
        <w:contextualSpacing/>
        <w:jc w:val="left"/>
      </w:pPr>
      <w:r>
        <w:rPr>
          <w:rFonts w:ascii="仿宋" w:hAnsi="仿宋" w:eastAsia="仿宋" w:cs="仿宋"/>
          <w:color w:val="000000"/>
          <w:kern w:val="0"/>
          <w:sz w:val="32"/>
          <w:szCs w:val="32"/>
          <w:shd w:val="clear" w:color="auto" w:fill="FFFFFF"/>
        </w:rPr>
        <w:t>20</w:t>
      </w:r>
      <w:r>
        <w:rPr>
          <w:rFonts w:hint="eastAsia" w:ascii="仿宋" w:hAnsi="仿宋" w:eastAsia="仿宋" w:cs="仿宋"/>
          <w:color w:val="000000"/>
          <w:kern w:val="0"/>
          <w:sz w:val="32"/>
          <w:szCs w:val="32"/>
          <w:shd w:val="clear" w:color="auto" w:fill="FFFFFF"/>
          <w:lang w:val="en-US" w:eastAsia="zh-CN"/>
        </w:rPr>
        <w:t>22</w:t>
      </w:r>
      <w:r>
        <w:rPr>
          <w:rFonts w:hint="eastAsia" w:ascii="仿宋" w:hAnsi="仿宋" w:eastAsia="仿宋" w:cs="仿宋"/>
          <w:color w:val="000000"/>
          <w:kern w:val="0"/>
          <w:sz w:val="32"/>
          <w:szCs w:val="32"/>
          <w:shd w:val="clear" w:color="auto" w:fill="FFFFFF"/>
        </w:rPr>
        <w:t>年本年收入合计</w:t>
      </w:r>
      <w:r>
        <w:rPr>
          <w:rFonts w:hint="eastAsia" w:ascii="仿宋" w:hAnsi="仿宋" w:eastAsia="仿宋" w:cs="仿宋"/>
          <w:color w:val="000000"/>
          <w:kern w:val="0"/>
          <w:sz w:val="32"/>
          <w:szCs w:val="32"/>
          <w:shd w:val="clear" w:color="auto" w:fill="FFFFFF"/>
          <w:lang w:val="en-US" w:eastAsia="zh-CN"/>
        </w:rPr>
        <w:t>1339.86</w:t>
      </w:r>
      <w:r>
        <w:rPr>
          <w:rFonts w:hint="eastAsia" w:ascii="仿宋" w:hAnsi="仿宋" w:eastAsia="仿宋" w:cs="仿宋"/>
          <w:color w:val="000000"/>
          <w:kern w:val="0"/>
          <w:sz w:val="32"/>
          <w:szCs w:val="32"/>
          <w:shd w:val="clear" w:color="auto" w:fill="FFFFFF"/>
        </w:rPr>
        <w:t>元，其中：一般公共预算财政拨款收入</w:t>
      </w:r>
      <w:r>
        <w:rPr>
          <w:rFonts w:hint="eastAsia" w:ascii="仿宋" w:hAnsi="仿宋" w:eastAsia="仿宋" w:cs="仿宋"/>
          <w:color w:val="000000"/>
          <w:kern w:val="0"/>
          <w:sz w:val="32"/>
          <w:szCs w:val="32"/>
          <w:shd w:val="clear" w:color="auto" w:fill="FFFFFF"/>
          <w:lang w:val="en-US" w:eastAsia="zh-CN"/>
        </w:rPr>
        <w:t>1339.86</w:t>
      </w:r>
      <w:r>
        <w:rPr>
          <w:rFonts w:hint="eastAsia" w:ascii="仿宋" w:hAnsi="仿宋" w:eastAsia="仿宋" w:cs="仿宋"/>
          <w:color w:val="000000"/>
          <w:kern w:val="0"/>
          <w:sz w:val="32"/>
          <w:szCs w:val="32"/>
          <w:shd w:val="clear" w:color="auto" w:fill="FFFFFF"/>
        </w:rPr>
        <w:t>万元，占100</w:t>
      </w:r>
      <w:r>
        <w:rPr>
          <w:rFonts w:ascii="仿宋" w:hAnsi="仿宋" w:eastAsia="仿宋" w:cs="仿宋"/>
          <w:color w:val="000000"/>
          <w:kern w:val="0"/>
          <w:sz w:val="32"/>
          <w:szCs w:val="32"/>
          <w:shd w:val="clear" w:color="auto" w:fill="FFFFFF"/>
        </w:rPr>
        <w:t>%</w:t>
      </w:r>
      <w:r>
        <w:rPr>
          <w:rFonts w:hint="eastAsia" w:ascii="仿宋" w:hAnsi="仿宋" w:eastAsia="仿宋" w:cs="仿宋"/>
          <w:color w:val="000000"/>
          <w:kern w:val="0"/>
          <w:sz w:val="32"/>
          <w:szCs w:val="32"/>
          <w:shd w:val="clear" w:color="auto" w:fill="FFFFFF"/>
        </w:rPr>
        <w:t>。</w:t>
      </w:r>
    </w:p>
    <w:p>
      <w:pPr>
        <w:pageBreakBefore w:val="0"/>
        <w:widowControl/>
        <w:kinsoku/>
        <w:wordWrap/>
        <w:overflowPunct/>
        <w:topLinePunct w:val="0"/>
        <w:bidi w:val="0"/>
        <w:adjustRightInd w:val="0"/>
        <w:snapToGrid w:val="0"/>
        <w:spacing w:line="600" w:lineRule="exact"/>
        <w:ind w:firstLine="640" w:firstLineChars="200"/>
        <w:contextualSpacing/>
        <w:jc w:val="left"/>
        <w:outlineLvl w:val="3"/>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2.部门总体支出情况</w:t>
      </w:r>
    </w:p>
    <w:p>
      <w:pPr>
        <w:pageBreakBefore w:val="0"/>
        <w:kinsoku/>
        <w:wordWrap/>
        <w:overflowPunct/>
        <w:topLinePunct w:val="0"/>
        <w:bidi w:val="0"/>
        <w:spacing w:line="600" w:lineRule="exact"/>
        <w:ind w:firstLine="640" w:firstLineChars="200"/>
        <w:outlineLvl w:val="1"/>
      </w:pPr>
      <w:bookmarkStart w:id="61" w:name="_Toc28421"/>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年本年支出合计1604</w:t>
      </w:r>
      <w:r>
        <w:rPr>
          <w:rFonts w:hint="eastAsia" w:ascii="仿宋" w:hAnsi="仿宋" w:eastAsia="仿宋"/>
          <w:sz w:val="32"/>
          <w:szCs w:val="32"/>
          <w:lang w:val="en-US" w:eastAsia="zh-CN"/>
        </w:rPr>
        <w:t>.</w:t>
      </w:r>
      <w:r>
        <w:rPr>
          <w:rFonts w:hint="eastAsia" w:ascii="仿宋" w:hAnsi="仿宋" w:eastAsia="仿宋"/>
          <w:sz w:val="32"/>
          <w:szCs w:val="32"/>
        </w:rPr>
        <w:t>0</w:t>
      </w:r>
      <w:r>
        <w:rPr>
          <w:rFonts w:hint="eastAsia" w:ascii="仿宋" w:hAnsi="仿宋" w:eastAsia="仿宋"/>
          <w:sz w:val="32"/>
          <w:szCs w:val="32"/>
          <w:lang w:val="en-US" w:eastAsia="zh-CN"/>
        </w:rPr>
        <w:t>3</w:t>
      </w:r>
      <w:r>
        <w:rPr>
          <w:rFonts w:hint="eastAsia" w:ascii="仿宋" w:hAnsi="仿宋" w:eastAsia="仿宋"/>
          <w:sz w:val="32"/>
          <w:szCs w:val="32"/>
        </w:rPr>
        <w:t>万元</w:t>
      </w:r>
      <w:r>
        <w:rPr>
          <w:rFonts w:hint="eastAsia" w:ascii="仿宋" w:hAnsi="仿宋" w:eastAsia="仿宋"/>
          <w:sz w:val="32"/>
          <w:szCs w:val="32"/>
          <w:lang w:eastAsia="zh-CN"/>
        </w:rPr>
        <w:t>（含上年结转</w:t>
      </w:r>
      <w:r>
        <w:rPr>
          <w:rFonts w:hint="eastAsia" w:ascii="仿宋" w:hAnsi="仿宋" w:eastAsia="仿宋"/>
          <w:sz w:val="32"/>
          <w:szCs w:val="32"/>
          <w:lang w:val="en-US" w:eastAsia="zh-CN"/>
        </w:rPr>
        <w:t>资金264.17万元</w:t>
      </w:r>
      <w:r>
        <w:rPr>
          <w:rFonts w:hint="eastAsia" w:ascii="仿宋" w:hAnsi="仿宋" w:eastAsia="仿宋"/>
          <w:sz w:val="32"/>
          <w:szCs w:val="32"/>
          <w:lang w:eastAsia="zh-CN"/>
        </w:rPr>
        <w:t>）</w:t>
      </w:r>
      <w:r>
        <w:rPr>
          <w:rFonts w:hint="eastAsia" w:ascii="仿宋" w:hAnsi="仿宋" w:eastAsia="仿宋"/>
          <w:sz w:val="32"/>
          <w:szCs w:val="32"/>
        </w:rPr>
        <w:t>，其中：基本支出1</w:t>
      </w:r>
      <w:r>
        <w:rPr>
          <w:rFonts w:hint="eastAsia" w:ascii="仿宋" w:hAnsi="仿宋" w:eastAsia="仿宋"/>
          <w:sz w:val="32"/>
          <w:szCs w:val="32"/>
          <w:lang w:val="en-US" w:eastAsia="zh-CN"/>
        </w:rPr>
        <w:t>215.59</w:t>
      </w:r>
      <w:r>
        <w:rPr>
          <w:rFonts w:hint="eastAsia" w:ascii="仿宋" w:hAnsi="仿宋" w:eastAsia="仿宋"/>
          <w:sz w:val="32"/>
          <w:szCs w:val="32"/>
        </w:rPr>
        <w:t>万元，占</w:t>
      </w:r>
      <w:r>
        <w:rPr>
          <w:rFonts w:hint="eastAsia" w:ascii="仿宋" w:hAnsi="仿宋" w:eastAsia="仿宋"/>
          <w:sz w:val="32"/>
          <w:szCs w:val="32"/>
          <w:lang w:val="en-US" w:eastAsia="zh-CN"/>
        </w:rPr>
        <w:t>75.78</w:t>
      </w:r>
      <w:r>
        <w:rPr>
          <w:rFonts w:ascii="仿宋" w:hAnsi="仿宋" w:eastAsia="仿宋"/>
          <w:sz w:val="32"/>
          <w:szCs w:val="32"/>
        </w:rPr>
        <w:t>%</w:t>
      </w:r>
      <w:r>
        <w:rPr>
          <w:rFonts w:hint="eastAsia" w:ascii="仿宋" w:hAnsi="仿宋" w:eastAsia="仿宋"/>
          <w:sz w:val="32"/>
          <w:szCs w:val="32"/>
        </w:rPr>
        <w:t>；项目支出3</w:t>
      </w:r>
      <w:r>
        <w:rPr>
          <w:rFonts w:hint="eastAsia" w:ascii="仿宋" w:hAnsi="仿宋" w:eastAsia="仿宋"/>
          <w:sz w:val="32"/>
          <w:szCs w:val="32"/>
          <w:lang w:val="en-US" w:eastAsia="zh-CN"/>
        </w:rPr>
        <w:t>88.44</w:t>
      </w:r>
      <w:r>
        <w:rPr>
          <w:rFonts w:hint="eastAsia" w:ascii="仿宋" w:hAnsi="仿宋" w:eastAsia="仿宋"/>
          <w:sz w:val="32"/>
          <w:szCs w:val="32"/>
        </w:rPr>
        <w:t>万元，占</w:t>
      </w:r>
      <w:r>
        <w:rPr>
          <w:rFonts w:hint="eastAsia" w:ascii="仿宋" w:hAnsi="仿宋" w:eastAsia="仿宋"/>
          <w:sz w:val="32"/>
          <w:szCs w:val="32"/>
          <w:lang w:val="en-US" w:eastAsia="zh-CN"/>
        </w:rPr>
        <w:t>24.22</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bookmarkEnd w:id="61"/>
    </w:p>
    <w:p>
      <w:pPr>
        <w:pageBreakBefore w:val="0"/>
        <w:widowControl/>
        <w:kinsoku/>
        <w:wordWrap/>
        <w:overflowPunct/>
        <w:topLinePunct w:val="0"/>
        <w:bidi w:val="0"/>
        <w:adjustRightInd w:val="0"/>
        <w:snapToGrid w:val="0"/>
        <w:spacing w:line="600" w:lineRule="exact"/>
        <w:ind w:firstLine="640" w:firstLineChars="200"/>
        <w:contextualSpacing/>
        <w:jc w:val="left"/>
        <w:outlineLvl w:val="3"/>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3.部门总体结转结余情况</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仿宋"/>
          <w:lang w:eastAsia="zh-CN"/>
        </w:rPr>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年本年</w:t>
      </w:r>
      <w:r>
        <w:rPr>
          <w:rFonts w:hint="eastAsia" w:ascii="仿宋" w:hAnsi="仿宋" w:eastAsia="仿宋"/>
          <w:sz w:val="32"/>
          <w:szCs w:val="32"/>
          <w:lang w:val="en-US" w:eastAsia="zh-CN"/>
        </w:rPr>
        <w:t>结转结余为0</w:t>
      </w:r>
      <w:r>
        <w:rPr>
          <w:rFonts w:hint="eastAsia" w:ascii="仿宋" w:hAnsi="仿宋" w:eastAsia="仿宋"/>
          <w:sz w:val="32"/>
          <w:szCs w:val="32"/>
        </w:rPr>
        <w:t>万元</w:t>
      </w:r>
      <w:r>
        <w:rPr>
          <w:rFonts w:hint="eastAsia" w:ascii="仿宋" w:hAnsi="仿宋" w:eastAsia="仿宋"/>
          <w:sz w:val="32"/>
          <w:szCs w:val="32"/>
          <w:lang w:eastAsia="zh-CN"/>
        </w:rPr>
        <w:t>。</w:t>
      </w:r>
    </w:p>
    <w:p>
      <w:pPr>
        <w:pageBreakBefore w:val="0"/>
        <w:widowControl/>
        <w:kinsoku/>
        <w:wordWrap/>
        <w:overflowPunct/>
        <w:topLinePunct w:val="0"/>
        <w:bidi w:val="0"/>
        <w:adjustRightInd w:val="0"/>
        <w:snapToGrid w:val="0"/>
        <w:spacing w:line="600" w:lineRule="exact"/>
        <w:ind w:firstLine="643" w:firstLineChars="200"/>
        <w:contextualSpacing/>
        <w:jc w:val="left"/>
        <w:outlineLvl w:val="2"/>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（二）部门财政拨款收支情况。</w:t>
      </w:r>
    </w:p>
    <w:p>
      <w:pPr>
        <w:pageBreakBefore w:val="0"/>
        <w:widowControl/>
        <w:kinsoku/>
        <w:wordWrap/>
        <w:overflowPunct/>
        <w:topLinePunct w:val="0"/>
        <w:bidi w:val="0"/>
        <w:adjustRightInd w:val="0"/>
        <w:snapToGrid w:val="0"/>
        <w:spacing w:line="600" w:lineRule="exact"/>
        <w:ind w:firstLine="640" w:firstLineChars="200"/>
        <w:contextualSpacing/>
        <w:jc w:val="left"/>
        <w:outlineLvl w:val="3"/>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1.部门财政拨款收入情况</w:t>
      </w:r>
    </w:p>
    <w:p>
      <w:pPr>
        <w:pageBreakBefore w:val="0"/>
        <w:kinsoku/>
        <w:wordWrap/>
        <w:overflowPunct/>
        <w:topLinePunct w:val="0"/>
        <w:bidi w:val="0"/>
        <w:spacing w:line="600" w:lineRule="exact"/>
        <w:ind w:firstLine="640" w:firstLineChars="200"/>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年度</w:t>
      </w:r>
      <w:r>
        <w:rPr>
          <w:rFonts w:hint="eastAsia" w:ascii="仿宋_GB2312" w:hAnsi="仿宋_GB2312" w:eastAsia="仿宋_GB2312" w:cs="仿宋_GB2312"/>
          <w:kern w:val="0"/>
          <w:sz w:val="32"/>
          <w:szCs w:val="32"/>
          <w:shd w:val="clear" w:color="auto" w:fill="FFFFFF"/>
        </w:rPr>
        <w:t>财政拨款</w:t>
      </w:r>
      <w:r>
        <w:rPr>
          <w:rFonts w:hint="eastAsia" w:ascii="仿宋" w:hAnsi="仿宋" w:eastAsia="仿宋"/>
          <w:sz w:val="32"/>
          <w:szCs w:val="32"/>
        </w:rPr>
        <w:t>收</w:t>
      </w:r>
      <w:r>
        <w:rPr>
          <w:rFonts w:hint="eastAsia" w:ascii="仿宋" w:hAnsi="仿宋" w:eastAsia="仿宋"/>
          <w:sz w:val="32"/>
          <w:szCs w:val="32"/>
          <w:lang w:val="en-US" w:eastAsia="zh-CN"/>
        </w:rPr>
        <w:t>入</w:t>
      </w:r>
      <w:r>
        <w:rPr>
          <w:rFonts w:hint="eastAsia" w:ascii="仿宋" w:hAnsi="仿宋" w:eastAsia="仿宋"/>
          <w:sz w:val="32"/>
          <w:szCs w:val="32"/>
        </w:rPr>
        <w:t>总计</w:t>
      </w:r>
      <w:r>
        <w:rPr>
          <w:rFonts w:hint="eastAsia" w:ascii="仿宋" w:hAnsi="仿宋" w:eastAsia="仿宋"/>
          <w:sz w:val="32"/>
          <w:szCs w:val="32"/>
          <w:lang w:val="en-US" w:eastAsia="zh-CN"/>
        </w:rPr>
        <w:t>1604.03</w:t>
      </w:r>
      <w:r>
        <w:rPr>
          <w:rFonts w:hint="eastAsia" w:ascii="仿宋" w:hAnsi="仿宋" w:eastAsia="仿宋"/>
          <w:sz w:val="32"/>
          <w:szCs w:val="32"/>
        </w:rPr>
        <w:t>万元</w:t>
      </w:r>
      <w:r>
        <w:rPr>
          <w:rFonts w:hint="eastAsia" w:ascii="仿宋" w:hAnsi="仿宋" w:eastAsia="仿宋"/>
          <w:sz w:val="32"/>
          <w:szCs w:val="32"/>
          <w:lang w:eastAsia="zh-CN"/>
        </w:rPr>
        <w:t>（含上年结转</w:t>
      </w:r>
      <w:r>
        <w:rPr>
          <w:rFonts w:hint="eastAsia" w:ascii="仿宋" w:hAnsi="仿宋" w:eastAsia="仿宋"/>
          <w:sz w:val="32"/>
          <w:szCs w:val="32"/>
          <w:lang w:val="en-US" w:eastAsia="zh-CN"/>
        </w:rPr>
        <w:t>资金264.17万元</w:t>
      </w:r>
      <w:r>
        <w:rPr>
          <w:rFonts w:hint="eastAsia" w:ascii="仿宋" w:hAnsi="仿宋" w:eastAsia="仿宋"/>
          <w:sz w:val="32"/>
          <w:szCs w:val="32"/>
          <w:lang w:eastAsia="zh-CN"/>
        </w:rPr>
        <w:t>）。</w:t>
      </w:r>
    </w:p>
    <w:p>
      <w:pPr>
        <w:pageBreakBefore w:val="0"/>
        <w:widowControl/>
        <w:kinsoku/>
        <w:wordWrap/>
        <w:overflowPunct/>
        <w:topLinePunct w:val="0"/>
        <w:bidi w:val="0"/>
        <w:adjustRightInd w:val="0"/>
        <w:snapToGrid w:val="0"/>
        <w:spacing w:line="600" w:lineRule="exact"/>
        <w:ind w:firstLine="640" w:firstLineChars="200"/>
        <w:contextualSpacing/>
        <w:jc w:val="left"/>
        <w:outlineLvl w:val="3"/>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2.部门财政拨款支出情况</w:t>
      </w:r>
    </w:p>
    <w:p>
      <w:pPr>
        <w:pageBreakBefore w:val="0"/>
        <w:widowControl/>
        <w:kinsoku/>
        <w:wordWrap/>
        <w:overflowPunct/>
        <w:topLinePunct w:val="0"/>
        <w:bidi w:val="0"/>
        <w:adjustRightInd w:val="0"/>
        <w:snapToGrid w:val="0"/>
        <w:spacing w:line="600" w:lineRule="exact"/>
        <w:ind w:firstLine="640" w:firstLineChars="200"/>
        <w:contextualSpacing/>
        <w:jc w:val="left"/>
        <w:rPr>
          <w:rFonts w:hint="eastAsia"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年度</w:t>
      </w:r>
      <w:r>
        <w:rPr>
          <w:rFonts w:hint="eastAsia" w:ascii="仿宋_GB2312" w:hAnsi="仿宋_GB2312" w:eastAsia="仿宋_GB2312" w:cs="仿宋_GB2312"/>
          <w:kern w:val="0"/>
          <w:sz w:val="32"/>
          <w:szCs w:val="32"/>
          <w:shd w:val="clear" w:color="auto" w:fill="FFFFFF"/>
        </w:rPr>
        <w:t>财政拨款</w:t>
      </w:r>
      <w:r>
        <w:rPr>
          <w:rFonts w:hint="eastAsia" w:ascii="仿宋" w:hAnsi="仿宋" w:eastAsia="仿宋"/>
          <w:sz w:val="32"/>
          <w:szCs w:val="32"/>
          <w:lang w:val="en-US" w:eastAsia="zh-CN"/>
        </w:rPr>
        <w:t>支出</w:t>
      </w:r>
      <w:r>
        <w:rPr>
          <w:rFonts w:hint="eastAsia" w:ascii="仿宋" w:hAnsi="仿宋" w:eastAsia="仿宋"/>
          <w:sz w:val="32"/>
          <w:szCs w:val="32"/>
        </w:rPr>
        <w:t>总计</w:t>
      </w:r>
      <w:r>
        <w:rPr>
          <w:rFonts w:hint="eastAsia" w:ascii="仿宋" w:hAnsi="仿宋" w:eastAsia="仿宋"/>
          <w:sz w:val="32"/>
          <w:szCs w:val="32"/>
          <w:lang w:val="en-US" w:eastAsia="zh-CN"/>
        </w:rPr>
        <w:t>1604.03</w:t>
      </w:r>
      <w:r>
        <w:rPr>
          <w:rFonts w:hint="eastAsia" w:ascii="仿宋" w:hAnsi="仿宋" w:eastAsia="仿宋"/>
          <w:sz w:val="32"/>
          <w:szCs w:val="32"/>
        </w:rPr>
        <w:t>万元。</w:t>
      </w:r>
    </w:p>
    <w:p>
      <w:pPr>
        <w:pageBreakBefore w:val="0"/>
        <w:widowControl/>
        <w:kinsoku/>
        <w:wordWrap/>
        <w:overflowPunct/>
        <w:topLinePunct w:val="0"/>
        <w:bidi w:val="0"/>
        <w:adjustRightInd w:val="0"/>
        <w:snapToGrid w:val="0"/>
        <w:spacing w:line="600" w:lineRule="exact"/>
        <w:ind w:firstLine="640" w:firstLineChars="200"/>
        <w:contextualSpacing/>
        <w:jc w:val="left"/>
        <w:outlineLvl w:val="3"/>
        <w:rPr>
          <w:rFonts w:hint="eastAsia"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3.部门财政拨款结转结余情况</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rPr>
          <w:rFonts w:ascii="仿宋" w:hAnsi="仿宋" w:eastAsia="仿宋"/>
          <w:sz w:val="32"/>
          <w:szCs w:val="32"/>
        </w:rPr>
        <w:t>20</w:t>
      </w: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年本年</w:t>
      </w:r>
      <w:r>
        <w:rPr>
          <w:rFonts w:hint="eastAsia" w:ascii="仿宋" w:hAnsi="仿宋" w:eastAsia="仿宋"/>
          <w:sz w:val="32"/>
          <w:szCs w:val="32"/>
          <w:lang w:val="en-US" w:eastAsia="zh-CN"/>
        </w:rPr>
        <w:t>财政拨款结转结余为0</w:t>
      </w:r>
      <w:r>
        <w:rPr>
          <w:rFonts w:hint="eastAsia" w:ascii="仿宋" w:hAnsi="仿宋" w:eastAsia="仿宋"/>
          <w:sz w:val="32"/>
          <w:szCs w:val="32"/>
        </w:rPr>
        <w:t>万元</w:t>
      </w:r>
      <w:r>
        <w:rPr>
          <w:rFonts w:hint="eastAsia" w:ascii="仿宋" w:hAnsi="仿宋" w:eastAsia="仿宋"/>
          <w:sz w:val="32"/>
          <w:szCs w:val="32"/>
          <w:lang w:eastAsia="zh-CN"/>
        </w:rPr>
        <w:t>。</w:t>
      </w:r>
    </w:p>
    <w:p>
      <w:pPr>
        <w:pageBreakBefore w:val="0"/>
        <w:widowControl/>
        <w:kinsoku/>
        <w:wordWrap/>
        <w:overflowPunct/>
        <w:topLinePunct w:val="0"/>
        <w:bidi w:val="0"/>
        <w:adjustRightInd w:val="0"/>
        <w:snapToGrid w:val="0"/>
        <w:spacing w:line="600" w:lineRule="exact"/>
        <w:ind w:firstLine="640" w:firstLineChars="200"/>
        <w:contextualSpacing/>
        <w:jc w:val="left"/>
        <w:outlineLvl w:val="1"/>
        <w:rPr>
          <w:rFonts w:ascii="黑体" w:hAnsi="宋体" w:eastAsia="黑体" w:cs="宋体"/>
          <w:kern w:val="0"/>
          <w:sz w:val="32"/>
          <w:szCs w:val="32"/>
          <w:shd w:val="clear" w:color="auto" w:fill="FFFFFF"/>
        </w:rPr>
      </w:pPr>
      <w:bookmarkStart w:id="62" w:name="_Toc2487"/>
      <w:r>
        <w:rPr>
          <w:rFonts w:hint="eastAsia" w:ascii="黑体" w:hAnsi="宋体" w:eastAsia="黑体" w:cs="宋体"/>
          <w:kern w:val="0"/>
          <w:sz w:val="32"/>
          <w:szCs w:val="32"/>
          <w:shd w:val="clear" w:color="auto" w:fill="FFFFFF"/>
        </w:rPr>
        <w:t>三、部门整体绩效分析</w:t>
      </w:r>
      <w:bookmarkEnd w:id="62"/>
    </w:p>
    <w:p>
      <w:pPr>
        <w:pageBreakBefore w:val="0"/>
        <w:widowControl/>
        <w:kinsoku/>
        <w:wordWrap/>
        <w:overflowPunct/>
        <w:topLinePunct w:val="0"/>
        <w:bidi w:val="0"/>
        <w:adjustRightInd w:val="0"/>
        <w:snapToGrid w:val="0"/>
        <w:spacing w:line="600" w:lineRule="exact"/>
        <w:ind w:firstLine="643" w:firstLineChars="200"/>
        <w:contextualSpacing/>
        <w:jc w:val="left"/>
        <w:outlineLvl w:val="2"/>
        <w:rPr>
          <w:rFonts w:ascii="仿宋_GB2312" w:hAnsi="仿宋_GB2312" w:eastAsia="仿宋_GB2312" w:cs="仿宋_GB2312"/>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（一）部门预算项目绩效分析。</w:t>
      </w:r>
    </w:p>
    <w:p>
      <w:pPr>
        <w:pageBreakBefore w:val="0"/>
        <w:widowControl/>
        <w:kinsoku/>
        <w:wordWrap/>
        <w:overflowPunct/>
        <w:topLinePunct w:val="0"/>
        <w:bidi w:val="0"/>
        <w:adjustRightInd w:val="0"/>
        <w:snapToGrid w:val="0"/>
        <w:spacing w:line="600" w:lineRule="exact"/>
        <w:ind w:firstLine="640" w:firstLineChars="200"/>
        <w:contextualSpacing/>
        <w:jc w:val="left"/>
        <w:outlineLvl w:val="3"/>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1.人员类项目绩效分析</w:t>
      </w:r>
    </w:p>
    <w:p>
      <w:pPr>
        <w:pageBreakBefore w:val="0"/>
        <w:widowControl/>
        <w:kinsoku/>
        <w:wordWrap/>
        <w:overflowPunct/>
        <w:topLinePunct w:val="0"/>
        <w:bidi w:val="0"/>
        <w:adjustRightInd w:val="0"/>
        <w:snapToGrid w:val="0"/>
        <w:spacing w:line="600" w:lineRule="exact"/>
        <w:ind w:firstLine="640" w:firstLineChars="200"/>
        <w:contextualSpacing/>
        <w:jc w:val="left"/>
        <w:rPr>
          <w:rFonts w:hint="eastAsia" w:ascii="仿宋" w:hAnsi="仿宋" w:eastAsia="仿宋" w:cs="仿宋"/>
          <w:color w:val="000000"/>
          <w:kern w:val="0"/>
          <w:sz w:val="32"/>
          <w:szCs w:val="32"/>
          <w:shd w:val="clear" w:color="auto" w:fill="FFFFFF"/>
          <w:lang w:val="en-US" w:eastAsia="zh-CN"/>
        </w:rPr>
      </w:pPr>
      <w:r>
        <w:rPr>
          <w:rFonts w:hint="eastAsia" w:ascii="仿宋" w:hAnsi="仿宋" w:eastAsia="仿宋" w:cs="仿宋"/>
          <w:color w:val="000000"/>
          <w:kern w:val="0"/>
          <w:sz w:val="32"/>
          <w:szCs w:val="32"/>
          <w:shd w:val="clear" w:color="auto" w:fill="FFFFFF"/>
        </w:rPr>
        <w:t>我局严格按照县财政局预算编制通知和有关要求，按时提交了部门预算草案并认真完成了预算管理软件数据报送工作，</w:t>
      </w:r>
      <w:r>
        <w:rPr>
          <w:rFonts w:ascii="仿宋" w:hAnsi="仿宋" w:eastAsia="仿宋" w:cs="仿宋"/>
          <w:color w:val="000000"/>
          <w:kern w:val="0"/>
          <w:sz w:val="32"/>
          <w:szCs w:val="32"/>
          <w:shd w:val="clear" w:color="auto" w:fill="FFFFFF"/>
        </w:rPr>
        <w:t>部门绩效目标制定</w:t>
      </w:r>
      <w:r>
        <w:rPr>
          <w:rFonts w:hint="eastAsia" w:ascii="仿宋" w:hAnsi="仿宋" w:eastAsia="仿宋" w:cs="仿宋"/>
          <w:color w:val="000000"/>
          <w:kern w:val="0"/>
          <w:sz w:val="32"/>
          <w:szCs w:val="32"/>
          <w:shd w:val="clear" w:color="auto" w:fill="FFFFFF"/>
        </w:rPr>
        <w:t>合理，确保预算编制的全面性和科学性。</w:t>
      </w:r>
      <w:r>
        <w:rPr>
          <w:rFonts w:hint="eastAsia" w:ascii="仿宋" w:hAnsi="仿宋" w:eastAsia="仿宋" w:cs="仿宋"/>
          <w:color w:val="000000"/>
          <w:kern w:val="0"/>
          <w:sz w:val="32"/>
          <w:szCs w:val="32"/>
          <w:shd w:val="clear" w:color="auto" w:fill="FFFFFF"/>
          <w:lang w:val="en-US" w:eastAsia="zh-CN"/>
        </w:rPr>
        <w:t>2022年</w:t>
      </w:r>
      <w:r>
        <w:rPr>
          <w:rFonts w:hint="eastAsia" w:ascii="仿宋" w:hAnsi="仿宋" w:eastAsia="仿宋" w:cs="仿宋"/>
          <w:color w:val="000000"/>
          <w:kern w:val="0"/>
          <w:sz w:val="32"/>
          <w:szCs w:val="32"/>
          <w:shd w:val="clear" w:color="auto" w:fill="FFFFFF"/>
          <w:lang w:val="zh-CN"/>
        </w:rPr>
        <w:t>人员类</w:t>
      </w:r>
      <w:r>
        <w:rPr>
          <w:rFonts w:hint="eastAsia" w:ascii="仿宋" w:hAnsi="仿宋" w:eastAsia="仿宋" w:cs="仿宋"/>
          <w:color w:val="000000"/>
          <w:kern w:val="0"/>
          <w:sz w:val="32"/>
          <w:szCs w:val="32"/>
          <w:shd w:val="clear" w:color="auto" w:fill="FFFFFF"/>
          <w:lang w:val="en-US" w:eastAsia="zh-CN"/>
        </w:rPr>
        <w:t>项目</w:t>
      </w:r>
      <w:r>
        <w:rPr>
          <w:rFonts w:hint="eastAsia" w:ascii="仿宋" w:hAnsi="仿宋" w:eastAsia="仿宋" w:cs="仿宋"/>
          <w:color w:val="000000"/>
          <w:kern w:val="0"/>
          <w:sz w:val="32"/>
          <w:szCs w:val="32"/>
          <w:shd w:val="clear" w:color="auto" w:fill="FFFFFF"/>
          <w:lang w:val="zh-CN"/>
        </w:rPr>
        <w:t>绩效目标均已实现，</w:t>
      </w:r>
      <w:r>
        <w:rPr>
          <w:rFonts w:hint="eastAsia" w:ascii="仿宋" w:hAnsi="仿宋" w:eastAsia="仿宋"/>
          <w:sz w:val="32"/>
          <w:szCs w:val="32"/>
          <w:lang w:val="en-US" w:eastAsia="zh-CN"/>
        </w:rPr>
        <w:t>预算完成率</w:t>
      </w:r>
      <w:r>
        <w:rPr>
          <w:rFonts w:hint="eastAsia" w:ascii="仿宋" w:hAnsi="仿宋" w:eastAsia="仿宋" w:cs="仿宋"/>
          <w:color w:val="000000"/>
          <w:kern w:val="0"/>
          <w:sz w:val="32"/>
          <w:szCs w:val="32"/>
          <w:shd w:val="clear" w:color="auto" w:fill="FFFFFF"/>
          <w:lang w:val="en-US" w:eastAsia="zh-CN"/>
        </w:rPr>
        <w:t>100%，</w:t>
      </w:r>
      <w:r>
        <w:rPr>
          <w:rFonts w:hint="eastAsia" w:ascii="仿宋" w:hAnsi="仿宋" w:eastAsia="仿宋" w:cs="仿宋"/>
          <w:color w:val="000000"/>
          <w:kern w:val="0"/>
          <w:sz w:val="32"/>
          <w:szCs w:val="32"/>
          <w:shd w:val="clear" w:color="auto" w:fill="FFFFFF"/>
          <w:lang w:val="zh-CN"/>
        </w:rPr>
        <w:t>资金结余率</w:t>
      </w:r>
      <w:r>
        <w:rPr>
          <w:rFonts w:hint="eastAsia" w:ascii="仿宋" w:hAnsi="仿宋" w:eastAsia="仿宋" w:cs="仿宋"/>
          <w:color w:val="000000"/>
          <w:kern w:val="0"/>
          <w:sz w:val="32"/>
          <w:szCs w:val="32"/>
          <w:shd w:val="clear" w:color="auto" w:fill="FFFFFF"/>
          <w:lang w:val="en-US" w:eastAsia="zh-CN"/>
        </w:rPr>
        <w:t>0%，无违规记录</w:t>
      </w:r>
    </w:p>
    <w:p>
      <w:pPr>
        <w:pageBreakBefore w:val="0"/>
        <w:widowControl/>
        <w:kinsoku/>
        <w:wordWrap/>
        <w:overflowPunct/>
        <w:topLinePunct w:val="0"/>
        <w:bidi w:val="0"/>
        <w:adjustRightInd w:val="0"/>
        <w:snapToGrid w:val="0"/>
        <w:spacing w:line="600" w:lineRule="exact"/>
        <w:ind w:firstLine="640" w:firstLineChars="200"/>
        <w:contextualSpacing/>
        <w:jc w:val="left"/>
        <w:outlineLvl w:val="3"/>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2.运转类项目绩效分析</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_GB2312" w:hAnsi="宋体" w:eastAsia="仿宋_GB2312" w:cs="宋体"/>
          <w:color w:val="000000"/>
          <w:kern w:val="0"/>
          <w:sz w:val="32"/>
          <w:szCs w:val="32"/>
          <w:highlight w:val="none"/>
          <w:shd w:val="clear" w:color="auto" w:fill="FFFFFF"/>
          <w:lang w:val="en-US" w:eastAsia="zh-CN"/>
        </w:rPr>
      </w:pPr>
      <w:r>
        <w:rPr>
          <w:rFonts w:hint="eastAsia" w:ascii="仿宋_GB2312" w:hAnsi="宋体" w:eastAsia="仿宋_GB2312" w:cs="宋体"/>
          <w:b w:val="0"/>
          <w:bCs w:val="0"/>
          <w:color w:val="000000"/>
          <w:kern w:val="0"/>
          <w:sz w:val="32"/>
          <w:szCs w:val="32"/>
          <w:highlight w:val="none"/>
          <w:shd w:val="clear" w:color="auto" w:fill="FFFFFF"/>
          <w:lang w:val="zh-CN"/>
        </w:rPr>
        <w:t>根据“统筹兼顾、勤俭节约、量力而行、收支平衡”的原则，我</w:t>
      </w:r>
      <w:r>
        <w:rPr>
          <w:rFonts w:hint="eastAsia" w:ascii="仿宋_GB2312" w:hAnsi="宋体" w:eastAsia="仿宋_GB2312" w:cs="宋体"/>
          <w:b w:val="0"/>
          <w:bCs w:val="0"/>
          <w:color w:val="000000"/>
          <w:kern w:val="0"/>
          <w:sz w:val="32"/>
          <w:szCs w:val="32"/>
          <w:highlight w:val="none"/>
          <w:shd w:val="clear" w:color="auto" w:fill="FFFFFF"/>
          <w:lang w:val="en-US" w:eastAsia="zh-CN"/>
        </w:rPr>
        <w:t>局</w:t>
      </w:r>
      <w:r>
        <w:rPr>
          <w:rFonts w:hint="eastAsia" w:ascii="仿宋_GB2312" w:hAnsi="宋体" w:eastAsia="仿宋_GB2312" w:cs="宋体"/>
          <w:b w:val="0"/>
          <w:bCs w:val="0"/>
          <w:color w:val="000000"/>
          <w:kern w:val="0"/>
          <w:sz w:val="32"/>
          <w:szCs w:val="32"/>
          <w:highlight w:val="none"/>
          <w:shd w:val="clear" w:color="auto" w:fill="FFFFFF"/>
          <w:lang w:val="zh-CN"/>
        </w:rPr>
        <w:t>严格按照财政部门2022年预算编制口径并结合我</w:t>
      </w:r>
      <w:r>
        <w:rPr>
          <w:rFonts w:hint="eastAsia" w:ascii="仿宋_GB2312" w:hAnsi="宋体" w:eastAsia="仿宋_GB2312" w:cs="宋体"/>
          <w:b w:val="0"/>
          <w:bCs w:val="0"/>
          <w:color w:val="000000"/>
          <w:kern w:val="0"/>
          <w:sz w:val="32"/>
          <w:szCs w:val="32"/>
          <w:highlight w:val="none"/>
          <w:shd w:val="clear" w:color="auto" w:fill="FFFFFF"/>
          <w:lang w:val="en-US" w:eastAsia="zh-CN"/>
        </w:rPr>
        <w:t>局</w:t>
      </w:r>
      <w:r>
        <w:rPr>
          <w:rFonts w:hint="eastAsia" w:ascii="仿宋_GB2312" w:hAnsi="宋体" w:eastAsia="仿宋_GB2312" w:cs="宋体"/>
          <w:b w:val="0"/>
          <w:bCs w:val="0"/>
          <w:color w:val="000000"/>
          <w:kern w:val="0"/>
          <w:sz w:val="32"/>
          <w:szCs w:val="32"/>
          <w:highlight w:val="none"/>
          <w:shd w:val="clear" w:color="auto" w:fill="FFFFFF"/>
          <w:lang w:val="zh-CN"/>
        </w:rPr>
        <w:t>实际情况对进行预算编制，并按要求填报预算绩效项目目标申报表。</w:t>
      </w:r>
      <w:r>
        <w:rPr>
          <w:rFonts w:hint="eastAsia" w:ascii="仿宋" w:hAnsi="仿宋" w:eastAsia="仿宋" w:cs="Times New Roman"/>
          <w:sz w:val="32"/>
          <w:szCs w:val="32"/>
        </w:rPr>
        <w:t>根据“先有预算、后有支出”原则，我</w:t>
      </w:r>
      <w:r>
        <w:rPr>
          <w:rFonts w:hint="eastAsia" w:ascii="仿宋" w:hAnsi="仿宋" w:eastAsia="仿宋" w:cs="Times New Roman"/>
          <w:sz w:val="32"/>
          <w:szCs w:val="32"/>
          <w:lang w:val="en-US" w:eastAsia="zh-CN"/>
        </w:rPr>
        <w:t>局</w:t>
      </w:r>
      <w:r>
        <w:rPr>
          <w:rFonts w:hint="eastAsia" w:ascii="仿宋" w:hAnsi="仿宋" w:eastAsia="仿宋" w:cs="Times New Roman"/>
          <w:sz w:val="32"/>
          <w:szCs w:val="32"/>
        </w:rPr>
        <w:t>加强对预算支出管理的监督管理，按照预算均衡进行费用的列支。</w:t>
      </w:r>
      <w:r>
        <w:rPr>
          <w:rFonts w:hint="eastAsia" w:ascii="仿宋" w:hAnsi="仿宋" w:eastAsia="仿宋" w:cs="Times New Roman"/>
          <w:sz w:val="32"/>
          <w:szCs w:val="32"/>
          <w:lang w:val="en-US" w:eastAsia="zh-CN"/>
        </w:rPr>
        <w:t>2022年，我局运转类项目执行有序推进，预算完成率100%，资金结余率0%，无违规记录。</w:t>
      </w:r>
    </w:p>
    <w:p>
      <w:pPr>
        <w:pageBreakBefore w:val="0"/>
        <w:widowControl/>
        <w:kinsoku/>
        <w:wordWrap/>
        <w:overflowPunct/>
        <w:topLinePunct w:val="0"/>
        <w:bidi w:val="0"/>
        <w:adjustRightInd w:val="0"/>
        <w:snapToGrid w:val="0"/>
        <w:spacing w:line="600" w:lineRule="exact"/>
        <w:ind w:firstLine="640" w:firstLineChars="200"/>
        <w:contextualSpacing/>
        <w:jc w:val="left"/>
        <w:outlineLvl w:val="3"/>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3.特定目标类项目绩效分析</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default" w:ascii="仿宋_GB2312" w:hAnsi="宋体" w:eastAsia="仿宋_GB2312" w:cs="宋体"/>
          <w:color w:val="000000"/>
          <w:kern w:val="0"/>
          <w:sz w:val="32"/>
          <w:szCs w:val="32"/>
          <w:highlight w:val="none"/>
          <w:shd w:val="clear" w:color="auto" w:fill="FFFFFF"/>
          <w:lang w:val="en-US" w:eastAsia="zh-CN"/>
        </w:rPr>
      </w:pPr>
      <w:r>
        <w:rPr>
          <w:rFonts w:hint="eastAsia" w:ascii="仿宋" w:hAnsi="仿宋" w:eastAsia="仿宋" w:cs="仿宋"/>
          <w:color w:val="000000"/>
          <w:kern w:val="0"/>
          <w:sz w:val="32"/>
          <w:szCs w:val="32"/>
          <w:shd w:val="clear" w:color="auto" w:fill="FFFFFF"/>
        </w:rPr>
        <w:t>我局严格按要求，切实加强部门预算支出执行管理工作</w:t>
      </w:r>
      <w:r>
        <w:rPr>
          <w:rFonts w:hint="eastAsia" w:ascii="仿宋" w:hAnsi="仿宋" w:eastAsia="仿宋" w:cs="仿宋"/>
          <w:color w:val="000000"/>
          <w:kern w:val="0"/>
          <w:sz w:val="32"/>
          <w:szCs w:val="32"/>
          <w:shd w:val="clear" w:color="auto" w:fill="FFFFFF"/>
          <w:lang w:eastAsia="zh-CN"/>
        </w:rPr>
        <w:t>。一是控制支出范围，</w:t>
      </w:r>
      <w:r>
        <w:rPr>
          <w:rFonts w:hint="eastAsia" w:ascii="仿宋" w:hAnsi="仿宋" w:eastAsia="仿宋" w:cs="仿宋"/>
          <w:color w:val="000000"/>
          <w:kern w:val="0"/>
          <w:sz w:val="32"/>
          <w:szCs w:val="32"/>
          <w:shd w:val="clear" w:color="auto" w:fill="FFFFFF"/>
        </w:rPr>
        <w:t>提高财政资金使用</w:t>
      </w:r>
      <w:r>
        <w:rPr>
          <w:rFonts w:hint="eastAsia" w:ascii="仿宋" w:hAnsi="仿宋" w:eastAsia="仿宋" w:cs="仿宋"/>
          <w:color w:val="000000"/>
          <w:kern w:val="0"/>
          <w:sz w:val="32"/>
          <w:szCs w:val="32"/>
          <w:shd w:val="clear" w:color="auto" w:fill="FFFFFF"/>
          <w:lang w:eastAsia="zh-CN"/>
        </w:rPr>
        <w:t>效率；二是多措并举加快预算执行进度，高质量完成年初确定的预算绩效目标</w:t>
      </w:r>
      <w:r>
        <w:rPr>
          <w:rFonts w:hint="eastAsia" w:ascii="仿宋" w:hAnsi="仿宋" w:eastAsia="仿宋" w:cs="仿宋"/>
          <w:color w:val="000000"/>
          <w:kern w:val="0"/>
          <w:sz w:val="32"/>
          <w:szCs w:val="32"/>
          <w:shd w:val="clear" w:color="auto" w:fill="FFFFFF"/>
          <w:lang w:val="zh-CN"/>
        </w:rPr>
        <w:t>。</w:t>
      </w:r>
      <w:r>
        <w:rPr>
          <w:rFonts w:hint="eastAsia" w:ascii="仿宋" w:hAnsi="仿宋" w:eastAsia="仿宋" w:cs="仿宋"/>
          <w:color w:val="000000"/>
          <w:kern w:val="0"/>
          <w:sz w:val="32"/>
          <w:szCs w:val="32"/>
          <w:shd w:val="clear" w:color="auto" w:fill="FFFFFF"/>
          <w:lang w:val="en-US" w:eastAsia="zh-CN"/>
        </w:rPr>
        <w:t>2022年特定目标</w:t>
      </w:r>
      <w:r>
        <w:rPr>
          <w:rFonts w:hint="eastAsia" w:ascii="仿宋" w:hAnsi="仿宋" w:eastAsia="仿宋" w:cs="仿宋"/>
          <w:color w:val="000000"/>
          <w:kern w:val="0"/>
          <w:sz w:val="32"/>
          <w:szCs w:val="32"/>
          <w:shd w:val="clear" w:color="auto" w:fill="FFFFFF"/>
          <w:lang w:val="zh-CN"/>
        </w:rPr>
        <w:t>类</w:t>
      </w:r>
      <w:r>
        <w:rPr>
          <w:rFonts w:hint="eastAsia" w:ascii="仿宋" w:hAnsi="仿宋" w:eastAsia="仿宋" w:cs="仿宋"/>
          <w:color w:val="000000"/>
          <w:kern w:val="0"/>
          <w:sz w:val="32"/>
          <w:szCs w:val="32"/>
          <w:shd w:val="clear" w:color="auto" w:fill="FFFFFF"/>
          <w:lang w:val="en-US" w:eastAsia="zh-CN"/>
        </w:rPr>
        <w:t>项目</w:t>
      </w:r>
      <w:r>
        <w:rPr>
          <w:rFonts w:hint="eastAsia" w:ascii="仿宋" w:hAnsi="仿宋" w:eastAsia="仿宋" w:cs="仿宋"/>
          <w:color w:val="000000"/>
          <w:kern w:val="0"/>
          <w:sz w:val="32"/>
          <w:szCs w:val="32"/>
          <w:shd w:val="clear" w:color="auto" w:fill="FFFFFF"/>
          <w:lang w:val="zh-CN"/>
        </w:rPr>
        <w:t>绩效目标均已实现，</w:t>
      </w:r>
      <w:r>
        <w:rPr>
          <w:rFonts w:hint="eastAsia" w:ascii="仿宋" w:hAnsi="仿宋" w:eastAsia="仿宋" w:cs="Times New Roman"/>
          <w:sz w:val="32"/>
          <w:szCs w:val="32"/>
          <w:lang w:val="en-US" w:eastAsia="zh-CN"/>
        </w:rPr>
        <w:t>无违规记录。</w:t>
      </w:r>
    </w:p>
    <w:p>
      <w:pPr>
        <w:pageBreakBefore w:val="0"/>
        <w:widowControl/>
        <w:kinsoku/>
        <w:wordWrap/>
        <w:overflowPunct/>
        <w:topLinePunct w:val="0"/>
        <w:bidi w:val="0"/>
        <w:adjustRightInd w:val="0"/>
        <w:snapToGrid w:val="0"/>
        <w:spacing w:line="600" w:lineRule="exact"/>
        <w:ind w:firstLine="643" w:firstLineChars="200"/>
        <w:contextualSpacing/>
        <w:jc w:val="left"/>
        <w:outlineLvl w:val="2"/>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（二）部门整体履职绩效分析。</w:t>
      </w:r>
    </w:p>
    <w:p>
      <w:pPr>
        <w:keepNext w:val="0"/>
        <w:keepLines w:val="0"/>
        <w:pageBreakBefore w:val="0"/>
        <w:kinsoku/>
        <w:wordWrap/>
        <w:overflowPunct/>
        <w:topLinePunct w:val="0"/>
        <w:autoSpaceDE/>
        <w:autoSpaceDN/>
        <w:bidi w:val="0"/>
        <w:adjustRightInd w:val="0"/>
        <w:snapToGrid w:val="0"/>
        <w:spacing w:line="600" w:lineRule="exact"/>
        <w:ind w:firstLine="640" w:firstLineChars="200"/>
        <w:contextualSpacing/>
        <w:jc w:val="left"/>
        <w:textAlignment w:val="auto"/>
        <w:rPr>
          <w:lang w:val="zh-CN"/>
        </w:rPr>
      </w:pPr>
      <w:r>
        <w:rPr>
          <w:rFonts w:hint="eastAsia" w:ascii="仿宋" w:hAnsi="仿宋" w:eastAsia="仿宋" w:cs="仿宋"/>
          <w:color w:val="000000"/>
          <w:kern w:val="0"/>
          <w:sz w:val="32"/>
          <w:szCs w:val="32"/>
          <w:shd w:val="clear" w:color="auto" w:fill="FFFFFF"/>
        </w:rPr>
        <w:t>我局严格按照县财政局预算编制通知和有关要求，按时提交了部门预算草案并认真完成了预算管理软件数据报送工作，</w:t>
      </w:r>
      <w:r>
        <w:rPr>
          <w:rFonts w:ascii="仿宋" w:hAnsi="仿宋" w:eastAsia="仿宋" w:cs="仿宋"/>
          <w:color w:val="000000"/>
          <w:kern w:val="0"/>
          <w:sz w:val="32"/>
          <w:szCs w:val="32"/>
          <w:shd w:val="clear" w:color="auto" w:fill="FFFFFF"/>
        </w:rPr>
        <w:t>部门绩效目标制定</w:t>
      </w:r>
      <w:r>
        <w:rPr>
          <w:rFonts w:hint="eastAsia" w:ascii="仿宋" w:hAnsi="仿宋" w:eastAsia="仿宋" w:cs="仿宋"/>
          <w:color w:val="000000"/>
          <w:kern w:val="0"/>
          <w:sz w:val="32"/>
          <w:szCs w:val="32"/>
          <w:shd w:val="clear" w:color="auto" w:fill="FFFFFF"/>
        </w:rPr>
        <w:t>合理，确保预算编制的全面性和科学性。</w:t>
      </w:r>
      <w:r>
        <w:rPr>
          <w:rFonts w:hint="eastAsia" w:ascii="仿宋" w:hAnsi="仿宋" w:eastAsia="仿宋" w:cs="仿宋"/>
          <w:color w:val="000000"/>
          <w:kern w:val="0"/>
          <w:sz w:val="32"/>
          <w:szCs w:val="32"/>
          <w:shd w:val="clear" w:color="auto" w:fill="FFFFFF"/>
          <w:lang w:val="zh-CN"/>
        </w:rPr>
        <w:t>人员类、运转类项目绩效目标均已实现，</w:t>
      </w:r>
      <w:r>
        <w:rPr>
          <w:rFonts w:hint="eastAsia" w:ascii="仿宋" w:hAnsi="仿宋" w:eastAsia="仿宋" w:cs="仿宋"/>
          <w:color w:val="000000"/>
          <w:kern w:val="0"/>
          <w:sz w:val="32"/>
          <w:szCs w:val="32"/>
          <w:shd w:val="clear" w:color="auto" w:fill="FFFFFF"/>
        </w:rPr>
        <w:t>20</w:t>
      </w:r>
      <w:r>
        <w:rPr>
          <w:rFonts w:hint="eastAsia" w:ascii="仿宋" w:hAnsi="仿宋" w:eastAsia="仿宋" w:cs="仿宋"/>
          <w:color w:val="000000"/>
          <w:kern w:val="0"/>
          <w:sz w:val="32"/>
          <w:szCs w:val="32"/>
          <w:shd w:val="clear" w:color="auto" w:fill="FFFFFF"/>
          <w:lang w:val="en-US" w:eastAsia="zh-CN"/>
        </w:rPr>
        <w:t>22</w:t>
      </w:r>
      <w:r>
        <w:rPr>
          <w:rFonts w:hint="eastAsia" w:ascii="仿宋" w:hAnsi="仿宋" w:eastAsia="仿宋" w:cs="仿宋"/>
          <w:color w:val="000000"/>
          <w:kern w:val="0"/>
          <w:sz w:val="32"/>
          <w:szCs w:val="32"/>
          <w:shd w:val="clear" w:color="auto" w:fill="FFFFFF"/>
        </w:rPr>
        <w:t>年部门决算工作也在县财政局的指导下圆满完成。</w:t>
      </w:r>
    </w:p>
    <w:p>
      <w:pPr>
        <w:pageBreakBefore w:val="0"/>
        <w:widowControl/>
        <w:kinsoku/>
        <w:wordWrap/>
        <w:overflowPunct/>
        <w:topLinePunct w:val="0"/>
        <w:bidi w:val="0"/>
        <w:adjustRightInd w:val="0"/>
        <w:snapToGrid w:val="0"/>
        <w:spacing w:line="600" w:lineRule="exact"/>
        <w:ind w:firstLine="643" w:firstLineChars="200"/>
        <w:contextualSpacing/>
        <w:jc w:val="left"/>
        <w:outlineLvl w:val="2"/>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（三）结果应用情况。</w:t>
      </w:r>
    </w:p>
    <w:p>
      <w:pPr>
        <w:keepNext w:val="0"/>
        <w:keepLines w:val="0"/>
        <w:pageBreakBefore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ascii="仿宋" w:hAnsi="仿宋" w:eastAsia="仿宋" w:cs="仿宋"/>
          <w:color w:val="000000"/>
          <w:kern w:val="0"/>
          <w:sz w:val="32"/>
          <w:szCs w:val="32"/>
          <w:shd w:val="clear" w:color="auto" w:fill="FFFFFF"/>
        </w:rPr>
      </w:pPr>
      <w:r>
        <w:rPr>
          <w:rFonts w:ascii="仿宋" w:hAnsi="仿宋" w:eastAsia="仿宋" w:cs="仿宋"/>
          <w:color w:val="000000"/>
          <w:kern w:val="0"/>
          <w:sz w:val="32"/>
          <w:szCs w:val="32"/>
          <w:shd w:val="clear" w:color="auto" w:fill="FFFFFF"/>
        </w:rPr>
        <w:t>我</w:t>
      </w:r>
      <w:r>
        <w:rPr>
          <w:rFonts w:hint="eastAsia" w:ascii="仿宋" w:hAnsi="仿宋" w:eastAsia="仿宋" w:cs="仿宋"/>
          <w:color w:val="000000"/>
          <w:kern w:val="0"/>
          <w:sz w:val="32"/>
          <w:szCs w:val="32"/>
          <w:shd w:val="clear" w:color="auto" w:fill="FFFFFF"/>
          <w:lang w:eastAsia="zh-CN"/>
        </w:rPr>
        <w:t>局</w:t>
      </w:r>
      <w:r>
        <w:rPr>
          <w:rFonts w:ascii="仿宋" w:hAnsi="仿宋" w:eastAsia="仿宋" w:cs="仿宋"/>
          <w:color w:val="000000"/>
          <w:kern w:val="0"/>
          <w:sz w:val="32"/>
          <w:szCs w:val="32"/>
          <w:shd w:val="clear" w:color="auto" w:fill="FFFFFF"/>
        </w:rPr>
        <w:t>严格遵守财政、审计、纪检监察等关于财政资金的相关规定及局里制定的财务管理制度</w:t>
      </w:r>
      <w:r>
        <w:rPr>
          <w:rFonts w:hint="eastAsia" w:ascii="仿宋" w:hAnsi="仿宋" w:eastAsia="仿宋" w:cs="仿宋"/>
          <w:color w:val="000000"/>
          <w:kern w:val="0"/>
          <w:sz w:val="32"/>
          <w:szCs w:val="32"/>
          <w:shd w:val="clear" w:color="auto" w:fill="FFFFFF"/>
          <w:lang w:eastAsia="zh-CN"/>
        </w:rPr>
        <w:t>。</w:t>
      </w:r>
      <w:r>
        <w:rPr>
          <w:rFonts w:ascii="仿宋" w:hAnsi="仿宋" w:eastAsia="仿宋" w:cs="仿宋"/>
          <w:color w:val="000000"/>
          <w:kern w:val="0"/>
          <w:sz w:val="32"/>
          <w:szCs w:val="32"/>
          <w:shd w:val="clear" w:color="auto" w:fill="FFFFFF"/>
        </w:rPr>
        <w:t>采取有效措施，落实常态管理，明确专人负责，一把手亲自抓，分管领导具体抓，建立考评机制，提高精细化管理水平</w:t>
      </w:r>
      <w:r>
        <w:rPr>
          <w:rFonts w:hint="eastAsia" w:ascii="仿宋" w:hAnsi="仿宋" w:eastAsia="仿宋" w:cs="仿宋"/>
          <w:color w:val="000000"/>
          <w:kern w:val="0"/>
          <w:sz w:val="32"/>
          <w:szCs w:val="32"/>
          <w:shd w:val="clear" w:color="auto" w:fill="FFFFFF"/>
          <w:lang w:eastAsia="zh-CN"/>
        </w:rPr>
        <w:t>，</w:t>
      </w:r>
      <w:r>
        <w:rPr>
          <w:rFonts w:hint="eastAsia" w:ascii="仿宋" w:hAnsi="仿宋" w:eastAsia="仿宋" w:cs="仿宋"/>
          <w:color w:val="000000"/>
          <w:kern w:val="0"/>
          <w:sz w:val="32"/>
          <w:szCs w:val="32"/>
          <w:shd w:val="clear" w:color="auto" w:fill="FFFFFF"/>
          <w:lang w:val="en-US" w:eastAsia="zh-CN"/>
        </w:rPr>
        <w:t>并按规定及时公开相关信息</w:t>
      </w:r>
      <w:r>
        <w:rPr>
          <w:rFonts w:ascii="仿宋" w:hAnsi="仿宋" w:eastAsia="仿宋" w:cs="仿宋"/>
          <w:color w:val="000000"/>
          <w:kern w:val="0"/>
          <w:sz w:val="32"/>
          <w:szCs w:val="32"/>
          <w:shd w:val="clear" w:color="auto" w:fill="FFFFFF"/>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1.</w:t>
      </w:r>
      <w:r>
        <w:rPr>
          <w:rFonts w:ascii="仿宋" w:hAnsi="仿宋" w:eastAsia="仿宋" w:cs="仿宋"/>
          <w:color w:val="000000"/>
          <w:kern w:val="0"/>
          <w:sz w:val="32"/>
          <w:szCs w:val="32"/>
          <w:shd w:val="clear" w:color="auto" w:fill="FFFFFF"/>
        </w:rPr>
        <w:t>普法依法治理有序推进</w:t>
      </w:r>
      <w:r>
        <w:rPr>
          <w:rFonts w:hint="eastAsia" w:ascii="仿宋" w:hAnsi="仿宋" w:eastAsia="仿宋" w:cs="仿宋"/>
          <w:color w:val="000000"/>
          <w:kern w:val="0"/>
          <w:sz w:val="32"/>
          <w:szCs w:val="32"/>
          <w:shd w:val="clear" w:color="auto" w:fill="FFFFFF"/>
        </w:rPr>
        <w:t>，</w:t>
      </w:r>
      <w:r>
        <w:rPr>
          <w:rFonts w:ascii="仿宋" w:hAnsi="仿宋" w:eastAsia="仿宋" w:cs="仿宋"/>
          <w:color w:val="000000"/>
          <w:kern w:val="0"/>
          <w:sz w:val="32"/>
          <w:szCs w:val="32"/>
          <w:shd w:val="clear" w:color="auto" w:fill="FFFFFF"/>
        </w:rPr>
        <w:t>广泛开展专项法治宣传教育活动</w:t>
      </w:r>
      <w:r>
        <w:rPr>
          <w:rFonts w:hint="eastAsia" w:ascii="仿宋" w:hAnsi="仿宋" w:eastAsia="仿宋" w:cs="仿宋"/>
          <w:color w:val="000000"/>
          <w:kern w:val="0"/>
          <w:sz w:val="32"/>
          <w:szCs w:val="32"/>
          <w:shd w:val="clear" w:color="auto" w:fill="FFFFFF"/>
        </w:rPr>
        <w:t>，</w:t>
      </w:r>
      <w:r>
        <w:rPr>
          <w:rFonts w:ascii="仿宋" w:hAnsi="仿宋" w:eastAsia="仿宋" w:cs="仿宋"/>
          <w:color w:val="000000"/>
          <w:kern w:val="0"/>
          <w:sz w:val="32"/>
          <w:szCs w:val="32"/>
          <w:shd w:val="clear" w:color="auto" w:fill="FFFFFF"/>
        </w:rPr>
        <w:t>拓展法治宣传平台</w:t>
      </w:r>
      <w:r>
        <w:rPr>
          <w:rFonts w:hint="eastAsia" w:ascii="仿宋" w:hAnsi="仿宋" w:eastAsia="仿宋" w:cs="仿宋"/>
          <w:color w:val="000000"/>
          <w:kern w:val="0"/>
          <w:sz w:val="32"/>
          <w:szCs w:val="32"/>
          <w:shd w:val="clear" w:color="auto" w:fill="FFFFFF"/>
        </w:rPr>
        <w:t>，</w:t>
      </w:r>
      <w:r>
        <w:rPr>
          <w:rFonts w:ascii="仿宋" w:hAnsi="仿宋" w:eastAsia="仿宋" w:cs="仿宋"/>
          <w:color w:val="000000"/>
          <w:kern w:val="0"/>
          <w:sz w:val="32"/>
          <w:szCs w:val="32"/>
          <w:shd w:val="clear" w:color="auto" w:fill="FFFFFF"/>
        </w:rPr>
        <w:t>法治创建取得成效。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2.</w:t>
      </w:r>
      <w:r>
        <w:rPr>
          <w:rFonts w:ascii="仿宋" w:hAnsi="仿宋" w:eastAsia="仿宋" w:cs="仿宋"/>
          <w:color w:val="000000"/>
          <w:kern w:val="0"/>
          <w:sz w:val="32"/>
          <w:szCs w:val="32"/>
          <w:shd w:val="clear" w:color="auto" w:fill="FFFFFF"/>
        </w:rPr>
        <w:t>维护社会和谐稳定取得实效</w:t>
      </w:r>
      <w:r>
        <w:rPr>
          <w:rFonts w:hint="eastAsia" w:ascii="仿宋" w:hAnsi="仿宋" w:eastAsia="仿宋" w:cs="仿宋"/>
          <w:color w:val="000000"/>
          <w:kern w:val="0"/>
          <w:sz w:val="32"/>
          <w:szCs w:val="32"/>
          <w:shd w:val="clear" w:color="auto" w:fill="FFFFFF"/>
        </w:rPr>
        <w:t>，</w:t>
      </w:r>
      <w:r>
        <w:rPr>
          <w:rFonts w:ascii="仿宋" w:hAnsi="仿宋" w:eastAsia="仿宋" w:cs="仿宋"/>
          <w:color w:val="000000"/>
          <w:kern w:val="0"/>
          <w:sz w:val="32"/>
          <w:szCs w:val="32"/>
          <w:shd w:val="clear" w:color="auto" w:fill="FFFFFF"/>
        </w:rPr>
        <w:t>深入开展矛盾纠纷排查调处</w:t>
      </w:r>
      <w:r>
        <w:rPr>
          <w:rFonts w:hint="eastAsia" w:ascii="仿宋" w:hAnsi="仿宋" w:eastAsia="仿宋" w:cs="仿宋"/>
          <w:color w:val="000000"/>
          <w:kern w:val="0"/>
          <w:sz w:val="32"/>
          <w:szCs w:val="32"/>
          <w:shd w:val="clear" w:color="auto" w:fill="FFFFFF"/>
        </w:rPr>
        <w:t>，</w:t>
      </w:r>
      <w:r>
        <w:rPr>
          <w:rFonts w:ascii="仿宋" w:hAnsi="仿宋" w:eastAsia="仿宋" w:cs="仿宋"/>
          <w:color w:val="000000"/>
          <w:kern w:val="0"/>
          <w:sz w:val="32"/>
          <w:szCs w:val="32"/>
          <w:shd w:val="clear" w:color="auto" w:fill="FFFFFF"/>
        </w:rPr>
        <w:t>扎实开展社区矫正工作。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3"/>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lang w:val="en-US" w:eastAsia="zh-CN"/>
        </w:rPr>
        <w:t>3</w:t>
      </w:r>
      <w:r>
        <w:rPr>
          <w:rFonts w:ascii="仿宋" w:hAnsi="仿宋" w:eastAsia="仿宋" w:cs="仿宋"/>
          <w:color w:val="000000"/>
          <w:kern w:val="0"/>
          <w:sz w:val="32"/>
          <w:szCs w:val="32"/>
          <w:shd w:val="clear" w:color="auto" w:fill="FFFFFF"/>
        </w:rPr>
        <w:t>.</w:t>
      </w:r>
      <w:r>
        <w:rPr>
          <w:rFonts w:hint="eastAsia" w:ascii="仿宋" w:hAnsi="仿宋" w:eastAsia="仿宋" w:cs="仿宋"/>
          <w:sz w:val="32"/>
          <w:szCs w:val="32"/>
          <w:lang w:val="zh-CN" w:eastAsia="zh-CN"/>
        </w:rPr>
        <w:t>及时调解社会矛盾纠纷，维护社会稳定，促进社会和谐</w:t>
      </w:r>
      <w:r>
        <w:rPr>
          <w:rFonts w:ascii="仿宋" w:hAnsi="仿宋" w:eastAsia="仿宋" w:cs="仿宋"/>
          <w:color w:val="000000"/>
          <w:kern w:val="0"/>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lang w:val="en-US" w:eastAsia="zh-CN"/>
        </w:rPr>
        <w:t>4</w:t>
      </w:r>
      <w:r>
        <w:rPr>
          <w:rFonts w:hint="eastAsia" w:ascii="仿宋" w:hAnsi="仿宋" w:eastAsia="仿宋" w:cs="仿宋"/>
          <w:color w:val="000000"/>
          <w:kern w:val="0"/>
          <w:sz w:val="32"/>
          <w:szCs w:val="32"/>
          <w:shd w:val="clear" w:color="auto" w:fill="FFFFFF"/>
        </w:rPr>
        <w:t>.</w:t>
      </w:r>
      <w:r>
        <w:rPr>
          <w:rFonts w:ascii="仿宋" w:hAnsi="仿宋" w:eastAsia="仿宋" w:cs="仿宋"/>
          <w:color w:val="000000"/>
          <w:kern w:val="0"/>
          <w:sz w:val="32"/>
          <w:szCs w:val="32"/>
          <w:shd w:val="clear" w:color="auto" w:fill="FFFFFF"/>
        </w:rPr>
        <w:t>法律服务迈上新台阶</w:t>
      </w:r>
      <w:r>
        <w:rPr>
          <w:rFonts w:hint="eastAsia" w:ascii="仿宋" w:hAnsi="仿宋" w:eastAsia="仿宋" w:cs="仿宋"/>
          <w:color w:val="000000"/>
          <w:kern w:val="0"/>
          <w:sz w:val="32"/>
          <w:szCs w:val="32"/>
          <w:shd w:val="clear" w:color="auto" w:fill="FFFFFF"/>
        </w:rPr>
        <w:t>，</w:t>
      </w:r>
      <w:r>
        <w:rPr>
          <w:rFonts w:ascii="仿宋" w:hAnsi="仿宋" w:eastAsia="仿宋" w:cs="仿宋"/>
          <w:color w:val="000000"/>
          <w:kern w:val="0"/>
          <w:sz w:val="32"/>
          <w:szCs w:val="32"/>
          <w:shd w:val="clear" w:color="auto" w:fill="FFFFFF"/>
        </w:rPr>
        <w:t>积极开展法律援助</w:t>
      </w:r>
      <w:r>
        <w:rPr>
          <w:rFonts w:hint="eastAsia" w:ascii="仿宋" w:hAnsi="仿宋" w:eastAsia="仿宋" w:cs="仿宋"/>
          <w:color w:val="000000"/>
          <w:kern w:val="0"/>
          <w:sz w:val="32"/>
          <w:szCs w:val="32"/>
          <w:shd w:val="clear" w:color="auto" w:fill="FFFFFF"/>
        </w:rPr>
        <w:t>，</w:t>
      </w:r>
      <w:r>
        <w:rPr>
          <w:rFonts w:ascii="仿宋" w:hAnsi="仿宋" w:eastAsia="仿宋" w:cs="仿宋"/>
          <w:color w:val="000000"/>
          <w:kern w:val="0"/>
          <w:sz w:val="32"/>
          <w:szCs w:val="32"/>
          <w:shd w:val="clear" w:color="auto" w:fill="FFFFFF"/>
        </w:rPr>
        <w:t>公证服务质量不断提升</w:t>
      </w:r>
      <w:r>
        <w:rPr>
          <w:rFonts w:hint="eastAsia" w:ascii="仿宋" w:hAnsi="仿宋" w:eastAsia="仿宋" w:cs="仿宋"/>
          <w:color w:val="000000"/>
          <w:kern w:val="0"/>
          <w:sz w:val="32"/>
          <w:szCs w:val="32"/>
          <w:shd w:val="clear" w:color="auto" w:fill="FFFFFF"/>
        </w:rPr>
        <w:t>，</w:t>
      </w:r>
      <w:r>
        <w:rPr>
          <w:rFonts w:ascii="仿宋" w:hAnsi="仿宋" w:eastAsia="仿宋" w:cs="仿宋"/>
          <w:color w:val="000000"/>
          <w:kern w:val="0"/>
          <w:sz w:val="32"/>
          <w:szCs w:val="32"/>
          <w:shd w:val="clear" w:color="auto" w:fill="FFFFFF"/>
        </w:rPr>
        <w:t>公共法律服务体系逐步完善</w:t>
      </w:r>
      <w:r>
        <w:rPr>
          <w:rFonts w:hint="eastAsia" w:ascii="仿宋" w:hAnsi="仿宋" w:eastAsia="仿宋" w:cs="仿宋"/>
          <w:color w:val="000000"/>
          <w:kern w:val="0"/>
          <w:sz w:val="32"/>
          <w:szCs w:val="32"/>
          <w:shd w:val="clear" w:color="auto" w:fill="FFFFFF"/>
        </w:rPr>
        <w:t>，</w:t>
      </w:r>
      <w:r>
        <w:rPr>
          <w:rFonts w:ascii="仿宋" w:hAnsi="仿宋" w:eastAsia="仿宋" w:cs="仿宋"/>
          <w:color w:val="000000"/>
          <w:kern w:val="0"/>
          <w:sz w:val="32"/>
          <w:szCs w:val="32"/>
          <w:shd w:val="clear" w:color="auto" w:fill="FFFFFF"/>
        </w:rPr>
        <w:t>案卷评查有序进行。</w:t>
      </w:r>
    </w:p>
    <w:p>
      <w:pPr>
        <w:keepNext w:val="0"/>
        <w:keepLines w:val="0"/>
        <w:pageBreakBefore w:val="0"/>
        <w:kinsoku/>
        <w:wordWrap/>
        <w:overflowPunct/>
        <w:topLinePunct w:val="0"/>
        <w:autoSpaceDE/>
        <w:autoSpaceDN/>
        <w:bidi w:val="0"/>
        <w:adjustRightInd w:val="0"/>
        <w:snapToGrid w:val="0"/>
        <w:spacing w:line="600" w:lineRule="exact"/>
        <w:ind w:firstLine="640" w:firstLineChars="200"/>
        <w:contextualSpacing/>
        <w:jc w:val="left"/>
        <w:textAlignment w:val="auto"/>
        <w:outlineLvl w:val="3"/>
        <w:rPr>
          <w:rFonts w:hint="eastAsia" w:ascii="仿宋" w:hAnsi="仿宋" w:eastAsia="仿宋" w:cs="仿宋"/>
          <w:color w:val="000000"/>
          <w:kern w:val="0"/>
          <w:sz w:val="32"/>
          <w:szCs w:val="32"/>
          <w:shd w:val="clear" w:color="auto" w:fill="FFFFFF"/>
          <w:lang w:eastAsia="zh-CN"/>
        </w:rPr>
      </w:pPr>
      <w:r>
        <w:rPr>
          <w:rFonts w:hint="eastAsia" w:ascii="仿宋" w:hAnsi="仿宋" w:eastAsia="仿宋" w:cs="仿宋"/>
          <w:color w:val="000000"/>
          <w:kern w:val="0"/>
          <w:sz w:val="32"/>
          <w:szCs w:val="32"/>
          <w:shd w:val="clear" w:color="auto" w:fill="FFFFFF"/>
          <w:lang w:val="en-US" w:eastAsia="zh-CN"/>
        </w:rPr>
        <w:t>5</w:t>
      </w:r>
      <w:r>
        <w:rPr>
          <w:rFonts w:hint="eastAsia" w:ascii="仿宋" w:hAnsi="仿宋" w:eastAsia="仿宋" w:cs="仿宋"/>
          <w:color w:val="000000"/>
          <w:kern w:val="0"/>
          <w:sz w:val="32"/>
          <w:szCs w:val="32"/>
          <w:shd w:val="clear" w:color="auto" w:fill="FFFFFF"/>
        </w:rPr>
        <w:t>.精准发力抓统筹，高位推进全面依法治县</w:t>
      </w:r>
      <w:r>
        <w:rPr>
          <w:rFonts w:hint="eastAsia" w:ascii="仿宋" w:hAnsi="仿宋" w:eastAsia="仿宋" w:cs="仿宋"/>
          <w:color w:val="000000"/>
          <w:kern w:val="0"/>
          <w:sz w:val="32"/>
          <w:szCs w:val="32"/>
          <w:shd w:val="clear" w:color="auto" w:fill="FFFFFF"/>
          <w:lang w:eastAsia="zh-CN"/>
        </w:rPr>
        <w:t>。</w:t>
      </w:r>
    </w:p>
    <w:p>
      <w:pPr>
        <w:pageBreakBefore w:val="0"/>
        <w:widowControl/>
        <w:numPr>
          <w:ilvl w:val="0"/>
          <w:numId w:val="7"/>
        </w:numPr>
        <w:kinsoku/>
        <w:wordWrap/>
        <w:overflowPunct/>
        <w:topLinePunct w:val="0"/>
        <w:bidi w:val="0"/>
        <w:adjustRightInd w:val="0"/>
        <w:snapToGrid w:val="0"/>
        <w:spacing w:line="600" w:lineRule="exact"/>
        <w:ind w:firstLine="643" w:firstLineChars="200"/>
        <w:contextualSpacing/>
        <w:jc w:val="left"/>
        <w:outlineLvl w:val="2"/>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自评质量。</w:t>
      </w:r>
    </w:p>
    <w:p>
      <w:pPr>
        <w:pageBreakBefore w:val="0"/>
        <w:kinsoku/>
        <w:wordWrap/>
        <w:overflowPunct/>
        <w:topLinePunct w:val="0"/>
        <w:bidi w:val="0"/>
        <w:adjustRightInd w:val="0"/>
        <w:snapToGrid w:val="0"/>
        <w:spacing w:line="60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宋体" w:eastAsia="仿宋_GB2312" w:cs="宋体"/>
          <w:kern w:val="0"/>
          <w:sz w:val="32"/>
          <w:szCs w:val="32"/>
          <w:shd w:val="clear" w:color="auto" w:fill="FFFFFF"/>
        </w:rPr>
        <w:t xml:space="preserve"> </w:t>
      </w:r>
      <w:r>
        <w:rPr>
          <w:rFonts w:ascii="仿宋" w:hAnsi="仿宋" w:eastAsia="仿宋" w:cs="仿宋"/>
          <w:color w:val="000000"/>
          <w:kern w:val="0"/>
          <w:sz w:val="32"/>
          <w:szCs w:val="32"/>
          <w:shd w:val="clear" w:color="auto" w:fill="FFFFFF"/>
        </w:rPr>
        <w:t>根据对我局20</w:t>
      </w:r>
      <w:r>
        <w:rPr>
          <w:rFonts w:hint="eastAsia" w:ascii="仿宋" w:hAnsi="仿宋" w:eastAsia="仿宋" w:cs="仿宋"/>
          <w:color w:val="000000"/>
          <w:kern w:val="0"/>
          <w:sz w:val="32"/>
          <w:szCs w:val="32"/>
          <w:shd w:val="clear" w:color="auto" w:fill="FFFFFF"/>
          <w:lang w:val="en-US" w:eastAsia="zh-CN"/>
        </w:rPr>
        <w:t>22</w:t>
      </w:r>
      <w:r>
        <w:rPr>
          <w:rFonts w:ascii="仿宋" w:hAnsi="仿宋" w:eastAsia="仿宋" w:cs="仿宋"/>
          <w:color w:val="000000"/>
          <w:kern w:val="0"/>
          <w:sz w:val="32"/>
          <w:szCs w:val="32"/>
          <w:shd w:val="clear" w:color="auto" w:fill="FFFFFF"/>
        </w:rPr>
        <w:t>年部门整体支出项目绩效评价指标体系和绩效情况的检查，20</w:t>
      </w:r>
      <w:r>
        <w:rPr>
          <w:rFonts w:hint="eastAsia" w:ascii="仿宋" w:hAnsi="仿宋" w:eastAsia="仿宋" w:cs="仿宋"/>
          <w:color w:val="000000"/>
          <w:kern w:val="0"/>
          <w:sz w:val="32"/>
          <w:szCs w:val="32"/>
          <w:shd w:val="clear" w:color="auto" w:fill="FFFFFF"/>
          <w:lang w:val="en-US" w:eastAsia="zh-CN"/>
        </w:rPr>
        <w:t>22</w:t>
      </w:r>
      <w:r>
        <w:rPr>
          <w:rFonts w:ascii="仿宋" w:hAnsi="仿宋" w:eastAsia="仿宋" w:cs="仿宋"/>
          <w:color w:val="000000"/>
          <w:kern w:val="0"/>
          <w:sz w:val="32"/>
          <w:szCs w:val="32"/>
          <w:shd w:val="clear" w:color="auto" w:fill="FFFFFF"/>
        </w:rPr>
        <w:t>年我局部门</w:t>
      </w:r>
      <w:r>
        <w:rPr>
          <w:rFonts w:hint="eastAsia" w:ascii="仿宋_GB2312" w:hAnsi="仿宋_GB2312" w:eastAsia="仿宋_GB2312" w:cs="仿宋_GB2312"/>
          <w:kern w:val="0"/>
          <w:sz w:val="32"/>
          <w:szCs w:val="32"/>
          <w:shd w:val="clear" w:color="auto" w:fill="FFFFFF"/>
        </w:rPr>
        <w:t>整体自评准确</w:t>
      </w:r>
      <w:r>
        <w:rPr>
          <w:rFonts w:hint="eastAsia" w:ascii="仿宋_GB2312" w:hAnsi="仿宋_GB2312" w:eastAsia="仿宋_GB2312" w:cs="仿宋_GB2312"/>
          <w:kern w:val="0"/>
          <w:sz w:val="32"/>
          <w:szCs w:val="32"/>
          <w:shd w:val="clear" w:color="auto" w:fill="FFFFFF"/>
          <w:lang w:val="en-US" w:eastAsia="zh-CN"/>
        </w:rPr>
        <w:t>有效，</w:t>
      </w:r>
      <w:r>
        <w:rPr>
          <w:rFonts w:ascii="仿宋" w:hAnsi="仿宋" w:eastAsia="仿宋" w:cs="仿宋"/>
          <w:color w:val="000000"/>
          <w:kern w:val="0"/>
          <w:sz w:val="32"/>
          <w:szCs w:val="32"/>
          <w:shd w:val="clear" w:color="auto" w:fill="FFFFFF"/>
        </w:rPr>
        <w:t>整体绩效自评分</w:t>
      </w:r>
      <w:r>
        <w:rPr>
          <w:rFonts w:hint="eastAsia" w:ascii="仿宋" w:hAnsi="仿宋" w:eastAsia="仿宋" w:cs="仿宋"/>
          <w:color w:val="000000"/>
          <w:kern w:val="0"/>
          <w:sz w:val="32"/>
          <w:szCs w:val="32"/>
          <w:shd w:val="clear" w:color="auto" w:fill="FFFFFF"/>
          <w:lang w:val="en-US" w:eastAsia="zh-CN"/>
        </w:rPr>
        <w:t>100</w:t>
      </w:r>
      <w:r>
        <w:rPr>
          <w:rFonts w:ascii="仿宋" w:hAnsi="仿宋" w:eastAsia="仿宋" w:cs="仿宋"/>
          <w:color w:val="000000"/>
          <w:kern w:val="0"/>
          <w:sz w:val="32"/>
          <w:szCs w:val="32"/>
          <w:shd w:val="clear" w:color="auto" w:fill="FFFFFF"/>
        </w:rPr>
        <w:t>分，为“优”等级。</w:t>
      </w:r>
    </w:p>
    <w:p>
      <w:pPr>
        <w:pageBreakBefore w:val="0"/>
        <w:widowControl/>
        <w:kinsoku/>
        <w:wordWrap/>
        <w:overflowPunct/>
        <w:topLinePunct w:val="0"/>
        <w:bidi w:val="0"/>
        <w:adjustRightInd w:val="0"/>
        <w:snapToGrid w:val="0"/>
        <w:spacing w:line="600" w:lineRule="exact"/>
        <w:ind w:firstLine="640" w:firstLineChars="200"/>
        <w:contextualSpacing/>
        <w:jc w:val="left"/>
        <w:outlineLvl w:val="1"/>
        <w:rPr>
          <w:rFonts w:ascii="黑体" w:hAnsi="宋体" w:eastAsia="黑体" w:cs="宋体"/>
          <w:kern w:val="0"/>
          <w:sz w:val="32"/>
          <w:szCs w:val="32"/>
          <w:shd w:val="clear" w:color="auto" w:fill="FFFFFF"/>
        </w:rPr>
      </w:pPr>
      <w:bookmarkStart w:id="63" w:name="_Toc32149"/>
      <w:r>
        <w:rPr>
          <w:rFonts w:hint="eastAsia" w:ascii="黑体" w:hAnsi="宋体" w:eastAsia="黑体" w:cs="宋体"/>
          <w:kern w:val="0"/>
          <w:sz w:val="32"/>
          <w:szCs w:val="32"/>
          <w:shd w:val="clear" w:color="auto" w:fill="FFFFFF"/>
        </w:rPr>
        <w:t>四、评价结论及建议</w:t>
      </w:r>
      <w:bookmarkEnd w:id="63"/>
    </w:p>
    <w:p>
      <w:pPr>
        <w:pageBreakBefore w:val="0"/>
        <w:widowControl/>
        <w:kinsoku/>
        <w:wordWrap/>
        <w:overflowPunct/>
        <w:topLinePunct w:val="0"/>
        <w:bidi w:val="0"/>
        <w:adjustRightInd w:val="0"/>
        <w:snapToGrid w:val="0"/>
        <w:spacing w:line="600" w:lineRule="exact"/>
        <w:ind w:firstLine="643" w:firstLineChars="200"/>
        <w:contextualSpacing/>
        <w:jc w:val="left"/>
        <w:outlineLvl w:val="2"/>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（一）评价结论。</w:t>
      </w:r>
    </w:p>
    <w:p>
      <w:pPr>
        <w:pageBreakBefore w:val="0"/>
        <w:kinsoku/>
        <w:wordWrap/>
        <w:overflowPunct/>
        <w:topLinePunct w:val="0"/>
        <w:bidi w:val="0"/>
        <w:adjustRightInd w:val="0"/>
        <w:snapToGrid w:val="0"/>
        <w:spacing w:line="600" w:lineRule="exact"/>
        <w:ind w:firstLine="640" w:firstLineChars="200"/>
        <w:contextualSpacing/>
        <w:jc w:val="left"/>
        <w:rPr>
          <w:lang w:val="zh-CN"/>
        </w:rPr>
      </w:pPr>
      <w:r>
        <w:rPr>
          <w:rFonts w:hint="eastAsia" w:ascii="仿宋" w:hAnsi="仿宋" w:eastAsia="仿宋" w:cs="仿宋"/>
          <w:color w:val="000000"/>
          <w:kern w:val="0"/>
          <w:sz w:val="32"/>
          <w:szCs w:val="32"/>
          <w:shd w:val="clear" w:color="auto" w:fill="FFFFFF"/>
        </w:rPr>
        <w:t>20</w:t>
      </w:r>
      <w:r>
        <w:rPr>
          <w:rFonts w:hint="eastAsia" w:ascii="仿宋" w:hAnsi="仿宋" w:eastAsia="仿宋" w:cs="仿宋"/>
          <w:color w:val="000000"/>
          <w:kern w:val="0"/>
          <w:sz w:val="32"/>
          <w:szCs w:val="32"/>
          <w:shd w:val="clear" w:color="auto" w:fill="FFFFFF"/>
          <w:lang w:val="en-US" w:eastAsia="zh-CN"/>
        </w:rPr>
        <w:t>22</w:t>
      </w:r>
      <w:r>
        <w:rPr>
          <w:rFonts w:hint="eastAsia" w:ascii="仿宋" w:hAnsi="仿宋" w:eastAsia="仿宋" w:cs="仿宋"/>
          <w:color w:val="000000"/>
          <w:kern w:val="0"/>
          <w:sz w:val="32"/>
          <w:szCs w:val="32"/>
          <w:shd w:val="clear" w:color="auto" w:fill="FFFFFF"/>
        </w:rPr>
        <w:t>年，我局认真做好各项资金的预算及执行，在严控各项经费专款专用的同时，加强成本控制和节约，严抓项目实施进度和完成质量，保障各项目工作经费资金及时到位、资金使用规范、资金管理严格，积极消化上年结余结转资金，按预期目标督促完成了省市区下达的各项工作任务，使财政资金充分发挥经济效益和社会效益，各项工作取得了较好成绩。</w:t>
      </w:r>
    </w:p>
    <w:p>
      <w:pPr>
        <w:pageBreakBefore w:val="0"/>
        <w:widowControl/>
        <w:kinsoku/>
        <w:wordWrap/>
        <w:overflowPunct/>
        <w:topLinePunct w:val="0"/>
        <w:bidi w:val="0"/>
        <w:adjustRightInd w:val="0"/>
        <w:snapToGrid w:val="0"/>
        <w:spacing w:line="600" w:lineRule="exact"/>
        <w:ind w:firstLine="643" w:firstLineChars="200"/>
        <w:contextualSpacing/>
        <w:jc w:val="left"/>
        <w:outlineLvl w:val="2"/>
        <w:rPr>
          <w:rFonts w:hint="eastAsia"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（二）存在问题。</w:t>
      </w:r>
    </w:p>
    <w:p>
      <w:pPr>
        <w:pageBreakBefore w:val="0"/>
        <w:kinsoku/>
        <w:wordWrap/>
        <w:overflowPunct/>
        <w:topLinePunct w:val="0"/>
        <w:bidi w:val="0"/>
        <w:adjustRightInd w:val="0"/>
        <w:snapToGrid w:val="0"/>
        <w:spacing w:line="600" w:lineRule="exact"/>
        <w:ind w:firstLine="640" w:firstLineChars="200"/>
        <w:contextualSpacing/>
        <w:jc w:val="left"/>
        <w:outlineLvl w:val="3"/>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1.</w:t>
      </w:r>
      <w:r>
        <w:rPr>
          <w:rFonts w:ascii="仿宋" w:hAnsi="仿宋" w:eastAsia="仿宋" w:cs="仿宋"/>
          <w:color w:val="000000"/>
          <w:kern w:val="0"/>
          <w:sz w:val="32"/>
          <w:szCs w:val="32"/>
          <w:shd w:val="clear" w:color="auto" w:fill="FFFFFF"/>
        </w:rPr>
        <w:t>基本支出经费保障水平偏低。</w:t>
      </w:r>
    </w:p>
    <w:p>
      <w:pPr>
        <w:pageBreakBefore w:val="0"/>
        <w:kinsoku/>
        <w:wordWrap/>
        <w:overflowPunct/>
        <w:topLinePunct w:val="0"/>
        <w:bidi w:val="0"/>
        <w:adjustRightInd w:val="0"/>
        <w:snapToGrid w:val="0"/>
        <w:spacing w:line="600" w:lineRule="exact"/>
        <w:ind w:firstLine="640" w:firstLineChars="200"/>
        <w:contextualSpacing/>
        <w:jc w:val="left"/>
        <w:rPr>
          <w:rFonts w:ascii="仿宋" w:hAnsi="仿宋" w:eastAsia="仿宋" w:cs="仿宋"/>
          <w:color w:val="000000"/>
          <w:kern w:val="0"/>
          <w:sz w:val="32"/>
          <w:szCs w:val="32"/>
          <w:shd w:val="clear" w:color="auto" w:fill="FFFFFF"/>
        </w:rPr>
      </w:pPr>
      <w:r>
        <w:rPr>
          <w:rFonts w:ascii="仿宋" w:hAnsi="仿宋" w:eastAsia="仿宋" w:cs="仿宋"/>
          <w:color w:val="000000"/>
          <w:kern w:val="0"/>
          <w:sz w:val="32"/>
          <w:szCs w:val="32"/>
          <w:shd w:val="clear" w:color="auto" w:fill="FFFFFF"/>
        </w:rPr>
        <w:t>综合近几年我局批复预算看，预算执行基本围绕保人员经费、保正常运转进行</w:t>
      </w:r>
      <w:r>
        <w:rPr>
          <w:rFonts w:hint="eastAsia" w:ascii="仿宋" w:hAnsi="仿宋" w:eastAsia="仿宋" w:cs="仿宋"/>
          <w:color w:val="000000"/>
          <w:kern w:val="0"/>
          <w:sz w:val="32"/>
          <w:szCs w:val="32"/>
          <w:shd w:val="clear" w:color="auto" w:fill="FFFFFF"/>
          <w:lang w:eastAsia="zh-CN"/>
        </w:rPr>
        <w:t>，</w:t>
      </w:r>
      <w:r>
        <w:rPr>
          <w:rFonts w:ascii="仿宋" w:hAnsi="仿宋" w:eastAsia="仿宋" w:cs="仿宋"/>
          <w:color w:val="000000"/>
          <w:kern w:val="0"/>
          <w:sz w:val="32"/>
          <w:szCs w:val="32"/>
          <w:shd w:val="clear" w:color="auto" w:fill="FFFFFF"/>
        </w:rPr>
        <w:t>从决算情况看，基本支出比重比较大</w:t>
      </w:r>
      <w:r>
        <w:rPr>
          <w:rFonts w:hint="eastAsia" w:ascii="仿宋" w:hAnsi="仿宋" w:eastAsia="仿宋" w:cs="仿宋"/>
          <w:color w:val="000000"/>
          <w:kern w:val="0"/>
          <w:sz w:val="32"/>
          <w:szCs w:val="32"/>
          <w:shd w:val="clear" w:color="auto" w:fill="FFFFFF"/>
          <w:lang w:eastAsia="zh-CN"/>
        </w:rPr>
        <w:t>，但我局人员经费在标准线下，处于全市最低水平，故</w:t>
      </w:r>
      <w:r>
        <w:rPr>
          <w:rFonts w:ascii="仿宋" w:hAnsi="仿宋" w:eastAsia="仿宋" w:cs="仿宋"/>
          <w:color w:val="000000"/>
          <w:kern w:val="0"/>
          <w:sz w:val="32"/>
          <w:szCs w:val="32"/>
          <w:shd w:val="clear" w:color="auto" w:fill="FFFFFF"/>
        </w:rPr>
        <w:t>经费保障</w:t>
      </w:r>
      <w:r>
        <w:rPr>
          <w:rFonts w:hint="eastAsia" w:ascii="仿宋" w:hAnsi="仿宋" w:eastAsia="仿宋" w:cs="仿宋"/>
          <w:color w:val="000000"/>
          <w:kern w:val="0"/>
          <w:sz w:val="32"/>
          <w:szCs w:val="32"/>
          <w:shd w:val="clear" w:color="auto" w:fill="FFFFFF"/>
          <w:lang w:eastAsia="zh-CN"/>
        </w:rPr>
        <w:t>需进一步加强</w:t>
      </w:r>
      <w:r>
        <w:rPr>
          <w:rFonts w:ascii="仿宋" w:hAnsi="仿宋" w:eastAsia="仿宋" w:cs="仿宋"/>
          <w:color w:val="000000"/>
          <w:kern w:val="0"/>
          <w:sz w:val="32"/>
          <w:szCs w:val="32"/>
          <w:shd w:val="clear" w:color="auto" w:fill="FFFFFF"/>
        </w:rPr>
        <w:t>。</w:t>
      </w:r>
    </w:p>
    <w:p>
      <w:pPr>
        <w:pageBreakBefore w:val="0"/>
        <w:kinsoku/>
        <w:wordWrap/>
        <w:overflowPunct/>
        <w:topLinePunct w:val="0"/>
        <w:bidi w:val="0"/>
        <w:adjustRightInd w:val="0"/>
        <w:snapToGrid w:val="0"/>
        <w:spacing w:line="600" w:lineRule="exact"/>
        <w:ind w:firstLine="640" w:firstLineChars="200"/>
        <w:contextualSpacing/>
        <w:jc w:val="left"/>
        <w:outlineLvl w:val="3"/>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2.</w:t>
      </w:r>
      <w:r>
        <w:rPr>
          <w:rFonts w:ascii="仿宋" w:hAnsi="仿宋" w:eastAsia="仿宋" w:cs="仿宋"/>
          <w:color w:val="000000"/>
          <w:kern w:val="0"/>
          <w:sz w:val="32"/>
          <w:szCs w:val="32"/>
          <w:shd w:val="clear" w:color="auto" w:fill="FFFFFF"/>
        </w:rPr>
        <w:t>预算编制仍需进一步精准细化。</w:t>
      </w:r>
    </w:p>
    <w:p>
      <w:pPr>
        <w:pageBreakBefore w:val="0"/>
        <w:kinsoku/>
        <w:wordWrap/>
        <w:overflowPunct/>
        <w:topLinePunct w:val="0"/>
        <w:bidi w:val="0"/>
        <w:adjustRightInd w:val="0"/>
        <w:snapToGrid w:val="0"/>
        <w:spacing w:line="600" w:lineRule="exact"/>
        <w:ind w:firstLine="640" w:firstLineChars="200"/>
        <w:contextualSpacing/>
        <w:jc w:val="left"/>
        <w:rPr>
          <w:rFonts w:ascii="仿宋" w:hAnsi="仿宋" w:eastAsia="仿宋" w:cs="仿宋"/>
          <w:color w:val="000000"/>
          <w:kern w:val="0"/>
          <w:sz w:val="32"/>
          <w:szCs w:val="32"/>
          <w:shd w:val="clear" w:color="auto" w:fill="FFFFFF"/>
        </w:rPr>
      </w:pPr>
      <w:r>
        <w:rPr>
          <w:rFonts w:ascii="仿宋" w:hAnsi="仿宋" w:eastAsia="仿宋" w:cs="仿宋"/>
          <w:color w:val="000000"/>
          <w:kern w:val="0"/>
          <w:sz w:val="32"/>
          <w:szCs w:val="32"/>
          <w:shd w:val="clear" w:color="auto" w:fill="FFFFFF"/>
        </w:rPr>
        <w:t>随着财务工作日益细化，各项资金需要完全按照所下指标用途分类来使用，我局目前还需要进一步提升对预算的细化工作，加强对资金使用的前瞻性预估。</w:t>
      </w:r>
    </w:p>
    <w:p>
      <w:pPr>
        <w:pageBreakBefore w:val="0"/>
        <w:widowControl/>
        <w:kinsoku/>
        <w:wordWrap/>
        <w:overflowPunct/>
        <w:topLinePunct w:val="0"/>
        <w:bidi w:val="0"/>
        <w:adjustRightInd w:val="0"/>
        <w:snapToGrid w:val="0"/>
        <w:spacing w:line="600" w:lineRule="exact"/>
        <w:ind w:firstLine="643" w:firstLineChars="200"/>
        <w:contextualSpacing/>
        <w:jc w:val="left"/>
        <w:outlineLvl w:val="2"/>
        <w:rPr>
          <w:rFonts w:ascii="楷体_GB2312" w:hAnsi="楷体_GB2312" w:eastAsia="楷体_GB2312" w:cs="楷体_GB2312"/>
          <w:b/>
          <w:bCs/>
          <w:kern w:val="0"/>
          <w:sz w:val="32"/>
          <w:szCs w:val="32"/>
          <w:shd w:val="clear" w:color="auto" w:fill="FFFFFF"/>
          <w:lang w:val="zh-CN"/>
        </w:rPr>
      </w:pPr>
      <w:r>
        <w:rPr>
          <w:rFonts w:hint="eastAsia" w:ascii="楷体_GB2312" w:hAnsi="楷体_GB2312" w:eastAsia="楷体_GB2312" w:cs="楷体_GB2312"/>
          <w:b/>
          <w:bCs/>
          <w:kern w:val="0"/>
          <w:sz w:val="32"/>
          <w:szCs w:val="32"/>
          <w:shd w:val="clear" w:color="auto" w:fill="FFFFFF"/>
          <w:lang w:val="zh-CN"/>
        </w:rPr>
        <w:t>（三）改进建议。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contextualSpacing/>
        <w:jc w:val="left"/>
        <w:textAlignment w:val="auto"/>
        <w:outlineLvl w:val="3"/>
        <w:rPr>
          <w:rFonts w:ascii="仿宋" w:hAnsi="仿宋" w:eastAsia="仿宋" w:cs="仿宋"/>
          <w:color w:val="000000"/>
          <w:kern w:val="0"/>
          <w:sz w:val="32"/>
          <w:szCs w:val="32"/>
          <w:shd w:val="clear" w:color="auto" w:fill="FFFFFF"/>
        </w:rPr>
      </w:pPr>
      <w:r>
        <w:rPr>
          <w:rFonts w:hint="eastAsia" w:ascii="仿宋" w:hAnsi="仿宋" w:eastAsia="仿宋" w:cs="仿宋"/>
          <w:color w:val="000000"/>
          <w:kern w:val="0"/>
          <w:sz w:val="32"/>
          <w:szCs w:val="32"/>
          <w:shd w:val="clear" w:color="auto" w:fill="FFFFFF"/>
        </w:rPr>
        <w:t>1.</w:t>
      </w:r>
      <w:r>
        <w:rPr>
          <w:rFonts w:ascii="仿宋" w:hAnsi="仿宋" w:eastAsia="仿宋" w:cs="仿宋"/>
          <w:color w:val="000000"/>
          <w:kern w:val="0"/>
          <w:sz w:val="32"/>
          <w:szCs w:val="32"/>
          <w:shd w:val="clear" w:color="auto" w:fill="FFFFFF"/>
        </w:rPr>
        <w:t>针对预算批复，多与县财政相关部门沟通汇报预算工作。</w:t>
      </w:r>
    </w:p>
    <w:p>
      <w:pPr>
        <w:keepNext w:val="0"/>
        <w:keepLines w:val="0"/>
        <w:pageBreakBefore w:val="0"/>
        <w:widowControl w:val="0"/>
        <w:kinsoku/>
        <w:wordWrap/>
        <w:overflowPunct/>
        <w:topLinePunct w:val="0"/>
        <w:autoSpaceDE/>
        <w:autoSpaceDN/>
        <w:bidi w:val="0"/>
        <w:spacing w:line="600" w:lineRule="exact"/>
        <w:ind w:firstLine="640" w:firstLineChars="200"/>
        <w:jc w:val="left"/>
        <w:textAlignment w:val="auto"/>
        <w:outlineLvl w:val="0"/>
        <w:rPr>
          <w:rFonts w:hint="eastAsia" w:hAnsi="仿宋_GB2312" w:eastAsia="仿宋_GB2312" w:cs="仿宋_GB2312"/>
          <w:sz w:val="32"/>
          <w:lang w:val="zh-CN"/>
        </w:rPr>
      </w:pPr>
      <w:bookmarkStart w:id="64" w:name="_Toc16459"/>
      <w:r>
        <w:rPr>
          <w:rFonts w:hint="eastAsia" w:ascii="仿宋" w:hAnsi="仿宋" w:eastAsia="仿宋" w:cs="仿宋"/>
          <w:color w:val="000000"/>
          <w:kern w:val="0"/>
          <w:sz w:val="32"/>
          <w:szCs w:val="32"/>
          <w:shd w:val="clear" w:color="auto" w:fill="FFFFFF"/>
        </w:rPr>
        <w:t>2.</w:t>
      </w:r>
      <w:r>
        <w:rPr>
          <w:rFonts w:ascii="仿宋" w:hAnsi="仿宋" w:eastAsia="仿宋" w:cs="仿宋"/>
          <w:color w:val="000000"/>
          <w:kern w:val="0"/>
          <w:sz w:val="32"/>
          <w:szCs w:val="32"/>
          <w:shd w:val="clear" w:color="auto" w:fill="FFFFFF"/>
        </w:rPr>
        <w:t>科学合理编制预算，严格执行预算。在预算的编制阶段，多花时间、下功夫，将每项支出的预算做好做细。在预算的执行阶段，严格控制每项支出，并定期将预算使用情况向局党组汇报，针对突发性支出做好准备工作。</w:t>
      </w:r>
      <w:bookmarkEnd w:id="64"/>
    </w:p>
    <w:p>
      <w:pPr>
        <w:pStyle w:val="13"/>
        <w:pageBreakBefore w:val="0"/>
        <w:kinsoku/>
        <w:wordWrap/>
        <w:overflowPunct/>
        <w:topLinePunct w:val="0"/>
        <w:bidi w:val="0"/>
        <w:spacing w:line="600" w:lineRule="exact"/>
        <w:ind w:left="0" w:leftChars="0" w:firstLine="640" w:firstLineChars="200"/>
        <w:rPr>
          <w:rFonts w:hint="eastAsia" w:hAnsi="仿宋_GB2312" w:eastAsia="仿宋_GB2312" w:cs="仿宋_GB2312"/>
          <w:sz w:val="32"/>
        </w:rPr>
      </w:pPr>
      <w:r>
        <w:rPr>
          <w:rFonts w:hint="eastAsia" w:hAnsi="仿宋_GB2312" w:eastAsia="仿宋_GB2312" w:cs="仿宋_GB2312"/>
          <w:sz w:val="32"/>
          <w:lang w:val="zh-CN"/>
        </w:rPr>
        <w:t>附表：</w:t>
      </w:r>
      <w:r>
        <w:rPr>
          <w:rFonts w:hint="eastAsia" w:hAnsi="仿宋_GB2312" w:eastAsia="仿宋_GB2312" w:cs="仿宋_GB2312"/>
          <w:sz w:val="32"/>
        </w:rPr>
        <w:t>部门</w:t>
      </w:r>
      <w:r>
        <w:rPr>
          <w:rFonts w:hint="eastAsia" w:hAnsi="仿宋_GB2312" w:eastAsia="仿宋_GB2312" w:cs="仿宋_GB2312"/>
          <w:sz w:val="32"/>
          <w:lang w:val="en-US" w:eastAsia="zh-CN"/>
        </w:rPr>
        <w:t>整体支出</w:t>
      </w:r>
      <w:r>
        <w:rPr>
          <w:rFonts w:hint="eastAsia" w:hAnsi="仿宋_GB2312" w:eastAsia="仿宋_GB2312" w:cs="仿宋_GB2312"/>
          <w:sz w:val="32"/>
        </w:rPr>
        <w:t>绩效自评表（2022年度）</w:t>
      </w:r>
    </w:p>
    <w:p>
      <w:pPr>
        <w:pageBreakBefore w:val="0"/>
        <w:kinsoku/>
        <w:wordWrap/>
        <w:overflowPunct/>
        <w:topLinePunct w:val="0"/>
        <w:bidi w:val="0"/>
        <w:spacing w:line="600" w:lineRule="exact"/>
        <w:ind w:firstLine="640" w:firstLineChars="200"/>
        <w:rPr>
          <w:rFonts w:hint="eastAsia" w:hAnsi="仿宋_GB2312" w:eastAsia="仿宋_GB2312" w:cs="仿宋_GB2312"/>
          <w:sz w:val="32"/>
          <w:lang w:val="zh-CN"/>
        </w:rPr>
      </w:pPr>
      <w:r>
        <w:rPr>
          <w:rFonts w:hint="eastAsia" w:hAnsi="仿宋_GB2312" w:eastAsia="仿宋_GB2312" w:cs="仿宋_GB2312"/>
          <w:sz w:val="32"/>
        </w:rPr>
        <w:br w:type="page"/>
      </w:r>
    </w:p>
    <w:tbl>
      <w:tblPr>
        <w:tblStyle w:val="14"/>
        <w:tblW w:w="99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3"/>
        <w:gridCol w:w="1049"/>
        <w:gridCol w:w="1308"/>
        <w:gridCol w:w="2046"/>
        <w:gridCol w:w="1206"/>
        <w:gridCol w:w="1284"/>
        <w:gridCol w:w="893"/>
        <w:gridCol w:w="712"/>
        <w:gridCol w:w="7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2" w:hRule="atLeast"/>
        </w:trPr>
        <w:tc>
          <w:tcPr>
            <w:tcW w:w="9980"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2022年度部门整体支出绩效目标自评表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312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部门（单位）名称</w:t>
            </w:r>
          </w:p>
        </w:tc>
        <w:tc>
          <w:tcPr>
            <w:tcW w:w="686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9" w:hRule="atLeast"/>
        </w:trPr>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年度主要任务</w:t>
            </w:r>
          </w:p>
        </w:tc>
        <w:tc>
          <w:tcPr>
            <w:tcW w:w="440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年初任务目标</w:t>
            </w:r>
          </w:p>
        </w:tc>
        <w:tc>
          <w:tcPr>
            <w:tcW w:w="48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27" w:hRule="atLeast"/>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八五”普法启动，认真总结“七五”普法工作经验，以“七五”普法工作中存在的问题和不足为导向，改变做法，采取“五头”工作法进行整改落实提升，高标准、高起点谋划启动“八五”普法规划，为县委“1233”执政兴县战略实施提供强有力的法治保障。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2.提供法律援助服务，组织实施法律援助工作，受理、审查法律援助申请，指派律师、基层法律服务工作者、法律援助志愿者等法律援助人员提供法律援助。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3.人民调解，及时调解社会矛盾纠纷，维护社会稳定，促进社会和谐。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履行社区矫正及安置帮教工作，全县社区矫正和安置帮教从程序到实体均做到“严、细、实”，从严抓日常监管，从细抓学习教育，从实抓安置帮教，坚决防范、杜绝社区矫正对象和安置帮教对象重大恶性案件及影响社会稳定的重大事件发生。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5.全面依法治县，坚持法治剑阁、法治政府、法治社会一体建设，研究全面依法治县重大事项、重大问题，统筹推进严格执法、公正司法、全民守法，协调推进法治剑阁建设等。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建设法治政府，紧紧围绕基本建成法治政府目标任务，着力政府职能转变，统筹推进法治政府建设各项工作，进一步提升依法决策水平，严格规范公正文明执法，加强权力监督，深化行政复议应诉工作，强化基层依法治理。</w:t>
            </w:r>
          </w:p>
        </w:tc>
        <w:tc>
          <w:tcPr>
            <w:tcW w:w="48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八五”普法启动，认真总结“七五”普法工作经验，以“七五”普法工作中存在的问题和不足为导向，改变做法，采取“五头”工作法进行整改落实提升，高标准、高起点谋划启动“八五”普法规划，为县委“1233”执政兴县战略实施提供强有力的法治保障。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2.提供法律援助服务，组织实施法律援助工作，受理、审查法律援助申请，指派律师、基层法律服务工作者、法律援助志愿者等法律援助人员提供法律援助。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3.人民调解，及时调解社会矛盾纠纷，维护社会稳定，促进社会和谐。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4.履行社区矫正及安置帮教工作，全县社区矫正和安置帮教从程序到实体均做到“严、细、实”，从严抓日常监管，从细抓学习教育，从实抓安置帮教，坚决防范、杜绝社区矫正对象和安置帮教对象重大恶性案件及影响社会稳定的重大事件发生。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5.全面依法治县，坚持法治剑阁、法治政府、法治社会一体建设，研究全面依法治县重大事项、重大问题，统筹推进严格执法、公正司法、全民守法，协调推进法治剑阁建设等。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6.建设法治政府，紧紧围绕基本建成法治政府目标任务，着力政府职能转变，统筹推进法治政府建设各项工作，进一步提升依法决策水平，严格规范公正文明执法，加强权力监督，深化行政复议应诉工作，强化基层依法治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预算执行情况（万元）</w:t>
            </w:r>
          </w:p>
        </w:tc>
        <w:tc>
          <w:tcPr>
            <w:tcW w:w="23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32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1339.86</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1214.86</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90.67%</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 w:hRule="atLeast"/>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其中：财政拨款</w:t>
            </w:r>
          </w:p>
        </w:tc>
        <w:tc>
          <w:tcPr>
            <w:tcW w:w="32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1339.86</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1214.86</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90.67%</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3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32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440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4814" w:type="dxa"/>
            <w:gridSpan w:val="5"/>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0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814"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5" w:hRule="atLeast"/>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0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不断夯基础、抓服务、转作风、促提升，努力发挥司法行政职能作用，促进法律援助、社区矫正、普法宣传、法治政府建设、依法治县等工作的有效推进，保障单位日常工作的正常运转。</w:t>
            </w:r>
          </w:p>
        </w:tc>
        <w:tc>
          <w:tcPr>
            <w:tcW w:w="48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不断夯基础、抓服务、转作风、促提升，努力发挥司法行政职能作用，促进法律援助、社区矫正、普法宣传、法治政府建设、依法治县等工作的有效推进，保障单位日常工作的正常运转。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5" w:hRule="atLeast"/>
        </w:trPr>
        <w:tc>
          <w:tcPr>
            <w:tcW w:w="7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年度绩效指标</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预期指标值（包含数字及文字描述）</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实际完成指标值（包含数字及文字描述）</w:t>
            </w:r>
          </w:p>
        </w:tc>
        <w:tc>
          <w:tcPr>
            <w:tcW w:w="8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未完成原因及拟采取的改进措施</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自评得分</w:t>
            </w:r>
          </w:p>
        </w:tc>
        <w:tc>
          <w:tcPr>
            <w:tcW w:w="7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财政复评得分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完成指标</w:t>
            </w:r>
          </w:p>
        </w:tc>
        <w:tc>
          <w:tcPr>
            <w:tcW w:w="13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办理法律援助案件</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≥100件</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212件</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法律援助咨询</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≥1000人次</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4639人次</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7" w:hRule="atLeast"/>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管理社区矫正对象</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≥140人次</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154人次</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培养法律明白人</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≥5人次</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5人次</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聘请县政府法律顾问</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≥10人次</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10人次</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维护法治阵地</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≥2处</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2处</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印发普法宣传资料</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≥5000份</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10000份</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完成市、县目标</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完成时间</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2022年12月31日前</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2022年12月31日前</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6" w:hRule="atLeast"/>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按财政预算足额保障</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按财政预算足额保障</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按财政预算足额保障</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化解各类矛盾纠纷挽回经济损失</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≥20万元</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569.22万元</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8" w:hRule="atLeast"/>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维护社会稳定，助力平安剑阁建设</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维护社会稳定，构建和谐剑阁</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维护社会稳定，构建和谐剑阁</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推动全县法治建设水平提升</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推动全县法治建设水平提升</w:t>
            </w:r>
          </w:p>
        </w:tc>
        <w:tc>
          <w:tcPr>
            <w:tcW w:w="12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推动全县法治建设水平提升</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130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w:t>
            </w:r>
          </w:p>
        </w:tc>
        <w:tc>
          <w:tcPr>
            <w:tcW w:w="12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3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20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both"/>
              <w:rPr>
                <w:rFonts w:hint="eastAsia" w:ascii="宋体" w:hAnsi="宋体" w:eastAsia="宋体" w:cs="宋体"/>
                <w:i w:val="0"/>
                <w:iCs w:val="0"/>
                <w:color w:val="000000"/>
                <w:sz w:val="20"/>
                <w:szCs w:val="20"/>
                <w:u w:val="none"/>
              </w:rPr>
            </w:pPr>
          </w:p>
        </w:tc>
      </w:tr>
    </w:tbl>
    <w:p>
      <w:pPr>
        <w:pageBreakBefore w:val="0"/>
        <w:kinsoku/>
        <w:wordWrap/>
        <w:overflowPunct/>
        <w:topLinePunct w:val="0"/>
        <w:bidi w:val="0"/>
        <w:spacing w:line="600" w:lineRule="exact"/>
        <w:ind w:firstLine="640" w:firstLineChars="200"/>
        <w:rPr>
          <w:rFonts w:hint="eastAsia" w:hAnsi="仿宋_GB2312" w:eastAsia="仿宋_GB2312" w:cs="仿宋_GB2312"/>
          <w:sz w:val="32"/>
        </w:rPr>
      </w:pPr>
      <w:r>
        <w:rPr>
          <w:rFonts w:hint="eastAsia" w:hAnsi="仿宋_GB2312" w:eastAsia="仿宋_GB2312" w:cs="仿宋_GB2312"/>
          <w:sz w:val="32"/>
        </w:rPr>
        <w:br w:type="page"/>
      </w:r>
    </w:p>
    <w:p>
      <w:pPr>
        <w:pStyle w:val="2"/>
        <w:pageBreakBefore w:val="0"/>
        <w:kinsoku/>
        <w:wordWrap/>
        <w:overflowPunct/>
        <w:topLinePunct w:val="0"/>
        <w:bidi w:val="0"/>
        <w:spacing w:before="93" w:line="600" w:lineRule="exact"/>
        <w:ind w:firstLine="640" w:firstLineChars="200"/>
        <w:outlineLvl w:val="1"/>
        <w:rPr>
          <w:sz w:val="32"/>
          <w:szCs w:val="32"/>
        </w:rPr>
      </w:pPr>
      <w:r>
        <w:rPr>
          <w:rFonts w:hint="eastAsia" w:hAnsi="宋体" w:cs="宋体"/>
          <w:sz w:val="32"/>
          <w:szCs w:val="32"/>
          <w:shd w:val="clear" w:color="auto" w:fill="FFFFFF"/>
          <w:lang w:val="zh-CN"/>
        </w:rPr>
        <w:t>附件</w:t>
      </w:r>
      <w:r>
        <w:rPr>
          <w:rFonts w:hint="eastAsia" w:hAnsi="宋体" w:cs="宋体"/>
          <w:sz w:val="32"/>
          <w:szCs w:val="32"/>
          <w:shd w:val="clear" w:color="auto" w:fill="FFFFFF"/>
        </w:rPr>
        <w:t>2</w:t>
      </w:r>
    </w:p>
    <w:p>
      <w:pPr>
        <w:pStyle w:val="33"/>
        <w:pageBreakBefore w:val="0"/>
        <w:kinsoku/>
        <w:wordWrap/>
        <w:overflowPunct/>
        <w:topLinePunct w:val="0"/>
        <w:bidi w:val="0"/>
        <w:spacing w:line="600" w:lineRule="exact"/>
        <w:ind w:firstLine="640" w:firstLineChars="200"/>
        <w:jc w:val="center"/>
        <w:rPr>
          <w:rFonts w:ascii="方正小标宋简体" w:hAnsi="方正小标宋简体" w:eastAsia="方正小标宋简体" w:cs="方正小标宋简体"/>
          <w:color w:val="auto"/>
          <w:kern w:val="2"/>
          <w:sz w:val="32"/>
          <w:szCs w:val="32"/>
          <w:lang w:val="en-US"/>
        </w:rPr>
      </w:pPr>
      <w:r>
        <w:rPr>
          <w:rFonts w:hint="eastAsia" w:ascii="方正小标宋简体" w:hAnsi="方正小标宋简体" w:eastAsia="方正小标宋简体" w:cs="方正小标宋简体"/>
          <w:color w:val="auto"/>
          <w:kern w:val="2"/>
          <w:sz w:val="32"/>
          <w:szCs w:val="32"/>
          <w:lang w:val="en-US" w:eastAsia="zh-CN"/>
        </w:rPr>
        <w:t>剑阁县司法局</w:t>
      </w:r>
      <w:r>
        <w:rPr>
          <w:rFonts w:hint="eastAsia" w:ascii="方正小标宋简体" w:hAnsi="方正小标宋简体" w:eastAsia="方正小标宋简体" w:cs="方正小标宋简体"/>
          <w:color w:val="auto"/>
          <w:kern w:val="2"/>
          <w:sz w:val="32"/>
          <w:szCs w:val="32"/>
          <w:lang w:val="en-US"/>
        </w:rPr>
        <w:t>法律援助预算项目绩效自评报告</w:t>
      </w:r>
    </w:p>
    <w:p>
      <w:pPr>
        <w:pStyle w:val="33"/>
        <w:pageBreakBefore w:val="0"/>
        <w:kinsoku/>
        <w:wordWrap/>
        <w:overflowPunct/>
        <w:topLinePunct w:val="0"/>
        <w:bidi w:val="0"/>
        <w:spacing w:line="600" w:lineRule="exact"/>
        <w:ind w:firstLine="640" w:firstLineChars="200"/>
        <w:jc w:val="center"/>
        <w:rPr>
          <w:rFonts w:ascii="宋体" w:hAnsi="宋体"/>
          <w:color w:val="auto"/>
          <w:kern w:val="2"/>
          <w:sz w:val="32"/>
          <w:szCs w:val="32"/>
        </w:rPr>
      </w:pPr>
    </w:p>
    <w:p>
      <w:pPr>
        <w:pageBreakBefore w:val="0"/>
        <w:kinsoku/>
        <w:wordWrap/>
        <w:overflowPunct/>
        <w:topLinePunct w:val="0"/>
        <w:bidi w:val="0"/>
        <w:adjustRightInd w:val="0"/>
        <w:snapToGrid w:val="0"/>
        <w:spacing w:line="600" w:lineRule="exact"/>
        <w:ind w:firstLine="640" w:firstLineChars="200"/>
        <w:outlineLvl w:val="1"/>
        <w:rPr>
          <w:rFonts w:ascii="黑体" w:hAnsi="宋体" w:eastAsia="黑体"/>
          <w:sz w:val="32"/>
          <w:szCs w:val="32"/>
          <w:lang w:val="zh-CN"/>
        </w:rPr>
      </w:pPr>
      <w:bookmarkStart w:id="65" w:name="_Toc19410"/>
      <w:r>
        <w:rPr>
          <w:rFonts w:hint="eastAsia" w:ascii="黑体" w:hAnsi="宋体" w:eastAsia="黑体"/>
          <w:sz w:val="32"/>
          <w:szCs w:val="32"/>
        </w:rPr>
        <w:t>一、</w:t>
      </w:r>
      <w:r>
        <w:rPr>
          <w:rFonts w:hint="eastAsia" w:ascii="黑体" w:hAnsi="宋体" w:eastAsia="黑体"/>
          <w:sz w:val="32"/>
          <w:szCs w:val="32"/>
          <w:lang w:val="zh-CN"/>
        </w:rPr>
        <w:t>项目概况</w:t>
      </w:r>
      <w:bookmarkEnd w:id="65"/>
    </w:p>
    <w:p>
      <w:pPr>
        <w:pageBreakBefore w:val="0"/>
        <w:kinsoku/>
        <w:wordWrap/>
        <w:overflowPunct/>
        <w:topLinePunct w:val="0"/>
        <w:bidi w:val="0"/>
        <w:adjustRightInd w:val="0"/>
        <w:snapToGrid w:val="0"/>
        <w:spacing w:line="600" w:lineRule="exact"/>
        <w:ind w:firstLine="643" w:firstLineChars="200"/>
        <w:outlineLvl w:val="2"/>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法律援助机构负责组织实施法律援助工作，受理、审查法律援助申请，指派律师、基层法律服务工作者、法律援助志愿者等法律援助人员提供法律援助，支付法律援助补贴。                                                         法律援助机构可以组织法律援助人员依法提供下列形式的法律援助服务：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en-US" w:eastAsia="zh-CN"/>
        </w:rPr>
        <w:t>1.</w:t>
      </w:r>
      <w:r>
        <w:rPr>
          <w:rFonts w:hint="eastAsia" w:ascii="仿宋" w:hAnsi="仿宋" w:eastAsia="仿宋" w:cs="仿宋"/>
          <w:sz w:val="32"/>
          <w:szCs w:val="32"/>
          <w:lang w:val="zh-CN"/>
        </w:rPr>
        <w:t>法律咨询；</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en-US" w:eastAsia="zh-CN"/>
        </w:rPr>
        <w:t>2.</w:t>
      </w:r>
      <w:r>
        <w:rPr>
          <w:rFonts w:hint="eastAsia" w:ascii="仿宋" w:hAnsi="仿宋" w:eastAsia="仿宋" w:cs="仿宋"/>
          <w:sz w:val="32"/>
          <w:szCs w:val="32"/>
          <w:lang w:val="zh-CN"/>
        </w:rPr>
        <w:t>代拟法律文书；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en-US" w:eastAsia="zh-CN"/>
        </w:rPr>
        <w:t>3.</w:t>
      </w:r>
      <w:r>
        <w:rPr>
          <w:rFonts w:hint="eastAsia" w:ascii="仿宋" w:hAnsi="仿宋" w:eastAsia="仿宋" w:cs="仿宋"/>
          <w:sz w:val="32"/>
          <w:szCs w:val="32"/>
          <w:lang w:val="zh-CN"/>
        </w:rPr>
        <w:t>刑事辩护与代理；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en-US" w:eastAsia="zh-CN"/>
        </w:rPr>
        <w:t>4.</w:t>
      </w:r>
      <w:r>
        <w:rPr>
          <w:rFonts w:hint="eastAsia" w:ascii="仿宋" w:hAnsi="仿宋" w:eastAsia="仿宋" w:cs="仿宋"/>
          <w:sz w:val="32"/>
          <w:szCs w:val="32"/>
          <w:lang w:val="zh-CN"/>
        </w:rPr>
        <w:t>民事案件、行政案件、国家赔偿案件的诉讼代理及非诉讼代理；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en-US" w:eastAsia="zh-CN"/>
        </w:rPr>
        <w:t>5.</w:t>
      </w:r>
      <w:r>
        <w:rPr>
          <w:rFonts w:hint="eastAsia" w:ascii="仿宋" w:hAnsi="仿宋" w:eastAsia="仿宋" w:cs="仿宋"/>
          <w:sz w:val="32"/>
          <w:szCs w:val="32"/>
          <w:lang w:val="zh-CN"/>
        </w:rPr>
        <w:t>值班律师法律帮助；</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en-US" w:eastAsia="zh-CN"/>
        </w:rPr>
        <w:t>6.</w:t>
      </w:r>
      <w:r>
        <w:rPr>
          <w:rFonts w:hint="eastAsia" w:ascii="仿宋" w:hAnsi="仿宋" w:eastAsia="仿宋" w:cs="仿宋"/>
          <w:sz w:val="32"/>
          <w:szCs w:val="32"/>
          <w:lang w:val="zh-CN"/>
        </w:rPr>
        <w:t>劳动争议调解与仲裁代理；</w:t>
      </w:r>
    </w:p>
    <w:p>
      <w:pPr>
        <w:pageBreakBefore w:val="0"/>
        <w:widowControl/>
        <w:kinsoku/>
        <w:wordWrap/>
        <w:overflowPunct/>
        <w:topLinePunct w:val="0"/>
        <w:bidi w:val="0"/>
        <w:adjustRightInd w:val="0"/>
        <w:snapToGrid w:val="0"/>
        <w:spacing w:line="600" w:lineRule="exact"/>
        <w:ind w:firstLine="640" w:firstLineChars="200"/>
        <w:contextualSpacing/>
        <w:jc w:val="left"/>
        <w:rPr>
          <w:rFonts w:hint="eastAsia" w:ascii="仿宋" w:hAnsi="仿宋" w:eastAsia="仿宋" w:cs="仿宋"/>
          <w:sz w:val="32"/>
          <w:szCs w:val="32"/>
          <w:lang w:val="zh-CN"/>
        </w:rPr>
      </w:pPr>
      <w:r>
        <w:rPr>
          <w:rFonts w:hint="eastAsia" w:ascii="仿宋" w:hAnsi="仿宋" w:eastAsia="仿宋" w:cs="仿宋"/>
          <w:sz w:val="32"/>
          <w:szCs w:val="32"/>
          <w:lang w:val="en-US" w:eastAsia="zh-CN"/>
        </w:rPr>
        <w:t>7.</w:t>
      </w:r>
      <w:r>
        <w:rPr>
          <w:rFonts w:hint="eastAsia" w:ascii="仿宋" w:hAnsi="仿宋" w:eastAsia="仿宋" w:cs="仿宋"/>
          <w:sz w:val="32"/>
          <w:szCs w:val="32"/>
          <w:lang w:val="zh-CN"/>
        </w:rPr>
        <w:t>法律、法规、规章规定的其他形式</w:t>
      </w:r>
    </w:p>
    <w:p>
      <w:pPr>
        <w:pageBreakBefore w:val="0"/>
        <w:kinsoku/>
        <w:wordWrap/>
        <w:overflowPunct/>
        <w:topLinePunct w:val="0"/>
        <w:bidi w:val="0"/>
        <w:adjustRightInd w:val="0"/>
        <w:snapToGrid w:val="0"/>
        <w:spacing w:line="600" w:lineRule="exact"/>
        <w:ind w:firstLine="643" w:firstLineChars="200"/>
        <w:outlineLvl w:val="2"/>
        <w:rPr>
          <w:rFonts w:hint="eastAsia"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pageBreakBefore w:val="0"/>
        <w:kinsoku/>
        <w:wordWrap/>
        <w:overflowPunct/>
        <w:topLinePunct w:val="0"/>
        <w:bidi w:val="0"/>
        <w:adjustRightInd w:val="0"/>
        <w:snapToGrid w:val="0"/>
        <w:spacing w:line="600" w:lineRule="exact"/>
        <w:ind w:firstLine="640" w:firstLineChars="200"/>
        <w:outlineLvl w:val="2"/>
        <w:rPr>
          <w:rFonts w:hint="eastAsia" w:ascii="仿宋" w:hAnsi="仿宋" w:eastAsia="仿宋" w:cs="仿宋"/>
          <w:sz w:val="32"/>
          <w:szCs w:val="32"/>
          <w:lang w:val="zh-CN"/>
        </w:rPr>
      </w:pPr>
      <w:r>
        <w:rPr>
          <w:rFonts w:hint="eastAsia" w:ascii="仿宋" w:hAnsi="仿宋" w:eastAsia="仿宋" w:cs="仿宋"/>
          <w:sz w:val="32"/>
          <w:szCs w:val="32"/>
          <w:lang w:val="en-US" w:eastAsia="zh-CN"/>
        </w:rPr>
        <w:t>1.</w:t>
      </w:r>
      <w:r>
        <w:rPr>
          <w:rFonts w:hint="eastAsia" w:ascii="仿宋" w:hAnsi="仿宋" w:eastAsia="仿宋" w:cs="仿宋"/>
          <w:sz w:val="32"/>
          <w:szCs w:val="32"/>
          <w:lang w:val="zh-CN"/>
        </w:rPr>
        <w:t>项目主要内容。为符合条件的经济困难或特殊案件的当事人提供无偿法律服务，完成2022年法律援助民生目标工作</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2．项目绩效目标。办理法律援助案件≥</w:t>
      </w:r>
      <w:r>
        <w:rPr>
          <w:rFonts w:hint="eastAsia" w:ascii="仿宋" w:hAnsi="仿宋" w:eastAsia="仿宋" w:cs="仿宋"/>
          <w:sz w:val="32"/>
          <w:szCs w:val="32"/>
          <w:lang w:val="en-US" w:eastAsia="zh-CN"/>
        </w:rPr>
        <w:t>8</w:t>
      </w:r>
      <w:r>
        <w:rPr>
          <w:rFonts w:hint="eastAsia" w:ascii="仿宋" w:hAnsi="仿宋" w:eastAsia="仿宋" w:cs="仿宋"/>
          <w:sz w:val="32"/>
          <w:szCs w:val="32"/>
          <w:lang w:val="zh-CN"/>
        </w:rPr>
        <w:t>0件，提供法律援助咨询服务≥</w:t>
      </w:r>
      <w:r>
        <w:rPr>
          <w:rFonts w:hint="eastAsia" w:ascii="仿宋" w:hAnsi="仿宋" w:eastAsia="仿宋" w:cs="仿宋"/>
          <w:sz w:val="32"/>
          <w:szCs w:val="32"/>
          <w:lang w:val="en-US" w:eastAsia="zh-CN"/>
        </w:rPr>
        <w:t>5</w:t>
      </w:r>
      <w:r>
        <w:rPr>
          <w:rFonts w:hint="eastAsia" w:ascii="仿宋" w:hAnsi="仿宋" w:eastAsia="仿宋" w:cs="仿宋"/>
          <w:sz w:val="32"/>
          <w:szCs w:val="32"/>
          <w:lang w:val="zh-CN"/>
        </w:rPr>
        <w:t>00人次。推动法治剑阁向纵深开展，促进人民群众自觉学法、遵法、用法、守法。</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3．项目资金申报相符性。法律援助项目申报内容与具体实施内容相符，申报目标合理可行。</w:t>
      </w:r>
    </w:p>
    <w:p>
      <w:pPr>
        <w:pageBreakBefore w:val="0"/>
        <w:kinsoku/>
        <w:wordWrap/>
        <w:overflowPunct/>
        <w:topLinePunct w:val="0"/>
        <w:bidi w:val="0"/>
        <w:adjustRightInd w:val="0"/>
        <w:snapToGrid w:val="0"/>
        <w:spacing w:line="600" w:lineRule="exact"/>
        <w:ind w:firstLine="643" w:firstLineChars="200"/>
        <w:outlineLvl w:val="2"/>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pageBreakBefore w:val="0"/>
        <w:widowControl/>
        <w:kinsoku/>
        <w:wordWrap/>
        <w:overflowPunct/>
        <w:topLinePunct w:val="0"/>
        <w:bidi w:val="0"/>
        <w:adjustRightInd w:val="0"/>
        <w:snapToGrid w:val="0"/>
        <w:spacing w:line="600" w:lineRule="exact"/>
        <w:ind w:firstLine="640" w:firstLineChars="200"/>
        <w:contextualSpacing/>
        <w:jc w:val="left"/>
        <w:rPr>
          <w:rFonts w:hint="eastAsia"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根据财政支出绩效评价指标体系及项目的实际情况设计指标体系进行评价。具体考评步骤如下:</w:t>
      </w:r>
    </w:p>
    <w:p>
      <w:pPr>
        <w:pageBreakBefore w:val="0"/>
        <w:widowControl/>
        <w:kinsoku/>
        <w:wordWrap/>
        <w:overflowPunct/>
        <w:topLinePunct w:val="0"/>
        <w:bidi w:val="0"/>
        <w:adjustRightInd w:val="0"/>
        <w:snapToGrid w:val="0"/>
        <w:spacing w:line="600" w:lineRule="exact"/>
        <w:ind w:firstLine="640" w:firstLineChars="200"/>
        <w:contextualSpacing/>
        <w:jc w:val="left"/>
        <w:outlineLvl w:val="3"/>
        <w:rPr>
          <w:rFonts w:hint="eastAsia"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1.资料收集梳理项目资料，核实项目情况，统计项目数据。</w:t>
      </w:r>
    </w:p>
    <w:p>
      <w:pPr>
        <w:pageBreakBefore w:val="0"/>
        <w:widowControl/>
        <w:kinsoku/>
        <w:wordWrap/>
        <w:overflowPunct/>
        <w:topLinePunct w:val="0"/>
        <w:bidi w:val="0"/>
        <w:adjustRightInd w:val="0"/>
        <w:snapToGrid w:val="0"/>
        <w:spacing w:line="600" w:lineRule="exact"/>
        <w:ind w:firstLine="640" w:firstLineChars="200"/>
        <w:contextualSpacing/>
        <w:jc w:val="left"/>
        <w:rPr>
          <w:rFonts w:hint="eastAsia"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2.组织自查。收到剑财政</w:t>
      </w:r>
      <w:r>
        <w:rPr>
          <w:rFonts w:hint="default" w:ascii="Calibri" w:hAnsi="Calibri" w:eastAsia="仿宋_GB2312" w:cs="Calibri"/>
          <w:kern w:val="0"/>
          <w:sz w:val="32"/>
          <w:szCs w:val="32"/>
          <w:shd w:val="clear" w:color="auto" w:fill="FFFFFF"/>
          <w:lang w:val="zh-CN"/>
        </w:rPr>
        <w:t>[</w:t>
      </w:r>
      <w:r>
        <w:rPr>
          <w:rFonts w:hint="eastAsia" w:ascii="仿宋_GB2312" w:hAnsi="仿宋_GB2312" w:eastAsia="仿宋_GB2312" w:cs="仿宋_GB2312"/>
          <w:kern w:val="0"/>
          <w:sz w:val="32"/>
          <w:szCs w:val="32"/>
          <w:shd w:val="clear" w:color="auto" w:fill="FFFFFF"/>
          <w:lang w:val="en-US" w:eastAsia="zh-CN"/>
        </w:rPr>
        <w:t>2023</w:t>
      </w:r>
      <w:r>
        <w:rPr>
          <w:rFonts w:hint="default" w:ascii="Calibri" w:hAnsi="Calibri" w:eastAsia="仿宋_GB2312" w:cs="Calibri"/>
          <w:kern w:val="0"/>
          <w:sz w:val="32"/>
          <w:szCs w:val="32"/>
          <w:shd w:val="clear" w:color="auto" w:fill="FFFFFF"/>
          <w:lang w:val="zh-CN"/>
        </w:rPr>
        <w:t>]</w:t>
      </w:r>
      <w:r>
        <w:rPr>
          <w:rFonts w:hint="eastAsia" w:ascii="仿宋_GB2312" w:hAnsi="仿宋_GB2312" w:eastAsia="仿宋_GB2312" w:cs="仿宋_GB2312"/>
          <w:kern w:val="0"/>
          <w:sz w:val="32"/>
          <w:szCs w:val="32"/>
          <w:shd w:val="clear" w:color="auto" w:fill="FFFFFF"/>
          <w:lang w:val="zh-CN"/>
        </w:rPr>
        <w:t>4</w:t>
      </w:r>
      <w:r>
        <w:rPr>
          <w:rFonts w:hint="eastAsia" w:ascii="仿宋_GB2312" w:hAnsi="仿宋_GB2312" w:eastAsia="仿宋_GB2312" w:cs="仿宋_GB2312"/>
          <w:kern w:val="0"/>
          <w:sz w:val="32"/>
          <w:szCs w:val="32"/>
          <w:shd w:val="clear" w:color="auto" w:fill="FFFFFF"/>
          <w:lang w:val="en-US" w:eastAsia="zh-CN"/>
        </w:rPr>
        <w:t>9</w:t>
      </w:r>
      <w:r>
        <w:rPr>
          <w:rFonts w:hint="eastAsia" w:ascii="仿宋_GB2312" w:hAnsi="仿宋_GB2312" w:eastAsia="仿宋_GB2312" w:cs="仿宋_GB2312"/>
          <w:kern w:val="0"/>
          <w:sz w:val="32"/>
          <w:szCs w:val="32"/>
          <w:shd w:val="clear" w:color="auto" w:fill="FFFFFF"/>
          <w:lang w:val="zh-CN"/>
        </w:rPr>
        <w:t>号文件后，我局随即组织相关科室人员对本项目进行自评检查，全面梳理资金使用情况。根据资料收集的情况，按照支出绩效评价指标体系，以定量与定性相结合的方式，对项目绩效情况进行判断，对项目存在的问题进行分析，对各项考评指标进行自评。</w:t>
      </w:r>
    </w:p>
    <w:p>
      <w:pPr>
        <w:pageBreakBefore w:val="0"/>
        <w:widowControl/>
        <w:kinsoku/>
        <w:wordWrap/>
        <w:overflowPunct/>
        <w:topLinePunct w:val="0"/>
        <w:bidi w:val="0"/>
        <w:adjustRightInd w:val="0"/>
        <w:snapToGrid w:val="0"/>
        <w:spacing w:line="600"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3.撰写报告结合项目定性与定量评价分析，得出自评结论，并撰写自评报告。</w:t>
      </w:r>
    </w:p>
    <w:p>
      <w:pPr>
        <w:pageBreakBefore w:val="0"/>
        <w:kinsoku/>
        <w:wordWrap/>
        <w:overflowPunct/>
        <w:topLinePunct w:val="0"/>
        <w:bidi w:val="0"/>
        <w:adjustRightInd w:val="0"/>
        <w:snapToGrid w:val="0"/>
        <w:spacing w:line="600" w:lineRule="exact"/>
        <w:ind w:firstLine="640" w:firstLineChars="200"/>
        <w:outlineLvl w:val="1"/>
        <w:rPr>
          <w:rFonts w:ascii="黑体" w:hAnsi="宋体" w:eastAsia="黑体"/>
          <w:sz w:val="32"/>
          <w:szCs w:val="32"/>
        </w:rPr>
      </w:pPr>
      <w:bookmarkStart w:id="66" w:name="_Toc30852"/>
      <w:r>
        <w:rPr>
          <w:rFonts w:hint="eastAsia" w:ascii="黑体" w:hAnsi="宋体" w:eastAsia="黑体"/>
          <w:sz w:val="32"/>
          <w:szCs w:val="32"/>
        </w:rPr>
        <w:t>二、项目资金申报及使用情况</w:t>
      </w:r>
      <w:bookmarkEnd w:id="66"/>
    </w:p>
    <w:p>
      <w:pPr>
        <w:pageBreakBefore w:val="0"/>
        <w:kinsoku/>
        <w:wordWrap/>
        <w:overflowPunct/>
        <w:topLinePunct w:val="0"/>
        <w:bidi w:val="0"/>
        <w:adjustRightInd w:val="0"/>
        <w:snapToGrid w:val="0"/>
        <w:spacing w:line="600" w:lineRule="exact"/>
        <w:ind w:firstLine="643" w:firstLineChars="200"/>
        <w:outlineLvl w:val="2"/>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我局年初向县财政申报法律援助项目</w:t>
      </w:r>
      <w:r>
        <w:rPr>
          <w:rFonts w:hint="eastAsia" w:ascii="仿宋" w:hAnsi="仿宋" w:eastAsia="仿宋" w:cs="仿宋"/>
          <w:sz w:val="32"/>
          <w:szCs w:val="32"/>
          <w:lang w:val="zh-CN" w:eastAsia="zh-CN"/>
        </w:rPr>
        <w:t>资金</w:t>
      </w:r>
      <w:r>
        <w:rPr>
          <w:rFonts w:hint="eastAsia" w:ascii="仿宋" w:hAnsi="仿宋" w:eastAsia="仿宋" w:cs="仿宋"/>
          <w:sz w:val="32"/>
          <w:szCs w:val="32"/>
          <w:lang w:val="en-US" w:eastAsia="zh-CN"/>
        </w:rPr>
        <w:t>10万元，用于发放法律帮助案件补贴、律师值班补贴和法律援助咨询补贴等。县本级</w:t>
      </w:r>
      <w:r>
        <w:rPr>
          <w:rFonts w:hint="eastAsia" w:ascii="仿宋" w:hAnsi="仿宋" w:eastAsia="仿宋" w:cs="仿宋"/>
          <w:sz w:val="32"/>
          <w:szCs w:val="32"/>
          <w:lang w:val="zh-CN"/>
        </w:rPr>
        <w:t>批复资金为</w:t>
      </w:r>
      <w:r>
        <w:rPr>
          <w:rFonts w:hint="eastAsia" w:ascii="仿宋" w:hAnsi="仿宋" w:eastAsia="仿宋" w:cs="仿宋"/>
          <w:sz w:val="32"/>
          <w:szCs w:val="32"/>
          <w:lang w:val="en-US" w:eastAsia="zh-CN"/>
        </w:rPr>
        <w:t>5万元，下达资金5万元。流程</w:t>
      </w:r>
      <w:r>
        <w:rPr>
          <w:rFonts w:hint="eastAsia" w:ascii="仿宋" w:hAnsi="仿宋" w:eastAsia="仿宋" w:cs="仿宋"/>
          <w:sz w:val="32"/>
          <w:szCs w:val="32"/>
          <w:lang w:val="zh-CN"/>
        </w:rPr>
        <w:t>符合资金管理办法等相关规定。</w:t>
      </w:r>
    </w:p>
    <w:p>
      <w:pPr>
        <w:pageBreakBefore w:val="0"/>
        <w:kinsoku/>
        <w:wordWrap/>
        <w:overflowPunct/>
        <w:topLinePunct w:val="0"/>
        <w:bidi w:val="0"/>
        <w:adjustRightInd w:val="0"/>
        <w:snapToGrid w:val="0"/>
        <w:spacing w:line="600" w:lineRule="exact"/>
        <w:ind w:firstLine="643" w:firstLineChars="200"/>
        <w:outlineLvl w:val="2"/>
        <w:rPr>
          <w:rFonts w:ascii="仿宋_GB2312" w:hAnsi="宋体"/>
          <w:sz w:val="32"/>
          <w:szCs w:val="32"/>
          <w:lang w:val="zh-CN"/>
        </w:rPr>
      </w:pPr>
      <w:r>
        <w:rPr>
          <w:rFonts w:hint="eastAsia" w:ascii="楷体_GB2312" w:hAnsi="宋体" w:eastAsia="楷体_GB2312"/>
          <w:b/>
          <w:sz w:val="32"/>
          <w:szCs w:val="32"/>
          <w:lang w:val="zh-CN"/>
        </w:rPr>
        <w:t>（二）资金计划、到位及使用情况。</w:t>
      </w:r>
    </w:p>
    <w:p>
      <w:pPr>
        <w:pageBreakBefore w:val="0"/>
        <w:widowControl/>
        <w:kinsoku/>
        <w:wordWrap/>
        <w:overflowPunct/>
        <w:topLinePunct w:val="0"/>
        <w:bidi w:val="0"/>
        <w:adjustRightInd w:val="0"/>
        <w:snapToGrid w:val="0"/>
        <w:spacing w:line="600" w:lineRule="exact"/>
        <w:ind w:firstLine="640" w:firstLineChars="200"/>
        <w:contextualSpacing/>
        <w:jc w:val="left"/>
        <w:outlineLvl w:val="3"/>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1.</w:t>
      </w:r>
      <w:r>
        <w:rPr>
          <w:rFonts w:hint="eastAsia" w:ascii="仿宋_GB2312" w:hAnsi="仿宋_GB2312" w:eastAsia="仿宋_GB2312" w:cs="仿宋_GB2312"/>
          <w:kern w:val="0"/>
          <w:sz w:val="32"/>
          <w:szCs w:val="32"/>
          <w:shd w:val="clear" w:color="auto" w:fill="FFFFFF"/>
          <w:lang w:val="zh-CN"/>
        </w:rPr>
        <w:t>资金计划。</w:t>
      </w:r>
      <w:r>
        <w:rPr>
          <w:rFonts w:hint="eastAsia" w:ascii="仿宋" w:hAnsi="仿宋" w:eastAsia="仿宋" w:cs="仿宋"/>
          <w:sz w:val="32"/>
          <w:szCs w:val="32"/>
          <w:lang w:val="en-US" w:eastAsia="zh-CN"/>
        </w:rPr>
        <w:t>2022年法律援助资金</w:t>
      </w:r>
      <w:r>
        <w:rPr>
          <w:rFonts w:hint="eastAsia" w:ascii="仿宋_GB2312" w:hAnsi="仿宋_GB2312" w:eastAsia="仿宋_GB2312" w:cs="仿宋_GB2312"/>
          <w:kern w:val="0"/>
          <w:sz w:val="32"/>
          <w:szCs w:val="32"/>
          <w:shd w:val="clear" w:color="auto" w:fill="FFFFFF"/>
          <w:lang w:val="zh-CN" w:eastAsia="zh-CN"/>
        </w:rPr>
        <w:t>年初</w:t>
      </w:r>
      <w:r>
        <w:rPr>
          <w:rFonts w:hint="eastAsia" w:ascii="仿宋" w:hAnsi="仿宋" w:eastAsia="仿宋" w:cs="仿宋"/>
          <w:sz w:val="32"/>
          <w:szCs w:val="32"/>
          <w:lang w:val="en-US" w:eastAsia="zh-CN"/>
        </w:rPr>
        <w:t>县本级</w:t>
      </w:r>
      <w:r>
        <w:rPr>
          <w:rFonts w:hint="eastAsia" w:ascii="仿宋_GB2312" w:hAnsi="仿宋_GB2312" w:eastAsia="仿宋_GB2312" w:cs="仿宋_GB2312"/>
          <w:kern w:val="0"/>
          <w:sz w:val="32"/>
          <w:szCs w:val="32"/>
          <w:shd w:val="clear" w:color="auto" w:fill="FFFFFF"/>
          <w:lang w:val="zh-CN" w:eastAsia="zh-CN"/>
        </w:rPr>
        <w:t>预算</w:t>
      </w:r>
      <w:r>
        <w:rPr>
          <w:rFonts w:hint="eastAsia" w:ascii="仿宋" w:hAnsi="仿宋" w:eastAsia="仿宋" w:cs="仿宋"/>
          <w:sz w:val="32"/>
          <w:szCs w:val="32"/>
          <w:lang w:val="en-US" w:eastAsia="zh-CN"/>
        </w:rPr>
        <w:t>5万元</w:t>
      </w:r>
      <w:r>
        <w:rPr>
          <w:rFonts w:hint="eastAsia" w:ascii="仿宋_GB2312" w:hAnsi="仿宋_GB2312" w:eastAsia="仿宋_GB2312" w:cs="仿宋_GB2312"/>
          <w:kern w:val="0"/>
          <w:sz w:val="32"/>
          <w:szCs w:val="32"/>
          <w:shd w:val="clear" w:color="auto" w:fill="FFFFFF"/>
          <w:lang w:val="en-US" w:eastAsia="zh-CN"/>
        </w:rPr>
        <w:t>。</w:t>
      </w:r>
    </w:p>
    <w:p>
      <w:pPr>
        <w:pageBreakBefore w:val="0"/>
        <w:widowControl/>
        <w:kinsoku/>
        <w:wordWrap/>
        <w:overflowPunct/>
        <w:topLinePunct w:val="0"/>
        <w:bidi w:val="0"/>
        <w:adjustRightInd w:val="0"/>
        <w:snapToGrid w:val="0"/>
        <w:spacing w:line="600" w:lineRule="exact"/>
        <w:ind w:firstLine="640" w:firstLineChars="200"/>
        <w:contextualSpacing/>
        <w:jc w:val="left"/>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2.</w:t>
      </w:r>
      <w:r>
        <w:rPr>
          <w:rFonts w:hint="eastAsia" w:ascii="仿宋_GB2312" w:hAnsi="仿宋_GB2312" w:eastAsia="仿宋_GB2312" w:cs="仿宋_GB2312"/>
          <w:kern w:val="0"/>
          <w:sz w:val="32"/>
          <w:szCs w:val="32"/>
          <w:shd w:val="clear" w:color="auto" w:fill="FFFFFF"/>
          <w:lang w:val="zh-CN"/>
        </w:rPr>
        <w:t>资金到位。</w:t>
      </w:r>
      <w:r>
        <w:rPr>
          <w:rFonts w:hint="eastAsia" w:ascii="仿宋" w:hAnsi="仿宋" w:eastAsia="仿宋" w:cs="仿宋"/>
          <w:sz w:val="32"/>
          <w:szCs w:val="32"/>
          <w:lang w:val="en-US" w:eastAsia="zh-CN"/>
        </w:rPr>
        <w:t>2022年法律援助资金县本级下达资金5万元，</w:t>
      </w:r>
      <w:r>
        <w:rPr>
          <w:rFonts w:hint="eastAsia" w:ascii="仿宋_GB2312" w:hAnsi="仿宋_GB2312" w:eastAsia="仿宋_GB2312" w:cs="仿宋_GB2312"/>
          <w:kern w:val="0"/>
          <w:sz w:val="32"/>
          <w:szCs w:val="32"/>
          <w:shd w:val="clear" w:color="auto" w:fill="FFFFFF"/>
          <w:lang w:val="zh-CN"/>
        </w:rPr>
        <w:t>资金到位及时，到位率</w:t>
      </w:r>
      <w:r>
        <w:rPr>
          <w:rFonts w:hint="eastAsia" w:ascii="仿宋_GB2312" w:hAnsi="仿宋_GB2312" w:eastAsia="仿宋_GB2312" w:cs="仿宋_GB2312"/>
          <w:kern w:val="0"/>
          <w:sz w:val="32"/>
          <w:szCs w:val="32"/>
          <w:shd w:val="clear" w:color="auto" w:fill="FFFFFF"/>
          <w:lang w:val="en-US" w:eastAsia="zh-CN"/>
        </w:rPr>
        <w:t>100%。</w:t>
      </w:r>
    </w:p>
    <w:p>
      <w:pPr>
        <w:pageBreakBefore w:val="0"/>
        <w:widowControl/>
        <w:kinsoku/>
        <w:wordWrap/>
        <w:overflowPunct/>
        <w:topLinePunct w:val="0"/>
        <w:bidi w:val="0"/>
        <w:adjustRightInd w:val="0"/>
        <w:snapToGrid w:val="0"/>
        <w:spacing w:line="600" w:lineRule="exact"/>
        <w:ind w:firstLine="640" w:firstLineChars="200"/>
        <w:contextualSpacing/>
        <w:jc w:val="left"/>
        <w:rPr>
          <w:rFonts w:hint="eastAsia" w:ascii="仿宋" w:hAnsi="仿宋" w:eastAsia="仿宋" w:cs="仿宋"/>
          <w:sz w:val="32"/>
          <w:szCs w:val="32"/>
          <w:lang w:val="en-US" w:eastAsia="zh-CN"/>
        </w:rPr>
      </w:pPr>
      <w:r>
        <w:rPr>
          <w:rFonts w:hint="eastAsia" w:ascii="仿宋_GB2312" w:hAnsi="仿宋_GB2312" w:eastAsia="仿宋_GB2312" w:cs="仿宋_GB2312"/>
          <w:kern w:val="0"/>
          <w:sz w:val="32"/>
          <w:szCs w:val="32"/>
          <w:shd w:val="clear" w:color="auto" w:fill="FFFFFF"/>
          <w:lang w:val="en-US" w:eastAsia="zh-CN"/>
        </w:rPr>
        <w:t>3.</w:t>
      </w:r>
      <w:r>
        <w:rPr>
          <w:rFonts w:hint="eastAsia" w:ascii="仿宋_GB2312" w:hAnsi="仿宋_GB2312" w:eastAsia="仿宋_GB2312" w:cs="仿宋_GB2312"/>
          <w:kern w:val="0"/>
          <w:sz w:val="32"/>
          <w:szCs w:val="32"/>
          <w:shd w:val="clear" w:color="auto" w:fill="FFFFFF"/>
          <w:lang w:val="zh-CN"/>
        </w:rPr>
        <w:t>资金使用。</w:t>
      </w:r>
      <w:r>
        <w:rPr>
          <w:rFonts w:hint="eastAsia" w:ascii="仿宋" w:hAnsi="仿宋" w:eastAsia="仿宋" w:cs="仿宋"/>
          <w:sz w:val="32"/>
          <w:szCs w:val="32"/>
          <w:lang w:val="en-US" w:eastAsia="zh-CN"/>
        </w:rPr>
        <w:t>用于发放法律帮助案件补贴、律师值班补贴和法律援助咨询补贴等法律援助相关支出，全部支</w:t>
      </w:r>
      <w:r>
        <w:rPr>
          <w:rFonts w:hint="eastAsia" w:ascii="仿宋" w:hAnsi="仿宋" w:eastAsia="仿宋" w:cs="仿宋"/>
          <w:sz w:val="32"/>
          <w:szCs w:val="32"/>
          <w:lang w:val="zh-CN"/>
        </w:rPr>
        <w:t>出合规合法，与预算相符。</w:t>
      </w:r>
    </w:p>
    <w:p>
      <w:pPr>
        <w:pageBreakBefore w:val="0"/>
        <w:kinsoku/>
        <w:wordWrap/>
        <w:overflowPunct/>
        <w:topLinePunct w:val="0"/>
        <w:bidi w:val="0"/>
        <w:adjustRightInd w:val="0"/>
        <w:snapToGrid w:val="0"/>
        <w:spacing w:line="600" w:lineRule="exact"/>
        <w:ind w:firstLine="643" w:firstLineChars="200"/>
        <w:outlineLvl w:val="2"/>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en-US" w:eastAsia="zh-CN"/>
        </w:rPr>
        <w:t>1.</w:t>
      </w:r>
      <w:r>
        <w:rPr>
          <w:rFonts w:hint="eastAsia" w:ascii="仿宋" w:hAnsi="仿宋" w:eastAsia="仿宋" w:cs="仿宋"/>
          <w:sz w:val="32"/>
          <w:szCs w:val="32"/>
          <w:lang w:val="zh-CN"/>
        </w:rPr>
        <w:t>财务管理制度建设：我局建立了《</w:t>
      </w:r>
      <w:r>
        <w:rPr>
          <w:rFonts w:hint="eastAsia" w:ascii="仿宋" w:hAnsi="仿宋" w:eastAsia="仿宋" w:cs="仿宋"/>
          <w:sz w:val="32"/>
          <w:szCs w:val="32"/>
          <w:lang w:val="zh-CN" w:eastAsia="zh-CN"/>
        </w:rPr>
        <w:t>剑阁县司法局财务管理制度</w:t>
      </w:r>
      <w:r>
        <w:rPr>
          <w:rFonts w:hint="eastAsia" w:ascii="仿宋" w:hAnsi="仿宋" w:eastAsia="仿宋" w:cs="仿宋"/>
          <w:sz w:val="32"/>
          <w:szCs w:val="32"/>
          <w:lang w:val="zh-CN"/>
        </w:rPr>
        <w:t>》，按国家有关资金管理制度、办法执行，严格按照《财政部 司法部关于印发司法行政机关财务管理办法》（财行〔2017〕515号）、《广元市法律援助经费使用管理办法》（广财行〔</w:t>
      </w:r>
      <w:r>
        <w:rPr>
          <w:rFonts w:hint="eastAsia" w:ascii="仿宋" w:hAnsi="仿宋" w:eastAsia="仿宋" w:cs="仿宋"/>
          <w:sz w:val="32"/>
          <w:szCs w:val="32"/>
          <w:lang w:val="en-US" w:eastAsia="zh-CN"/>
        </w:rPr>
        <w:t>2015</w:t>
      </w:r>
      <w:r>
        <w:rPr>
          <w:rFonts w:hint="eastAsia" w:ascii="仿宋" w:hAnsi="仿宋" w:eastAsia="仿宋" w:cs="仿宋"/>
          <w:sz w:val="32"/>
          <w:szCs w:val="32"/>
          <w:lang w:val="zh-CN"/>
        </w:rPr>
        <w:t>〕</w:t>
      </w:r>
      <w:r>
        <w:rPr>
          <w:rFonts w:hint="eastAsia" w:ascii="仿宋" w:hAnsi="仿宋" w:eastAsia="仿宋" w:cs="仿宋"/>
          <w:sz w:val="32"/>
          <w:szCs w:val="32"/>
          <w:lang w:val="en-US" w:eastAsia="zh-CN"/>
        </w:rPr>
        <w:t>75</w:t>
      </w:r>
      <w:r>
        <w:rPr>
          <w:rFonts w:hint="eastAsia" w:ascii="仿宋" w:hAnsi="仿宋" w:eastAsia="仿宋" w:cs="仿宋"/>
          <w:sz w:val="32"/>
          <w:szCs w:val="32"/>
          <w:lang w:val="zh-CN"/>
        </w:rPr>
        <w:t>号）、《剑阁县预算绩效目标管理办法》（剑财政〔2018〕126号）中相关规定执行使用。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kern w:val="0"/>
          <w:sz w:val="32"/>
          <w:szCs w:val="32"/>
          <w:shd w:val="clear" w:color="auto" w:fill="FFFFFF"/>
          <w:lang w:val="zh-CN"/>
        </w:rPr>
      </w:pPr>
      <w:r>
        <w:rPr>
          <w:rFonts w:hint="eastAsia" w:ascii="仿宋" w:hAnsi="仿宋" w:eastAsia="仿宋" w:cs="仿宋"/>
          <w:sz w:val="32"/>
          <w:szCs w:val="32"/>
          <w:lang w:val="en-US" w:eastAsia="zh-CN"/>
        </w:rPr>
        <w:t>2.</w:t>
      </w:r>
      <w:r>
        <w:rPr>
          <w:rFonts w:hint="eastAsia" w:ascii="仿宋" w:hAnsi="仿宋" w:eastAsia="仿宋" w:cs="仿宋"/>
          <w:sz w:val="32"/>
          <w:szCs w:val="32"/>
          <w:lang w:val="zh-CN"/>
        </w:rPr>
        <w:t>会计核算及账务处理：县司法局统一管理账务，严格执行财务管理，能做到财务处理及时、会计核算规范。</w:t>
      </w:r>
    </w:p>
    <w:p>
      <w:pPr>
        <w:pageBreakBefore w:val="0"/>
        <w:kinsoku/>
        <w:wordWrap/>
        <w:overflowPunct/>
        <w:topLinePunct w:val="0"/>
        <w:bidi w:val="0"/>
        <w:adjustRightInd w:val="0"/>
        <w:snapToGrid w:val="0"/>
        <w:spacing w:line="600" w:lineRule="exact"/>
        <w:ind w:firstLine="640" w:firstLineChars="200"/>
        <w:outlineLvl w:val="1"/>
        <w:rPr>
          <w:rFonts w:ascii="黑体" w:hAnsi="宋体" w:eastAsia="黑体"/>
          <w:sz w:val="32"/>
          <w:szCs w:val="32"/>
        </w:rPr>
      </w:pPr>
      <w:bookmarkStart w:id="67" w:name="_Toc28416"/>
      <w:r>
        <w:rPr>
          <w:rFonts w:hint="eastAsia" w:ascii="黑体" w:hAnsi="宋体" w:eastAsia="黑体"/>
          <w:sz w:val="32"/>
          <w:szCs w:val="32"/>
        </w:rPr>
        <w:t>三、项目实施及管理情况</w:t>
      </w:r>
      <w:bookmarkEnd w:id="67"/>
    </w:p>
    <w:p>
      <w:pPr>
        <w:pageBreakBefore w:val="0"/>
        <w:widowControl/>
        <w:kinsoku/>
        <w:wordWrap/>
        <w:overflowPunct/>
        <w:topLinePunct w:val="0"/>
        <w:bidi w:val="0"/>
        <w:adjustRightInd w:val="0"/>
        <w:snapToGrid w:val="0"/>
        <w:spacing w:line="600" w:lineRule="exact"/>
        <w:ind w:firstLine="643" w:firstLineChars="200"/>
        <w:contextualSpacing/>
        <w:jc w:val="left"/>
        <w:outlineLvl w:val="2"/>
        <w:rPr>
          <w:rFonts w:hint="eastAsia"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pageBreakBefore w:val="0"/>
        <w:widowControl/>
        <w:kinsoku/>
        <w:wordWrap/>
        <w:overflowPunct/>
        <w:topLinePunct w:val="0"/>
        <w:bidi w:val="0"/>
        <w:adjustRightInd w:val="0"/>
        <w:snapToGrid w:val="0"/>
        <w:spacing w:line="600" w:lineRule="exact"/>
        <w:ind w:firstLine="640" w:firstLineChars="200"/>
        <w:contextualSpacing/>
        <w:jc w:val="left"/>
        <w:rPr>
          <w:rFonts w:ascii="楷体_GB2312" w:hAnsi="宋体" w:eastAsia="楷体_GB2312"/>
          <w:b/>
          <w:sz w:val="32"/>
          <w:szCs w:val="32"/>
          <w:lang w:val="zh-CN"/>
        </w:rPr>
      </w:pPr>
      <w:r>
        <w:rPr>
          <w:rFonts w:hint="eastAsia" w:ascii="仿宋_GB2312" w:hAnsi="仿宋_GB2312" w:eastAsia="仿宋_GB2312" w:cs="仿宋_GB2312"/>
          <w:kern w:val="0"/>
          <w:sz w:val="32"/>
          <w:szCs w:val="32"/>
          <w:shd w:val="clear" w:color="auto" w:fill="FFFFFF"/>
          <w:lang w:val="zh-CN"/>
        </w:rPr>
        <w:t>根据剑财预</w:t>
      </w:r>
      <w:r>
        <w:rPr>
          <w:rFonts w:hint="default" w:ascii="Calibri" w:hAnsi="Calibri" w:eastAsia="仿宋_GB2312" w:cs="Calibri"/>
          <w:kern w:val="0"/>
          <w:sz w:val="32"/>
          <w:szCs w:val="32"/>
          <w:shd w:val="clear" w:color="auto" w:fill="FFFFFF"/>
          <w:lang w:val="zh-CN"/>
        </w:rPr>
        <w:t>[</w:t>
      </w:r>
      <w:r>
        <w:rPr>
          <w:rFonts w:hint="eastAsia" w:ascii="仿宋_GB2312" w:hAnsi="仿宋_GB2312" w:eastAsia="仿宋_GB2312" w:cs="仿宋_GB2312"/>
          <w:kern w:val="0"/>
          <w:sz w:val="32"/>
          <w:szCs w:val="32"/>
          <w:shd w:val="clear" w:color="auto" w:fill="FFFFFF"/>
          <w:lang w:val="en-US" w:eastAsia="zh-CN"/>
        </w:rPr>
        <w:t>2022</w:t>
      </w:r>
      <w:r>
        <w:rPr>
          <w:rFonts w:hint="default" w:ascii="Calibri" w:hAnsi="Calibri" w:eastAsia="仿宋_GB2312" w:cs="Calibri"/>
          <w:kern w:val="0"/>
          <w:sz w:val="32"/>
          <w:szCs w:val="32"/>
          <w:shd w:val="clear" w:color="auto" w:fill="FFFFFF"/>
          <w:lang w:val="zh-CN"/>
        </w:rPr>
        <w:t>]</w:t>
      </w:r>
      <w:r>
        <w:rPr>
          <w:rFonts w:hint="eastAsia" w:ascii="仿宋_GB2312" w:hAnsi="仿宋_GB2312" w:eastAsia="仿宋_GB2312" w:cs="仿宋_GB2312"/>
          <w:kern w:val="0"/>
          <w:sz w:val="32"/>
          <w:szCs w:val="32"/>
          <w:shd w:val="clear" w:color="auto" w:fill="FFFFFF"/>
          <w:lang w:val="en-US" w:eastAsia="zh-CN"/>
        </w:rPr>
        <w:t>10号文件下达法律援助资金5万元</w:t>
      </w:r>
      <w:r>
        <w:rPr>
          <w:rFonts w:hint="eastAsia" w:ascii="仿宋_GB2312" w:hAnsi="仿宋_GB2312" w:eastAsia="仿宋_GB2312" w:cs="仿宋_GB2312"/>
          <w:kern w:val="0"/>
          <w:sz w:val="32"/>
          <w:szCs w:val="32"/>
          <w:shd w:val="clear" w:color="auto" w:fill="FFFFFF"/>
          <w:lang w:val="zh-CN"/>
        </w:rPr>
        <w:t>，我局作为项目主管部门负责对法律援助资金的使用进行监管，法律援助中心负责具体项目的推进，达到相关标准和条件后，财务拨付法律援助资金。</w:t>
      </w:r>
    </w:p>
    <w:p>
      <w:pPr>
        <w:pageBreakBefore w:val="0"/>
        <w:widowControl/>
        <w:kinsoku/>
        <w:wordWrap/>
        <w:overflowPunct/>
        <w:topLinePunct w:val="0"/>
        <w:bidi w:val="0"/>
        <w:adjustRightInd w:val="0"/>
        <w:snapToGrid w:val="0"/>
        <w:spacing w:line="600" w:lineRule="exact"/>
        <w:ind w:firstLine="643" w:firstLineChars="200"/>
        <w:contextualSpacing/>
        <w:jc w:val="left"/>
        <w:outlineLvl w:val="2"/>
        <w:rPr>
          <w:rFonts w:hint="eastAsia" w:ascii="楷体_GB2312" w:hAnsi="宋体" w:eastAsia="楷体_GB2312"/>
          <w:b/>
          <w:sz w:val="32"/>
          <w:szCs w:val="32"/>
          <w:lang w:val="zh-CN"/>
        </w:rPr>
      </w:pPr>
      <w:r>
        <w:rPr>
          <w:rFonts w:hint="eastAsia" w:ascii="楷体_GB2312" w:hAnsi="宋体" w:eastAsia="楷体_GB2312"/>
          <w:b/>
          <w:sz w:val="32"/>
          <w:szCs w:val="32"/>
          <w:lang w:val="zh-CN"/>
        </w:rPr>
        <w:t>（二）项目管理情况。</w:t>
      </w:r>
    </w:p>
    <w:p>
      <w:pPr>
        <w:pageBreakBefore w:val="0"/>
        <w:widowControl/>
        <w:kinsoku/>
        <w:wordWrap/>
        <w:overflowPunct/>
        <w:topLinePunct w:val="0"/>
        <w:bidi w:val="0"/>
        <w:adjustRightInd w:val="0"/>
        <w:snapToGrid w:val="0"/>
        <w:spacing w:line="600"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严格贯彻省、市、县相关文件精神</w:t>
      </w:r>
      <w:r>
        <w:rPr>
          <w:rFonts w:hint="eastAsia" w:ascii="仿宋" w:hAnsi="仿宋" w:eastAsia="仿宋" w:cs="仿宋"/>
          <w:sz w:val="32"/>
          <w:szCs w:val="32"/>
          <w:lang w:val="zh-CN"/>
        </w:rPr>
        <w:t>、《广元市法律援助经费使用管理办法》（广财行〔</w:t>
      </w:r>
      <w:r>
        <w:rPr>
          <w:rFonts w:hint="eastAsia" w:ascii="仿宋" w:hAnsi="仿宋" w:eastAsia="仿宋" w:cs="仿宋"/>
          <w:sz w:val="32"/>
          <w:szCs w:val="32"/>
          <w:lang w:val="en-US" w:eastAsia="zh-CN"/>
        </w:rPr>
        <w:t>2015</w:t>
      </w:r>
      <w:r>
        <w:rPr>
          <w:rFonts w:hint="eastAsia" w:ascii="仿宋" w:hAnsi="仿宋" w:eastAsia="仿宋" w:cs="仿宋"/>
          <w:sz w:val="32"/>
          <w:szCs w:val="32"/>
          <w:lang w:val="zh-CN"/>
        </w:rPr>
        <w:t>〕</w:t>
      </w:r>
      <w:r>
        <w:rPr>
          <w:rFonts w:hint="eastAsia" w:ascii="仿宋" w:hAnsi="仿宋" w:eastAsia="仿宋" w:cs="仿宋"/>
          <w:sz w:val="32"/>
          <w:szCs w:val="32"/>
          <w:lang w:val="en-US" w:eastAsia="zh-CN"/>
        </w:rPr>
        <w:t>75</w:t>
      </w:r>
      <w:r>
        <w:rPr>
          <w:rFonts w:hint="eastAsia" w:ascii="仿宋" w:hAnsi="仿宋" w:eastAsia="仿宋" w:cs="仿宋"/>
          <w:sz w:val="32"/>
          <w:szCs w:val="32"/>
          <w:lang w:val="zh-CN"/>
        </w:rPr>
        <w:t>号）</w:t>
      </w:r>
      <w:r>
        <w:rPr>
          <w:rFonts w:hint="eastAsia" w:ascii="仿宋_GB2312" w:hAnsi="仿宋_GB2312" w:eastAsia="仿宋_GB2312" w:cs="仿宋_GB2312"/>
          <w:kern w:val="0"/>
          <w:sz w:val="32"/>
          <w:szCs w:val="32"/>
          <w:shd w:val="clear" w:color="auto" w:fill="FFFFFF"/>
          <w:lang w:val="zh-CN"/>
        </w:rPr>
        <w:t>及我局制定并下发</w:t>
      </w:r>
      <w:r>
        <w:rPr>
          <w:rFonts w:hint="eastAsia" w:ascii="仿宋" w:hAnsi="仿宋" w:eastAsia="仿宋" w:cs="仿宋"/>
          <w:sz w:val="32"/>
          <w:szCs w:val="32"/>
          <w:lang w:val="zh-CN"/>
        </w:rPr>
        <w:t>《</w:t>
      </w:r>
      <w:r>
        <w:rPr>
          <w:rFonts w:hint="eastAsia" w:ascii="仿宋" w:hAnsi="仿宋" w:eastAsia="仿宋" w:cs="仿宋"/>
          <w:sz w:val="32"/>
          <w:szCs w:val="32"/>
          <w:lang w:val="zh-CN" w:eastAsia="zh-CN"/>
        </w:rPr>
        <w:t>剑阁县司法局财务管理制度</w:t>
      </w:r>
      <w:r>
        <w:rPr>
          <w:rFonts w:hint="eastAsia" w:ascii="仿宋" w:hAnsi="仿宋" w:eastAsia="仿宋" w:cs="仿宋"/>
          <w:sz w:val="32"/>
          <w:szCs w:val="32"/>
          <w:lang w:val="zh-CN"/>
        </w:rPr>
        <w:t>》</w:t>
      </w:r>
      <w:r>
        <w:rPr>
          <w:rFonts w:hint="eastAsia" w:ascii="仿宋_GB2312" w:hAnsi="仿宋_GB2312" w:eastAsia="仿宋_GB2312" w:cs="仿宋_GB2312"/>
          <w:kern w:val="0"/>
          <w:sz w:val="32"/>
          <w:szCs w:val="32"/>
          <w:shd w:val="clear" w:color="auto" w:fill="FFFFFF"/>
          <w:lang w:val="zh-CN"/>
        </w:rPr>
        <w:t>，对项目申报流程、资金补贴流程、资金使用及管理提出了明确的要求，确保项目实施及资金使用管理有章可循。</w:t>
      </w:r>
    </w:p>
    <w:p>
      <w:pPr>
        <w:pageBreakBefore w:val="0"/>
        <w:kinsoku/>
        <w:wordWrap/>
        <w:overflowPunct/>
        <w:topLinePunct w:val="0"/>
        <w:bidi w:val="0"/>
        <w:adjustRightInd w:val="0"/>
        <w:snapToGrid w:val="0"/>
        <w:spacing w:line="600" w:lineRule="exact"/>
        <w:ind w:firstLine="643" w:firstLineChars="200"/>
        <w:outlineLvl w:val="2"/>
        <w:rPr>
          <w:rFonts w:hint="eastAsia" w:ascii="楷体_GB2312" w:hAnsi="宋体" w:eastAsia="楷体_GB2312"/>
          <w:b/>
          <w:sz w:val="32"/>
          <w:szCs w:val="32"/>
          <w:lang w:val="zh-CN"/>
        </w:rPr>
      </w:pPr>
      <w:r>
        <w:rPr>
          <w:rFonts w:hint="eastAsia" w:ascii="楷体_GB2312" w:hAnsi="宋体" w:eastAsia="楷体_GB2312"/>
          <w:b/>
          <w:sz w:val="32"/>
          <w:szCs w:val="32"/>
          <w:lang w:val="zh-CN"/>
        </w:rPr>
        <w:t>（三）项目监管情况。</w:t>
      </w:r>
    </w:p>
    <w:p>
      <w:pPr>
        <w:pageBreakBefore w:val="0"/>
        <w:kinsoku/>
        <w:wordWrap/>
        <w:overflowPunct/>
        <w:topLinePunct w:val="0"/>
        <w:bidi w:val="0"/>
        <w:adjustRightInd w:val="0"/>
        <w:snapToGrid w:val="0"/>
        <w:spacing w:line="600" w:lineRule="exact"/>
        <w:ind w:firstLine="640" w:firstLineChars="200"/>
        <w:rPr>
          <w:rFonts w:hint="default" w:ascii="仿宋_GB2312" w:hAnsi="仿宋_GB2312" w:eastAsia="仿宋_GB2312" w:cs="仿宋_GB2312"/>
          <w:kern w:val="0"/>
          <w:sz w:val="32"/>
          <w:szCs w:val="32"/>
          <w:highlight w:val="yellow"/>
          <w:shd w:val="clear" w:color="auto" w:fill="FFFFFF"/>
          <w:lang w:val="en-US"/>
        </w:rPr>
      </w:pPr>
      <w:r>
        <w:rPr>
          <w:rFonts w:hint="eastAsia" w:ascii="仿宋_GB2312" w:hAnsi="仿宋_GB2312" w:eastAsia="仿宋_GB2312" w:cs="仿宋_GB2312"/>
          <w:kern w:val="0"/>
          <w:sz w:val="32"/>
          <w:szCs w:val="32"/>
          <w:highlight w:val="none"/>
          <w:shd w:val="clear" w:color="auto" w:fill="FFFFFF"/>
          <w:lang w:val="en-US" w:eastAsia="zh-CN"/>
        </w:rPr>
        <w:t>我</w:t>
      </w:r>
      <w:r>
        <w:rPr>
          <w:rFonts w:hint="eastAsia" w:ascii="仿宋_GB2312" w:hAnsi="仿宋_GB2312" w:eastAsia="仿宋_GB2312" w:cs="仿宋_GB2312"/>
          <w:kern w:val="0"/>
          <w:sz w:val="32"/>
          <w:szCs w:val="32"/>
          <w:highlight w:val="none"/>
          <w:shd w:val="clear" w:color="auto" w:fill="FFFFFF"/>
          <w:lang w:val="zh-CN"/>
        </w:rPr>
        <w:t>局组建工作小组，针对</w:t>
      </w:r>
      <w:r>
        <w:rPr>
          <w:rFonts w:hint="eastAsia" w:ascii="仿宋_GB2312" w:hAnsi="仿宋_GB2312" w:eastAsia="仿宋_GB2312" w:cs="仿宋_GB2312"/>
          <w:kern w:val="0"/>
          <w:sz w:val="32"/>
          <w:szCs w:val="32"/>
          <w:highlight w:val="none"/>
          <w:shd w:val="clear" w:color="auto" w:fill="FFFFFF"/>
          <w:lang w:val="en-US" w:eastAsia="zh-CN"/>
        </w:rPr>
        <w:t>项目绩效目标完成</w:t>
      </w:r>
      <w:r>
        <w:rPr>
          <w:rFonts w:hint="eastAsia" w:ascii="仿宋_GB2312" w:hAnsi="仿宋_GB2312" w:eastAsia="仿宋_GB2312" w:cs="仿宋_GB2312"/>
          <w:kern w:val="0"/>
          <w:sz w:val="32"/>
          <w:szCs w:val="32"/>
          <w:highlight w:val="none"/>
          <w:shd w:val="clear" w:color="auto" w:fill="FFFFFF"/>
          <w:lang w:val="zh-CN"/>
        </w:rPr>
        <w:t>进行定期或不定期的核查。例如，</w:t>
      </w:r>
      <w:r>
        <w:rPr>
          <w:rFonts w:hint="eastAsia" w:ascii="仿宋_GB2312" w:hAnsi="仿宋_GB2312" w:eastAsia="仿宋_GB2312" w:cs="仿宋_GB2312"/>
          <w:kern w:val="0"/>
          <w:sz w:val="32"/>
          <w:szCs w:val="32"/>
          <w:highlight w:val="none"/>
          <w:shd w:val="clear" w:color="auto" w:fill="FFFFFF"/>
          <w:lang w:val="en-US" w:eastAsia="zh-CN"/>
        </w:rPr>
        <w:t>在</w:t>
      </w:r>
      <w:r>
        <w:rPr>
          <w:rFonts w:hint="eastAsia" w:ascii="仿宋_GB2312" w:hAnsi="仿宋_GB2312" w:eastAsia="仿宋_GB2312" w:cs="仿宋_GB2312"/>
          <w:kern w:val="0"/>
          <w:sz w:val="32"/>
          <w:szCs w:val="32"/>
          <w:highlight w:val="none"/>
          <w:shd w:val="clear" w:color="auto" w:fill="FFFFFF"/>
          <w:lang w:val="zh-CN"/>
        </w:rPr>
        <w:t>月度、季度或半年度</w:t>
      </w:r>
      <w:r>
        <w:rPr>
          <w:rFonts w:hint="eastAsia" w:ascii="仿宋_GB2312" w:hAnsi="仿宋_GB2312" w:eastAsia="仿宋_GB2312" w:cs="仿宋_GB2312"/>
          <w:kern w:val="0"/>
          <w:sz w:val="32"/>
          <w:szCs w:val="32"/>
          <w:highlight w:val="none"/>
          <w:shd w:val="clear" w:color="auto" w:fill="FFFFFF"/>
          <w:lang w:val="en-US" w:eastAsia="zh-CN"/>
        </w:rPr>
        <w:t>时</w:t>
      </w:r>
      <w:r>
        <w:rPr>
          <w:rFonts w:hint="eastAsia" w:ascii="仿宋_GB2312" w:hAnsi="仿宋_GB2312" w:eastAsia="仿宋_GB2312" w:cs="仿宋_GB2312"/>
          <w:kern w:val="0"/>
          <w:sz w:val="32"/>
          <w:szCs w:val="32"/>
          <w:highlight w:val="none"/>
          <w:shd w:val="clear" w:color="auto" w:fill="FFFFFF"/>
          <w:lang w:val="zh-CN"/>
        </w:rPr>
        <w:t>核查</w:t>
      </w:r>
      <w:r>
        <w:rPr>
          <w:rFonts w:hint="eastAsia" w:ascii="仿宋_GB2312" w:hAnsi="仿宋_GB2312" w:eastAsia="仿宋_GB2312" w:cs="仿宋_GB2312"/>
          <w:kern w:val="0"/>
          <w:sz w:val="32"/>
          <w:szCs w:val="32"/>
          <w:highlight w:val="none"/>
          <w:shd w:val="clear" w:color="auto" w:fill="FFFFFF"/>
          <w:lang w:val="en-US" w:eastAsia="zh-CN"/>
        </w:rPr>
        <w:t>项目绩效目标和用款进度，</w:t>
      </w:r>
      <w:r>
        <w:rPr>
          <w:rFonts w:hint="eastAsia" w:ascii="仿宋_GB2312" w:hAnsi="仿宋_GB2312" w:eastAsia="仿宋_GB2312" w:cs="仿宋_GB2312"/>
          <w:kern w:val="0"/>
          <w:sz w:val="32"/>
          <w:szCs w:val="32"/>
          <w:highlight w:val="none"/>
          <w:shd w:val="clear" w:color="auto" w:fill="FFFFFF"/>
          <w:lang w:val="zh-CN"/>
        </w:rPr>
        <w:t>及时发现问题，针对</w:t>
      </w:r>
      <w:r>
        <w:rPr>
          <w:rFonts w:hint="eastAsia" w:ascii="仿宋_GB2312" w:hAnsi="仿宋_GB2312" w:eastAsia="仿宋_GB2312" w:cs="仿宋_GB2312"/>
          <w:kern w:val="0"/>
          <w:sz w:val="32"/>
          <w:szCs w:val="32"/>
          <w:highlight w:val="none"/>
          <w:shd w:val="clear" w:color="auto" w:fill="FFFFFF"/>
          <w:lang w:val="en-US" w:eastAsia="zh-CN"/>
        </w:rPr>
        <w:t>未达到阶段目标值的</w:t>
      </w:r>
      <w:r>
        <w:rPr>
          <w:rFonts w:hint="eastAsia" w:ascii="仿宋_GB2312" w:hAnsi="仿宋_GB2312" w:eastAsia="仿宋_GB2312" w:cs="仿宋_GB2312"/>
          <w:kern w:val="0"/>
          <w:sz w:val="32"/>
          <w:szCs w:val="32"/>
          <w:highlight w:val="none"/>
          <w:shd w:val="clear" w:color="auto" w:fill="FFFFFF"/>
          <w:lang w:val="zh-CN"/>
        </w:rPr>
        <w:t>，</w:t>
      </w:r>
      <w:r>
        <w:rPr>
          <w:rFonts w:hint="eastAsia" w:ascii="仿宋_GB2312" w:hAnsi="仿宋_GB2312" w:eastAsia="仿宋_GB2312" w:cs="仿宋_GB2312"/>
          <w:kern w:val="0"/>
          <w:sz w:val="32"/>
          <w:szCs w:val="32"/>
          <w:highlight w:val="none"/>
          <w:shd w:val="clear" w:color="auto" w:fill="FFFFFF"/>
          <w:lang w:val="en-US" w:eastAsia="zh-CN"/>
        </w:rPr>
        <w:t>督促立即加快进度，确保年底绩效目标完成。</w:t>
      </w:r>
    </w:p>
    <w:p>
      <w:pPr>
        <w:pageBreakBefore w:val="0"/>
        <w:kinsoku/>
        <w:wordWrap/>
        <w:overflowPunct/>
        <w:topLinePunct w:val="0"/>
        <w:bidi w:val="0"/>
        <w:adjustRightInd w:val="0"/>
        <w:snapToGrid w:val="0"/>
        <w:spacing w:line="600" w:lineRule="exact"/>
        <w:ind w:firstLine="640" w:firstLineChars="200"/>
        <w:outlineLvl w:val="1"/>
        <w:rPr>
          <w:rFonts w:ascii="仿宋_GB2312" w:hAnsi="宋体"/>
          <w:sz w:val="32"/>
          <w:szCs w:val="32"/>
          <w:lang w:val="zh-CN"/>
        </w:rPr>
      </w:pPr>
      <w:bookmarkStart w:id="68" w:name="_Toc2627"/>
      <w:r>
        <w:rPr>
          <w:rFonts w:hint="eastAsia" w:ascii="黑体" w:hAnsi="宋体" w:eastAsia="黑体"/>
          <w:sz w:val="32"/>
          <w:szCs w:val="32"/>
        </w:rPr>
        <w:t>四、项目绩效情况</w:t>
      </w:r>
      <w:bookmarkEnd w:id="68"/>
      <w:r>
        <w:rPr>
          <w:rFonts w:hint="eastAsia" w:ascii="仿宋_GB2312" w:hAnsi="宋体"/>
          <w:sz w:val="32"/>
          <w:szCs w:val="32"/>
          <w:lang w:val="zh-CN"/>
        </w:rPr>
        <w:tab/>
      </w:r>
    </w:p>
    <w:p>
      <w:pPr>
        <w:pageBreakBefore w:val="0"/>
        <w:kinsoku/>
        <w:wordWrap/>
        <w:overflowPunct/>
        <w:topLinePunct w:val="0"/>
        <w:bidi w:val="0"/>
        <w:adjustRightInd w:val="0"/>
        <w:snapToGrid w:val="0"/>
        <w:spacing w:line="600" w:lineRule="exact"/>
        <w:ind w:firstLine="643" w:firstLineChars="200"/>
        <w:outlineLvl w:val="2"/>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办理法律援助案件全年完成</w:t>
      </w:r>
      <w:r>
        <w:rPr>
          <w:rFonts w:hint="eastAsia" w:ascii="仿宋" w:hAnsi="仿宋" w:eastAsia="仿宋" w:cs="仿宋"/>
          <w:sz w:val="32"/>
          <w:szCs w:val="32"/>
          <w:lang w:val="en-US" w:eastAsia="zh-CN"/>
        </w:rPr>
        <w:t>212</w:t>
      </w:r>
      <w:r>
        <w:rPr>
          <w:rFonts w:hint="eastAsia" w:ascii="仿宋" w:hAnsi="仿宋" w:eastAsia="仿宋" w:cs="仿宋"/>
          <w:sz w:val="32"/>
          <w:szCs w:val="32"/>
          <w:lang w:val="zh-CN"/>
        </w:rPr>
        <w:t>件，提供法律援助咨询服务</w:t>
      </w:r>
      <w:r>
        <w:rPr>
          <w:rFonts w:hint="eastAsia" w:ascii="仿宋" w:hAnsi="仿宋" w:eastAsia="仿宋" w:cs="仿宋"/>
          <w:sz w:val="32"/>
          <w:szCs w:val="32"/>
          <w:lang w:val="en-US" w:eastAsia="zh-CN"/>
        </w:rPr>
        <w:t>4639</w:t>
      </w:r>
      <w:r>
        <w:rPr>
          <w:rFonts w:hint="eastAsia" w:ascii="仿宋" w:hAnsi="仿宋" w:eastAsia="仿宋" w:cs="仿宋"/>
          <w:sz w:val="32"/>
          <w:szCs w:val="32"/>
          <w:lang w:val="zh-CN"/>
        </w:rPr>
        <w:t>人次，广元市内办案补贴控制在500-1500元/件，省内市外办案补贴控制在800-2900元/件，省外办案补贴控制在1200-3400元/件，2022年12月31日前全部完成市、县目标。</w:t>
      </w:r>
    </w:p>
    <w:p>
      <w:pPr>
        <w:pageBreakBefore w:val="0"/>
        <w:kinsoku/>
        <w:wordWrap/>
        <w:overflowPunct/>
        <w:topLinePunct w:val="0"/>
        <w:bidi w:val="0"/>
        <w:adjustRightInd w:val="0"/>
        <w:snapToGrid w:val="0"/>
        <w:spacing w:line="600" w:lineRule="exact"/>
        <w:ind w:firstLine="643" w:firstLineChars="200"/>
        <w:outlineLvl w:val="2"/>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kern w:val="0"/>
          <w:sz w:val="32"/>
          <w:szCs w:val="32"/>
          <w:shd w:val="clear" w:color="auto" w:fill="FFFFFF"/>
          <w:lang w:val="zh-CN"/>
        </w:rPr>
      </w:pPr>
      <w:r>
        <w:rPr>
          <w:rFonts w:hint="eastAsia" w:ascii="仿宋" w:hAnsi="仿宋" w:eastAsia="仿宋" w:cs="仿宋"/>
          <w:sz w:val="32"/>
          <w:szCs w:val="32"/>
          <w:lang w:val="zh-CN"/>
        </w:rPr>
        <w:t>推动法治剑阁向纵深开展，加强人民群众自觉学法、遵法、用法、守法，</w:t>
      </w:r>
      <w:r>
        <w:rPr>
          <w:rFonts w:hint="eastAsia" w:ascii="仿宋" w:hAnsi="仿宋" w:eastAsia="仿宋" w:cs="仿宋"/>
          <w:sz w:val="32"/>
          <w:szCs w:val="32"/>
          <w:lang w:val="zh-CN" w:eastAsia="zh-CN"/>
        </w:rPr>
        <w:t>帮助维护弱势群体合法权益，维护社会稳定，构建和谐四川推动全省法治建设水平提升，并进一步提升基层司法行政单位服务群众的能力和水平，做到服务为民，产生良好的社会效益，维护公平正义、司法公正、社会稳定。</w:t>
      </w:r>
      <w:r>
        <w:rPr>
          <w:rFonts w:hint="eastAsia" w:ascii="仿宋" w:hAnsi="仿宋" w:eastAsia="仿宋" w:cs="仿宋"/>
          <w:sz w:val="32"/>
          <w:szCs w:val="32"/>
          <w:lang w:val="zh-CN"/>
        </w:rPr>
        <w:t>服务对象满意度和上级相关部门满意度</w:t>
      </w:r>
      <w:r>
        <w:rPr>
          <w:rFonts w:hint="eastAsia" w:ascii="仿宋" w:hAnsi="仿宋" w:eastAsia="仿宋" w:cs="仿宋"/>
          <w:sz w:val="32"/>
          <w:szCs w:val="32"/>
          <w:lang w:val="zh-CN"/>
        </w:rPr>
        <w:tab/>
      </w:r>
      <w:r>
        <w:rPr>
          <w:rFonts w:hint="eastAsia" w:ascii="仿宋" w:hAnsi="仿宋" w:eastAsia="仿宋" w:cs="仿宋"/>
          <w:sz w:val="32"/>
          <w:szCs w:val="32"/>
          <w:lang w:val="zh-CN"/>
        </w:rPr>
        <w:t>均达到9</w:t>
      </w:r>
      <w:r>
        <w:rPr>
          <w:rFonts w:hint="eastAsia" w:ascii="仿宋" w:hAnsi="仿宋" w:eastAsia="仿宋" w:cs="仿宋"/>
          <w:sz w:val="32"/>
          <w:szCs w:val="32"/>
          <w:lang w:val="en-US" w:eastAsia="zh-CN"/>
        </w:rPr>
        <w:t>5</w:t>
      </w:r>
      <w:r>
        <w:rPr>
          <w:rFonts w:hint="eastAsia" w:ascii="仿宋" w:hAnsi="仿宋" w:eastAsia="仿宋" w:cs="仿宋"/>
          <w:sz w:val="32"/>
          <w:szCs w:val="32"/>
          <w:lang w:val="zh-CN"/>
        </w:rPr>
        <w:t>%以上。</w:t>
      </w:r>
    </w:p>
    <w:p>
      <w:pPr>
        <w:pageBreakBefore w:val="0"/>
        <w:kinsoku/>
        <w:wordWrap/>
        <w:overflowPunct/>
        <w:topLinePunct w:val="0"/>
        <w:bidi w:val="0"/>
        <w:adjustRightInd w:val="0"/>
        <w:snapToGrid w:val="0"/>
        <w:spacing w:line="600" w:lineRule="exact"/>
        <w:ind w:firstLine="640" w:firstLineChars="200"/>
        <w:outlineLvl w:val="1"/>
        <w:rPr>
          <w:rFonts w:ascii="黑体" w:hAnsi="宋体" w:eastAsia="黑体"/>
          <w:sz w:val="32"/>
          <w:szCs w:val="32"/>
        </w:rPr>
      </w:pPr>
      <w:bookmarkStart w:id="69" w:name="_Toc7936"/>
      <w:r>
        <w:rPr>
          <w:rFonts w:hint="eastAsia" w:ascii="黑体" w:hAnsi="宋体" w:eastAsia="黑体"/>
          <w:sz w:val="32"/>
          <w:szCs w:val="32"/>
        </w:rPr>
        <w:t>五、评价结论及建议</w:t>
      </w:r>
      <w:bookmarkEnd w:id="69"/>
    </w:p>
    <w:p>
      <w:pPr>
        <w:pageBreakBefore w:val="0"/>
        <w:kinsoku/>
        <w:wordWrap/>
        <w:overflowPunct/>
        <w:topLinePunct w:val="0"/>
        <w:bidi w:val="0"/>
        <w:adjustRightInd w:val="0"/>
        <w:snapToGrid w:val="0"/>
        <w:spacing w:line="600" w:lineRule="exact"/>
        <w:ind w:firstLine="643" w:firstLineChars="200"/>
        <w:outlineLvl w:val="2"/>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pageBreakBefore w:val="0"/>
        <w:kinsoku/>
        <w:wordWrap/>
        <w:overflowPunct/>
        <w:topLinePunct w:val="0"/>
        <w:bidi w:val="0"/>
        <w:spacing w:line="600" w:lineRule="exact"/>
        <w:ind w:firstLine="640" w:firstLineChars="200"/>
        <w:rPr>
          <w:rFonts w:ascii="仿宋" w:hAnsi="仿宋" w:eastAsia="仿宋" w:cs="仿宋_GB2312"/>
          <w:sz w:val="32"/>
          <w:szCs w:val="32"/>
        </w:rPr>
      </w:pPr>
      <w:r>
        <w:rPr>
          <w:rFonts w:hint="eastAsia" w:ascii="仿宋_GB2312" w:eastAsia="仿宋_GB2312"/>
          <w:color w:val="000000"/>
          <w:sz w:val="32"/>
          <w:szCs w:val="32"/>
        </w:rPr>
        <w:t>项目按</w:t>
      </w:r>
      <w:r>
        <w:rPr>
          <w:rFonts w:hint="eastAsia" w:ascii="仿宋_GB2312" w:eastAsia="仿宋_GB2312"/>
          <w:color w:val="000000"/>
          <w:sz w:val="32"/>
          <w:szCs w:val="32"/>
          <w:lang w:eastAsia="zh-CN"/>
        </w:rPr>
        <w:t>县</w:t>
      </w:r>
      <w:r>
        <w:rPr>
          <w:rFonts w:hint="eastAsia" w:ascii="仿宋_GB2312" w:eastAsia="仿宋_GB2312"/>
          <w:color w:val="000000"/>
          <w:sz w:val="32"/>
          <w:szCs w:val="32"/>
        </w:rPr>
        <w:t>财政</w:t>
      </w:r>
      <w:r>
        <w:rPr>
          <w:rFonts w:hint="eastAsia" w:ascii="仿宋_GB2312" w:eastAsia="仿宋_GB2312"/>
          <w:color w:val="000000"/>
          <w:sz w:val="32"/>
          <w:szCs w:val="32"/>
          <w:lang w:val="en-US" w:eastAsia="zh-CN"/>
        </w:rPr>
        <w:t>2022</w:t>
      </w:r>
      <w:r>
        <w:rPr>
          <w:rFonts w:hint="eastAsia" w:ascii="仿宋_GB2312" w:eastAsia="仿宋_GB2312"/>
          <w:color w:val="000000"/>
          <w:sz w:val="32"/>
          <w:szCs w:val="32"/>
        </w:rPr>
        <w:t>年部门预算批复的通知精神执行， 项目依据充分、目标明确、程序合理，与政策要求高度相关；项目的管理比较合理，项目资金到位及时，使用按计划进行，项目的组织管理基本有效；项目效果良好，项目的绩效基本实现。</w:t>
      </w:r>
    </w:p>
    <w:p>
      <w:pPr>
        <w:pageBreakBefore w:val="0"/>
        <w:kinsoku/>
        <w:wordWrap/>
        <w:overflowPunct/>
        <w:topLinePunct w:val="0"/>
        <w:bidi w:val="0"/>
        <w:adjustRightInd w:val="0"/>
        <w:snapToGrid w:val="0"/>
        <w:spacing w:line="600" w:lineRule="exact"/>
        <w:ind w:firstLine="643" w:firstLineChars="200"/>
        <w:outlineLvl w:val="2"/>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法律援助属于民生项目，是法律援助机构履行职责的基础条件，是经济困难群众获得法律援助的重要保障，随着政法经费保障措施的落实，中央和省级财政对法律援助经费保障水平有所提高，但依旧存在法律援助区县配套资金保障偏低，无法有力满足困难群众对法律援助的需求，对法律援助工作开展有所影响。</w:t>
      </w:r>
    </w:p>
    <w:p>
      <w:pPr>
        <w:pageBreakBefore w:val="0"/>
        <w:kinsoku/>
        <w:wordWrap/>
        <w:overflowPunct/>
        <w:topLinePunct w:val="0"/>
        <w:bidi w:val="0"/>
        <w:adjustRightInd w:val="0"/>
        <w:snapToGrid w:val="0"/>
        <w:spacing w:line="600" w:lineRule="exact"/>
        <w:ind w:firstLine="643" w:firstLineChars="200"/>
        <w:outlineLvl w:val="2"/>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keepNext w:val="0"/>
        <w:keepLines w:val="0"/>
        <w:pageBreakBefore w:val="0"/>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color w:val="auto"/>
          <w:kern w:val="2"/>
          <w:sz w:val="32"/>
          <w:szCs w:val="32"/>
          <w:lang w:val="zh-CN" w:eastAsia="zh-CN" w:bidi="ar-SA"/>
        </w:rPr>
      </w:pPr>
      <w:r>
        <w:rPr>
          <w:rFonts w:hint="eastAsia" w:ascii="仿宋" w:hAnsi="仿宋" w:eastAsia="仿宋" w:cs="仿宋"/>
          <w:color w:val="auto"/>
          <w:kern w:val="2"/>
          <w:sz w:val="32"/>
          <w:szCs w:val="32"/>
          <w:lang w:val="zh-CN" w:eastAsia="zh-CN" w:bidi="ar-SA"/>
        </w:rPr>
        <w:t>恳请财政部门根据法律援助工作的实际需要，增加法律援助工作经费，确保法律援助工作的顺利开展。</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hAnsi="仿宋_GB2312" w:eastAsia="仿宋_GB2312" w:cs="仿宋_GB2312"/>
          <w:sz w:val="32"/>
        </w:rPr>
      </w:pPr>
      <w:r>
        <w:rPr>
          <w:rFonts w:hint="eastAsia" w:hAnsi="仿宋_GB2312" w:eastAsia="仿宋_GB2312" w:cs="仿宋_GB2312"/>
          <w:sz w:val="32"/>
          <w:lang w:val="zh-CN"/>
        </w:rPr>
        <w:t>附表：</w:t>
      </w:r>
      <w:r>
        <w:rPr>
          <w:rFonts w:hint="eastAsia" w:hAnsi="仿宋_GB2312" w:eastAsia="仿宋_GB2312" w:cs="仿宋_GB2312"/>
          <w:sz w:val="32"/>
        </w:rPr>
        <w:t>部门</w:t>
      </w:r>
      <w:r>
        <w:rPr>
          <w:rFonts w:hint="eastAsia" w:hAnsi="仿宋_GB2312" w:eastAsia="仿宋_GB2312" w:cs="仿宋_GB2312"/>
          <w:sz w:val="32"/>
          <w:lang w:val="en-US" w:eastAsia="zh-CN"/>
        </w:rPr>
        <w:t>预算项目支出</w:t>
      </w:r>
      <w:r>
        <w:rPr>
          <w:rFonts w:hint="eastAsia" w:hAnsi="仿宋_GB2312" w:eastAsia="仿宋_GB2312" w:cs="仿宋_GB2312"/>
          <w:sz w:val="32"/>
        </w:rPr>
        <w:t>绩效自评表（2022年度）</w:t>
      </w:r>
    </w:p>
    <w:p>
      <w:pPr>
        <w:pageBreakBefore w:val="0"/>
        <w:kinsoku/>
        <w:wordWrap/>
        <w:overflowPunct/>
        <w:topLinePunct w:val="0"/>
        <w:bidi w:val="0"/>
        <w:spacing w:line="600" w:lineRule="exact"/>
        <w:ind w:firstLine="640" w:firstLineChars="200"/>
        <w:rPr>
          <w:rFonts w:hint="eastAsia" w:hAnsi="仿宋_GB2312" w:eastAsia="仿宋_GB2312" w:cs="仿宋_GB2312"/>
          <w:sz w:val="32"/>
        </w:rPr>
      </w:pPr>
      <w:r>
        <w:rPr>
          <w:rFonts w:hint="eastAsia" w:hAnsi="仿宋_GB2312" w:eastAsia="仿宋_GB2312" w:cs="仿宋_GB2312"/>
          <w:sz w:val="32"/>
        </w:rPr>
        <w:br w:type="page"/>
      </w:r>
    </w:p>
    <w:tbl>
      <w:tblPr>
        <w:tblStyle w:val="14"/>
        <w:tblW w:w="985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4"/>
        <w:gridCol w:w="645"/>
        <w:gridCol w:w="15"/>
        <w:gridCol w:w="1057"/>
        <w:gridCol w:w="1787"/>
        <w:gridCol w:w="345"/>
        <w:gridCol w:w="618"/>
        <w:gridCol w:w="1028"/>
        <w:gridCol w:w="1207"/>
        <w:gridCol w:w="533"/>
        <w:gridCol w:w="677"/>
        <w:gridCol w:w="642"/>
        <w:gridCol w:w="6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9855"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bookmarkStart w:id="70" w:name="_Toc15396618"/>
            <w:r>
              <w:rPr>
                <w:rFonts w:hint="eastAsia" w:ascii="宋体" w:hAnsi="宋体" w:eastAsia="宋体" w:cs="宋体"/>
                <w:b/>
                <w:bCs/>
                <w:i w:val="0"/>
                <w:iCs w:val="0"/>
                <w:color w:val="000000"/>
                <w:kern w:val="0"/>
                <w:sz w:val="32"/>
                <w:szCs w:val="32"/>
                <w:u w:val="none"/>
                <w:lang w:val="en-US" w:eastAsia="zh-CN" w:bidi="ar"/>
              </w:rPr>
              <w:t>2022年度部门预算项目支出绩效自评表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8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法律援助</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项目负责人及电话</w:t>
            </w:r>
          </w:p>
        </w:tc>
        <w:tc>
          <w:tcPr>
            <w:tcW w:w="24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张升 5208541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380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剑阁县司法局</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47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资金情况</w:t>
            </w:r>
          </w:p>
        </w:tc>
        <w:tc>
          <w:tcPr>
            <w:tcW w:w="28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3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3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28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9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8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其中：中央、省、市财政资金</w:t>
            </w:r>
          </w:p>
        </w:tc>
        <w:tc>
          <w:tcPr>
            <w:tcW w:w="9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8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县级财政资金</w:t>
            </w:r>
          </w:p>
        </w:tc>
        <w:tc>
          <w:tcPr>
            <w:tcW w:w="9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8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其他资金</w:t>
            </w:r>
          </w:p>
        </w:tc>
        <w:tc>
          <w:tcPr>
            <w:tcW w:w="96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446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年初设定目标</w:t>
            </w:r>
          </w:p>
        </w:tc>
        <w:tc>
          <w:tcPr>
            <w:tcW w:w="47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6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为符合条件的经济困难或特殊案件的当事人提供无偿法律服务，完成2022年法律援助民生目标工作</w:t>
            </w:r>
          </w:p>
        </w:tc>
        <w:tc>
          <w:tcPr>
            <w:tcW w:w="471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为符合条件的经济困难或特殊案件的当事人提供无偿法律服务，完成2022年法律援助民生目标工作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07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213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6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0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w:t>
            </w:r>
          </w:p>
        </w:tc>
        <w:tc>
          <w:tcPr>
            <w:tcW w:w="5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自评得分</w:t>
            </w:r>
          </w:p>
        </w:tc>
        <w:tc>
          <w:tcPr>
            <w:tcW w:w="6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财政复评得分</w:t>
            </w:r>
          </w:p>
        </w:tc>
        <w:tc>
          <w:tcPr>
            <w:tcW w:w="126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13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实际值</w:t>
            </w:r>
          </w:p>
        </w:tc>
        <w:tc>
          <w:tcPr>
            <w:tcW w:w="5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产出指标（50分）</w:t>
            </w:r>
          </w:p>
        </w:tc>
        <w:tc>
          <w:tcPr>
            <w:tcW w:w="107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办理法律援助案件</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≥80件</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212件</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提供法律援助咨询服务人次</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≥500人次</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4639人次</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完成市、县目标</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2022年12月31日前</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2022年12月31日前</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2022年12月31日前</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法律援助费用</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5万</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5万</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效绩指标（30分）</w:t>
            </w:r>
          </w:p>
        </w:tc>
        <w:tc>
          <w:tcPr>
            <w:tcW w:w="107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2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4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2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服务为民</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促使全县人民自觉学法、遵法、用法、守法</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促使全县人民自觉学法、遵法、用法、守法</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2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7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8" w:hRule="atLeast"/>
        </w:trPr>
        <w:tc>
          <w:tcPr>
            <w:tcW w:w="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满意度指标(10分)</w:t>
            </w:r>
          </w:p>
        </w:tc>
        <w:tc>
          <w:tcPr>
            <w:tcW w:w="10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21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服务对象对司法行政各项业务工作的评价</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2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452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6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2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pStyle w:val="2"/>
        <w:pageBreakBefore w:val="0"/>
        <w:kinsoku/>
        <w:wordWrap/>
        <w:overflowPunct/>
        <w:topLinePunct w:val="0"/>
        <w:bidi w:val="0"/>
        <w:spacing w:before="93" w:line="600" w:lineRule="exact"/>
        <w:outlineLvl w:val="1"/>
        <w:rPr>
          <w:rFonts w:hint="eastAsia" w:eastAsia="仿宋_GB2312"/>
          <w:sz w:val="32"/>
          <w:szCs w:val="32"/>
          <w:lang w:val="en-US" w:eastAsia="zh-CN"/>
        </w:rPr>
      </w:pPr>
      <w:r>
        <w:rPr>
          <w:rFonts w:hint="eastAsia" w:hAnsi="宋体" w:cs="宋体"/>
          <w:sz w:val="32"/>
          <w:szCs w:val="32"/>
          <w:shd w:val="clear" w:color="auto" w:fill="FFFFFF"/>
          <w:lang w:val="zh-CN"/>
        </w:rPr>
        <w:t>附件</w:t>
      </w:r>
      <w:r>
        <w:rPr>
          <w:rFonts w:hint="eastAsia" w:hAnsi="宋体" w:cs="宋体"/>
          <w:sz w:val="32"/>
          <w:szCs w:val="32"/>
          <w:shd w:val="clear" w:color="auto" w:fill="FFFFFF"/>
          <w:lang w:val="en-US" w:eastAsia="zh-CN"/>
        </w:rPr>
        <w:t>3</w:t>
      </w:r>
    </w:p>
    <w:p>
      <w:pPr>
        <w:pStyle w:val="33"/>
        <w:pageBreakBefore w:val="0"/>
        <w:kinsoku/>
        <w:wordWrap/>
        <w:overflowPunct/>
        <w:topLinePunct w:val="0"/>
        <w:bidi w:val="0"/>
        <w:spacing w:line="600" w:lineRule="exact"/>
        <w:ind w:firstLine="640" w:firstLineChars="200"/>
        <w:jc w:val="center"/>
        <w:outlineLvl w:val="1"/>
        <w:rPr>
          <w:rFonts w:hint="eastAsia" w:ascii="方正小标宋简体" w:hAnsi="方正小标宋简体" w:eastAsia="方正小标宋简体" w:cs="方正小标宋简体"/>
          <w:color w:val="auto"/>
          <w:kern w:val="2"/>
          <w:sz w:val="32"/>
          <w:szCs w:val="32"/>
          <w:lang w:val="en-US"/>
        </w:rPr>
      </w:pPr>
      <w:r>
        <w:rPr>
          <w:rFonts w:hint="eastAsia" w:ascii="方正小标宋简体" w:hAnsi="方正小标宋简体" w:eastAsia="方正小标宋简体" w:cs="方正小标宋简体"/>
          <w:color w:val="auto"/>
          <w:kern w:val="2"/>
          <w:sz w:val="32"/>
          <w:szCs w:val="32"/>
          <w:lang w:val="en-US"/>
        </w:rPr>
        <w:t>剑阁县司法局</w:t>
      </w:r>
    </w:p>
    <w:p>
      <w:pPr>
        <w:pStyle w:val="33"/>
        <w:pageBreakBefore w:val="0"/>
        <w:kinsoku/>
        <w:wordWrap/>
        <w:overflowPunct/>
        <w:topLinePunct w:val="0"/>
        <w:bidi w:val="0"/>
        <w:spacing w:line="600" w:lineRule="exact"/>
        <w:ind w:firstLine="640" w:firstLineChars="200"/>
        <w:jc w:val="center"/>
        <w:outlineLvl w:val="1"/>
        <w:rPr>
          <w:rFonts w:ascii="宋体" w:hAnsi="宋体"/>
          <w:color w:val="auto"/>
          <w:kern w:val="2"/>
          <w:sz w:val="32"/>
          <w:szCs w:val="32"/>
        </w:rPr>
      </w:pPr>
      <w:r>
        <w:rPr>
          <w:rFonts w:hint="eastAsia" w:ascii="方正小标宋简体" w:hAnsi="方正小标宋简体" w:eastAsia="方正小标宋简体" w:cs="方正小标宋简体"/>
          <w:color w:val="auto"/>
          <w:kern w:val="2"/>
          <w:sz w:val="32"/>
          <w:szCs w:val="32"/>
          <w:lang w:val="en-US"/>
        </w:rPr>
        <w:t>县政府法律顾问团法律顾问费</w:t>
      </w:r>
      <w:r>
        <w:rPr>
          <w:rFonts w:hint="eastAsia" w:ascii="方正小标宋简体" w:hAnsi="方正小标宋简体" w:eastAsia="方正小标宋简体" w:cs="方正小标宋简体"/>
          <w:color w:val="auto"/>
          <w:kern w:val="2"/>
          <w:sz w:val="32"/>
          <w:szCs w:val="32"/>
          <w:lang w:val="en-US" w:eastAsia="zh-CN"/>
        </w:rPr>
        <w:t>预算</w:t>
      </w:r>
      <w:r>
        <w:rPr>
          <w:rFonts w:hint="eastAsia" w:ascii="方正小标宋简体" w:hAnsi="方正小标宋简体" w:eastAsia="方正小标宋简体" w:cs="方正小标宋简体"/>
          <w:color w:val="auto"/>
          <w:kern w:val="2"/>
          <w:sz w:val="32"/>
          <w:szCs w:val="32"/>
          <w:lang w:val="en-US"/>
        </w:rPr>
        <w:t>项目绩效自评报告</w:t>
      </w:r>
    </w:p>
    <w:p>
      <w:pPr>
        <w:pageBreakBefore w:val="0"/>
        <w:kinsoku/>
        <w:wordWrap/>
        <w:overflowPunct/>
        <w:topLinePunct w:val="0"/>
        <w:bidi w:val="0"/>
        <w:adjustRightInd w:val="0"/>
        <w:snapToGrid w:val="0"/>
        <w:spacing w:line="600" w:lineRule="exact"/>
        <w:ind w:firstLine="640" w:firstLineChars="200"/>
        <w:outlineLvl w:val="1"/>
        <w:rPr>
          <w:rFonts w:ascii="黑体" w:hAnsi="宋体" w:eastAsia="黑体"/>
          <w:sz w:val="32"/>
          <w:szCs w:val="32"/>
          <w:lang w:val="zh-CN"/>
        </w:rPr>
      </w:pPr>
      <w:bookmarkStart w:id="71" w:name="_Toc7607"/>
      <w:r>
        <w:rPr>
          <w:rFonts w:hint="eastAsia" w:ascii="黑体" w:hAnsi="宋体" w:eastAsia="黑体"/>
          <w:sz w:val="32"/>
          <w:szCs w:val="32"/>
        </w:rPr>
        <w:t>一、</w:t>
      </w:r>
      <w:r>
        <w:rPr>
          <w:rFonts w:hint="eastAsia" w:ascii="黑体" w:hAnsi="宋体" w:eastAsia="黑体"/>
          <w:sz w:val="32"/>
          <w:szCs w:val="32"/>
          <w:lang w:val="zh-CN"/>
        </w:rPr>
        <w:t>项目概况</w:t>
      </w:r>
      <w:bookmarkEnd w:id="71"/>
    </w:p>
    <w:p>
      <w:pPr>
        <w:pageBreakBefore w:val="0"/>
        <w:kinsoku/>
        <w:wordWrap/>
        <w:overflowPunct/>
        <w:topLinePunct w:val="0"/>
        <w:bidi w:val="0"/>
        <w:adjustRightInd w:val="0"/>
        <w:snapToGrid w:val="0"/>
        <w:spacing w:line="600" w:lineRule="exact"/>
        <w:ind w:firstLine="643" w:firstLineChars="200"/>
        <w:outlineLvl w:val="2"/>
        <w:rPr>
          <w:rFonts w:ascii="楷体_GB2312" w:hAnsi="宋体" w:eastAsia="楷体_GB2312"/>
          <w:b/>
          <w:sz w:val="32"/>
          <w:szCs w:val="32"/>
          <w:lang w:val="zh-CN"/>
        </w:rPr>
      </w:pPr>
      <w:r>
        <w:rPr>
          <w:rFonts w:hint="eastAsia" w:ascii="楷体_GB2312" w:hAnsi="宋体" w:eastAsia="楷体_GB2312"/>
          <w:b/>
          <w:sz w:val="32"/>
          <w:szCs w:val="32"/>
          <w:lang w:val="zh-CN"/>
        </w:rPr>
        <w:t>（一）项目基本情况。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县政府法律顾问团担任政府法律顾问工作，需要开展以下主要工作：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(一)为县委、县政府的重大行政决策、议案提供书面的合法性审查意见，对县委、县政府决策可能涉及的法律风险、社会问题进行研究、论证和评估，并提供法律意见。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(二)为县委、县政府的重大决策、重大招商引资项目、重大投资项目、重大资产处置、涉及社会管理与稳定的重大事项以及涉及公民、法人、其他组织权利义务的重大举措提供法律咨询和论证意见。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(三)参与县政府重大合同(协议)谈判，起草或协助起草合同(协议)、法律文书，审查县政府起草的合同(协议)及其他法律事务文书，并提供有关法律依据和审查意见书。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(四)为县政府起草或制定的规范性文件提供咨询和书面审查意见，并提出修改或废止建议。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(五)对重大行政处罚、行政强制等执法行为进行合法性审查，并提出法律意见。</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(六)应邀参与县政府推进依法行政、建设法治政府等工作，并提出完善制度和解决问题的意见和建议。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(七)接受县政府委托，代理或参加县政府行政复议、行政诉讼、调解、仲裁、民事法律事务和其他非诉讼法律事务等。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(八)参与处理涉及法律事务的重大突发性、群体性事件，并提供法律分析和建议。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(九)参与信访案件的处理和行政调解工作，并提供法律意见和建议。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(十)列席县委常委会议、县政府常务会议，县财经领导小组会议等重大决策会议。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(十一)承担县委、县政府交办的其他法律事务。</w:t>
      </w:r>
    </w:p>
    <w:p>
      <w:pPr>
        <w:pageBreakBefore w:val="0"/>
        <w:kinsoku/>
        <w:wordWrap/>
        <w:overflowPunct/>
        <w:topLinePunct w:val="0"/>
        <w:bidi w:val="0"/>
        <w:adjustRightInd w:val="0"/>
        <w:snapToGrid w:val="0"/>
        <w:spacing w:line="600" w:lineRule="exact"/>
        <w:ind w:firstLine="643" w:firstLineChars="200"/>
        <w:rPr>
          <w:rFonts w:ascii="楷体_GB2312" w:hAnsi="宋体" w:eastAsia="楷体_GB2312"/>
          <w:b/>
          <w:sz w:val="32"/>
          <w:szCs w:val="32"/>
          <w:lang w:val="zh-CN"/>
        </w:rPr>
      </w:pPr>
      <w:r>
        <w:rPr>
          <w:rFonts w:hint="eastAsia" w:ascii="楷体_GB2312" w:hAnsi="宋体" w:eastAsia="楷体_GB2312"/>
          <w:b/>
          <w:sz w:val="32"/>
          <w:szCs w:val="32"/>
          <w:lang w:val="zh-CN"/>
        </w:rPr>
        <w:t>（二）项目绩效目标。</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3"/>
        <w:rPr>
          <w:rFonts w:hint="eastAsia" w:ascii="仿宋" w:hAnsi="仿宋" w:eastAsia="仿宋" w:cs="仿宋"/>
          <w:sz w:val="32"/>
          <w:szCs w:val="32"/>
          <w:lang w:val="zh-CN"/>
        </w:rPr>
      </w:pPr>
      <w:r>
        <w:rPr>
          <w:rFonts w:hint="eastAsia" w:ascii="仿宋" w:hAnsi="仿宋" w:eastAsia="仿宋" w:cs="仿宋"/>
          <w:sz w:val="32"/>
          <w:szCs w:val="32"/>
          <w:lang w:val="zh-CN"/>
        </w:rPr>
        <w:t>1．项目主要内容。</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eastAsia="zh-CN"/>
        </w:rPr>
      </w:pPr>
      <w:r>
        <w:rPr>
          <w:rFonts w:hint="eastAsia" w:ascii="仿宋" w:hAnsi="仿宋" w:eastAsia="仿宋" w:cs="仿宋"/>
          <w:sz w:val="32"/>
          <w:szCs w:val="32"/>
          <w:lang w:val="zh-CN" w:eastAsia="zh-CN"/>
        </w:rPr>
        <w:t>有效规避法律风险，帮助县政府解决涉法事务，为政府提供妥善的处置方案和专业的法律意见建议。</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2．项目应实现的具体绩效目标，包括但不限于：绩效目标的量化细化情况、项目实施进度计划等。</w:t>
      </w:r>
    </w:p>
    <w:p>
      <w:pPr>
        <w:pStyle w:val="2"/>
        <w:keepNext w:val="0"/>
        <w:keepLines w:val="0"/>
        <w:pageBreakBefore w:val="0"/>
        <w:widowControl w:val="0"/>
        <w:kinsoku/>
        <w:wordWrap/>
        <w:overflowPunct/>
        <w:topLinePunct w:val="0"/>
        <w:autoSpaceDE/>
        <w:autoSpaceDN/>
        <w:bidi w:val="0"/>
        <w:spacing w:line="600" w:lineRule="exact"/>
        <w:ind w:firstLine="600" w:firstLineChars="200"/>
        <w:textAlignment w:val="auto"/>
        <w:rPr>
          <w:rFonts w:hint="eastAsia"/>
          <w:lang w:val="zh-CN"/>
        </w:rPr>
      </w:pPr>
      <w:r>
        <w:rPr>
          <w:rFonts w:hint="eastAsia"/>
          <w:lang w:val="zh-CN"/>
        </w:rPr>
        <w:t>聘请法律顾问≥7人次，在202</w:t>
      </w:r>
      <w:r>
        <w:rPr>
          <w:rFonts w:hint="eastAsia"/>
          <w:lang w:val="en-US" w:eastAsia="zh-CN"/>
        </w:rPr>
        <w:t>2</w:t>
      </w:r>
      <w:r>
        <w:rPr>
          <w:rFonts w:hint="eastAsia"/>
          <w:lang w:val="zh-CN"/>
        </w:rPr>
        <w:t>年12月31日完成市县目标100%，县政府对法律顾问法律服务的满意度≥95%，加快推动法治剑阁建设。</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outlineLvl w:val="3"/>
        <w:rPr>
          <w:rFonts w:hint="eastAsia" w:ascii="仿宋" w:hAnsi="仿宋" w:eastAsia="仿宋" w:cs="仿宋"/>
          <w:sz w:val="32"/>
          <w:szCs w:val="32"/>
          <w:lang w:val="zh-CN"/>
        </w:rPr>
      </w:pPr>
      <w:r>
        <w:rPr>
          <w:rFonts w:hint="eastAsia" w:ascii="仿宋" w:hAnsi="仿宋" w:eastAsia="仿宋" w:cs="仿宋"/>
          <w:sz w:val="32"/>
          <w:szCs w:val="32"/>
          <w:lang w:val="zh-CN"/>
        </w:rPr>
        <w:t>3．分析评价申报内容是否与实际相符，申报目标是否合理可行。</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contextualSpacing/>
        <w:jc w:val="left"/>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县政府法律顾问团法律顾问费项目申报内容与具体实施内容相符，申报目标合理可行。</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2"/>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pageBreakBefore w:val="0"/>
        <w:widowControl/>
        <w:kinsoku/>
        <w:wordWrap/>
        <w:overflowPunct/>
        <w:topLinePunct w:val="0"/>
        <w:bidi w:val="0"/>
        <w:adjustRightInd w:val="0"/>
        <w:snapToGrid w:val="0"/>
        <w:spacing w:line="600" w:lineRule="exact"/>
        <w:ind w:firstLine="640" w:firstLineChars="200"/>
        <w:contextualSpacing/>
        <w:jc w:val="left"/>
        <w:rPr>
          <w:rFonts w:hint="eastAsia"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根据财政支出绩效评价指标体系及项目的实际情况设计指标体系进行评价。具体考评步骤如下:</w:t>
      </w:r>
    </w:p>
    <w:p>
      <w:pPr>
        <w:pageBreakBefore w:val="0"/>
        <w:widowControl/>
        <w:kinsoku/>
        <w:wordWrap/>
        <w:overflowPunct/>
        <w:topLinePunct w:val="0"/>
        <w:bidi w:val="0"/>
        <w:adjustRightInd w:val="0"/>
        <w:snapToGrid w:val="0"/>
        <w:spacing w:line="600" w:lineRule="exact"/>
        <w:ind w:firstLine="640" w:firstLineChars="200"/>
        <w:contextualSpacing/>
        <w:jc w:val="left"/>
        <w:outlineLvl w:val="3"/>
        <w:rPr>
          <w:rFonts w:hint="eastAsia"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1.资料收集梳理项目资料，核实项目情况，统计项目数据。</w:t>
      </w:r>
    </w:p>
    <w:p>
      <w:pPr>
        <w:pageBreakBefore w:val="0"/>
        <w:widowControl/>
        <w:kinsoku/>
        <w:wordWrap/>
        <w:overflowPunct/>
        <w:topLinePunct w:val="0"/>
        <w:bidi w:val="0"/>
        <w:adjustRightInd w:val="0"/>
        <w:snapToGrid w:val="0"/>
        <w:spacing w:line="600" w:lineRule="exact"/>
        <w:ind w:firstLine="640" w:firstLineChars="200"/>
        <w:contextualSpacing/>
        <w:jc w:val="left"/>
        <w:rPr>
          <w:rFonts w:hint="eastAsia"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2.组织自查。收到剑财政</w:t>
      </w:r>
      <w:r>
        <w:rPr>
          <w:rFonts w:hint="default" w:ascii="Calibri" w:hAnsi="Calibri" w:eastAsia="仿宋_GB2312" w:cs="Calibri"/>
          <w:kern w:val="0"/>
          <w:sz w:val="32"/>
          <w:szCs w:val="32"/>
          <w:shd w:val="clear" w:color="auto" w:fill="FFFFFF"/>
          <w:lang w:val="zh-CN"/>
        </w:rPr>
        <w:t>[</w:t>
      </w:r>
      <w:r>
        <w:rPr>
          <w:rFonts w:hint="eastAsia" w:ascii="仿宋_GB2312" w:hAnsi="仿宋_GB2312" w:eastAsia="仿宋_GB2312" w:cs="仿宋_GB2312"/>
          <w:kern w:val="0"/>
          <w:sz w:val="32"/>
          <w:szCs w:val="32"/>
          <w:shd w:val="clear" w:color="auto" w:fill="FFFFFF"/>
          <w:lang w:val="en-US" w:eastAsia="zh-CN"/>
        </w:rPr>
        <w:t>2023</w:t>
      </w:r>
      <w:r>
        <w:rPr>
          <w:rFonts w:hint="default" w:ascii="Calibri" w:hAnsi="Calibri" w:eastAsia="仿宋_GB2312" w:cs="Calibri"/>
          <w:kern w:val="0"/>
          <w:sz w:val="32"/>
          <w:szCs w:val="32"/>
          <w:shd w:val="clear" w:color="auto" w:fill="FFFFFF"/>
          <w:lang w:val="zh-CN"/>
        </w:rPr>
        <w:t>]</w:t>
      </w:r>
      <w:r>
        <w:rPr>
          <w:rFonts w:hint="eastAsia" w:ascii="仿宋_GB2312" w:hAnsi="仿宋_GB2312" w:eastAsia="仿宋_GB2312" w:cs="仿宋_GB2312"/>
          <w:kern w:val="0"/>
          <w:sz w:val="32"/>
          <w:szCs w:val="32"/>
          <w:shd w:val="clear" w:color="auto" w:fill="FFFFFF"/>
          <w:lang w:val="zh-CN"/>
        </w:rPr>
        <w:t>4</w:t>
      </w:r>
      <w:r>
        <w:rPr>
          <w:rFonts w:hint="eastAsia" w:ascii="仿宋_GB2312" w:hAnsi="仿宋_GB2312" w:eastAsia="仿宋_GB2312" w:cs="仿宋_GB2312"/>
          <w:kern w:val="0"/>
          <w:sz w:val="32"/>
          <w:szCs w:val="32"/>
          <w:shd w:val="clear" w:color="auto" w:fill="FFFFFF"/>
          <w:lang w:val="en-US" w:eastAsia="zh-CN"/>
        </w:rPr>
        <w:t>9</w:t>
      </w:r>
      <w:r>
        <w:rPr>
          <w:rFonts w:hint="eastAsia" w:ascii="仿宋_GB2312" w:hAnsi="仿宋_GB2312" w:eastAsia="仿宋_GB2312" w:cs="仿宋_GB2312"/>
          <w:kern w:val="0"/>
          <w:sz w:val="32"/>
          <w:szCs w:val="32"/>
          <w:shd w:val="clear" w:color="auto" w:fill="FFFFFF"/>
          <w:lang w:val="zh-CN"/>
        </w:rPr>
        <w:t>号文件后，我局随即组织相关科室人员对本项目进行自评检查，全面梳理资金使用情况。根据资料收集的情况，按照支出绩效评价指标体系，以定量与定性相结合的方式，对项目绩效情况进行判断，对项目存在的问题进行分析，对各项考评指标进行自评。</w:t>
      </w:r>
    </w:p>
    <w:p>
      <w:pPr>
        <w:pageBreakBefore w:val="0"/>
        <w:widowControl/>
        <w:kinsoku/>
        <w:wordWrap/>
        <w:overflowPunct/>
        <w:topLinePunct w:val="0"/>
        <w:bidi w:val="0"/>
        <w:adjustRightInd w:val="0"/>
        <w:snapToGrid w:val="0"/>
        <w:spacing w:line="600"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3.撰写报告结合项目定性与定量评价分析，得出自评结论，并撰写自评报告。</w:t>
      </w:r>
    </w:p>
    <w:p>
      <w:pPr>
        <w:pageBreakBefore w:val="0"/>
        <w:kinsoku/>
        <w:wordWrap/>
        <w:overflowPunct/>
        <w:topLinePunct w:val="0"/>
        <w:bidi w:val="0"/>
        <w:adjustRightInd w:val="0"/>
        <w:snapToGrid w:val="0"/>
        <w:spacing w:line="600" w:lineRule="exact"/>
        <w:ind w:firstLine="640" w:firstLineChars="200"/>
        <w:outlineLvl w:val="1"/>
        <w:rPr>
          <w:rFonts w:ascii="黑体" w:hAnsi="宋体" w:eastAsia="黑体"/>
          <w:sz w:val="32"/>
          <w:szCs w:val="32"/>
        </w:rPr>
      </w:pPr>
      <w:bookmarkStart w:id="72" w:name="_Toc2647"/>
      <w:r>
        <w:rPr>
          <w:rFonts w:hint="eastAsia" w:ascii="黑体" w:hAnsi="宋体" w:eastAsia="黑体"/>
          <w:sz w:val="32"/>
          <w:szCs w:val="32"/>
        </w:rPr>
        <w:t>二、项目资金申报及使用情况</w:t>
      </w:r>
      <w:bookmarkEnd w:id="72"/>
    </w:p>
    <w:p>
      <w:pPr>
        <w:pageBreakBefore w:val="0"/>
        <w:kinsoku/>
        <w:wordWrap/>
        <w:overflowPunct/>
        <w:topLinePunct w:val="0"/>
        <w:bidi w:val="0"/>
        <w:adjustRightInd w:val="0"/>
        <w:snapToGrid w:val="0"/>
        <w:spacing w:line="600" w:lineRule="exact"/>
        <w:ind w:firstLine="643" w:firstLineChars="200"/>
        <w:outlineLvl w:val="2"/>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我局年初向县财政申报县政府法律顾问团法律顾问费项目</w:t>
      </w:r>
      <w:r>
        <w:rPr>
          <w:rFonts w:hint="eastAsia" w:ascii="仿宋" w:hAnsi="仿宋" w:eastAsia="仿宋" w:cs="仿宋"/>
          <w:sz w:val="32"/>
          <w:szCs w:val="32"/>
          <w:lang w:val="zh-CN" w:eastAsia="zh-CN"/>
        </w:rPr>
        <w:t>资金</w:t>
      </w:r>
      <w:r>
        <w:rPr>
          <w:rFonts w:hint="eastAsia" w:ascii="仿宋" w:hAnsi="仿宋" w:eastAsia="仿宋" w:cs="仿宋"/>
          <w:sz w:val="32"/>
          <w:szCs w:val="32"/>
          <w:lang w:val="en-US" w:eastAsia="zh-CN"/>
        </w:rPr>
        <w:t>20万元，用于聘请</w:t>
      </w:r>
      <w:r>
        <w:rPr>
          <w:rFonts w:hint="eastAsia" w:ascii="仿宋" w:hAnsi="仿宋" w:eastAsia="仿宋" w:cs="仿宋"/>
          <w:sz w:val="32"/>
          <w:szCs w:val="32"/>
          <w:lang w:val="zh-CN"/>
        </w:rPr>
        <w:t>县政府法律顾问团</w:t>
      </w:r>
      <w:r>
        <w:rPr>
          <w:rFonts w:hint="eastAsia" w:ascii="仿宋" w:hAnsi="仿宋" w:eastAsia="仿宋" w:cs="仿宋"/>
          <w:sz w:val="32"/>
          <w:szCs w:val="32"/>
          <w:lang w:val="en-US" w:eastAsia="zh-CN"/>
        </w:rPr>
        <w:t>。县本级</w:t>
      </w:r>
      <w:r>
        <w:rPr>
          <w:rFonts w:hint="eastAsia" w:ascii="仿宋" w:hAnsi="仿宋" w:eastAsia="仿宋" w:cs="仿宋"/>
          <w:sz w:val="32"/>
          <w:szCs w:val="32"/>
          <w:lang w:val="zh-CN"/>
        </w:rPr>
        <w:t>批复资金为</w:t>
      </w:r>
      <w:r>
        <w:rPr>
          <w:rFonts w:hint="eastAsia" w:ascii="仿宋" w:hAnsi="仿宋" w:eastAsia="仿宋" w:cs="仿宋"/>
          <w:sz w:val="32"/>
          <w:szCs w:val="32"/>
          <w:lang w:val="en-US" w:eastAsia="zh-CN"/>
        </w:rPr>
        <w:t>15万元，下达资金15万元。流程</w:t>
      </w:r>
      <w:r>
        <w:rPr>
          <w:rFonts w:hint="eastAsia" w:ascii="仿宋" w:hAnsi="仿宋" w:eastAsia="仿宋" w:cs="仿宋"/>
          <w:sz w:val="32"/>
          <w:szCs w:val="32"/>
          <w:lang w:val="zh-CN"/>
        </w:rPr>
        <w:t>符合资金管理办法等相关规定。</w:t>
      </w:r>
    </w:p>
    <w:p>
      <w:pPr>
        <w:pageBreakBefore w:val="0"/>
        <w:kinsoku/>
        <w:wordWrap/>
        <w:overflowPunct/>
        <w:topLinePunct w:val="0"/>
        <w:bidi w:val="0"/>
        <w:adjustRightInd w:val="0"/>
        <w:snapToGrid w:val="0"/>
        <w:spacing w:line="600" w:lineRule="exact"/>
        <w:ind w:firstLine="643" w:firstLineChars="200"/>
        <w:outlineLvl w:val="2"/>
        <w:rPr>
          <w:rFonts w:ascii="仿宋_GB2312" w:hAnsi="宋体"/>
          <w:sz w:val="32"/>
          <w:szCs w:val="32"/>
          <w:lang w:val="zh-CN"/>
        </w:rPr>
      </w:pPr>
      <w:r>
        <w:rPr>
          <w:rFonts w:hint="eastAsia" w:ascii="楷体_GB2312" w:hAnsi="宋体" w:eastAsia="楷体_GB2312"/>
          <w:b/>
          <w:sz w:val="32"/>
          <w:szCs w:val="32"/>
          <w:lang w:val="zh-CN"/>
        </w:rPr>
        <w:t>（二）资金计划、到位及使用情况（可用表格形式反映）。</w:t>
      </w:r>
    </w:p>
    <w:p>
      <w:pPr>
        <w:pageBreakBefore w:val="0"/>
        <w:widowControl/>
        <w:kinsoku/>
        <w:wordWrap/>
        <w:overflowPunct/>
        <w:topLinePunct w:val="0"/>
        <w:bidi w:val="0"/>
        <w:adjustRightInd w:val="0"/>
        <w:snapToGrid w:val="0"/>
        <w:spacing w:line="600" w:lineRule="exact"/>
        <w:ind w:firstLine="640" w:firstLineChars="200"/>
        <w:contextualSpacing/>
        <w:jc w:val="left"/>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1.</w:t>
      </w:r>
      <w:r>
        <w:rPr>
          <w:rFonts w:hint="eastAsia" w:ascii="仿宋_GB2312" w:hAnsi="仿宋_GB2312" w:eastAsia="仿宋_GB2312" w:cs="仿宋_GB2312"/>
          <w:kern w:val="0"/>
          <w:sz w:val="32"/>
          <w:szCs w:val="32"/>
          <w:shd w:val="clear" w:color="auto" w:fill="FFFFFF"/>
          <w:lang w:val="zh-CN"/>
        </w:rPr>
        <w:t>资金计划。</w:t>
      </w:r>
      <w:r>
        <w:rPr>
          <w:rFonts w:hint="eastAsia" w:ascii="仿宋" w:hAnsi="仿宋" w:eastAsia="仿宋" w:cs="仿宋"/>
          <w:sz w:val="32"/>
          <w:szCs w:val="32"/>
          <w:lang w:val="en-US" w:eastAsia="zh-CN"/>
        </w:rPr>
        <w:t>2022年</w:t>
      </w:r>
      <w:r>
        <w:rPr>
          <w:rFonts w:hint="eastAsia" w:ascii="仿宋" w:hAnsi="仿宋" w:eastAsia="仿宋" w:cs="仿宋"/>
          <w:sz w:val="32"/>
          <w:szCs w:val="32"/>
          <w:lang w:val="zh-CN"/>
        </w:rPr>
        <w:t>县政府法律顾问团法律顾问费</w:t>
      </w:r>
      <w:r>
        <w:rPr>
          <w:rFonts w:hint="eastAsia" w:ascii="仿宋_GB2312" w:hAnsi="仿宋_GB2312" w:eastAsia="仿宋_GB2312" w:cs="仿宋_GB2312"/>
          <w:kern w:val="0"/>
          <w:sz w:val="32"/>
          <w:szCs w:val="32"/>
          <w:shd w:val="clear" w:color="auto" w:fill="FFFFFF"/>
          <w:lang w:val="zh-CN" w:eastAsia="zh-CN"/>
        </w:rPr>
        <w:t>年初</w:t>
      </w:r>
      <w:r>
        <w:rPr>
          <w:rFonts w:hint="eastAsia" w:ascii="仿宋" w:hAnsi="仿宋" w:eastAsia="仿宋" w:cs="仿宋"/>
          <w:sz w:val="32"/>
          <w:szCs w:val="32"/>
          <w:lang w:val="en-US" w:eastAsia="zh-CN"/>
        </w:rPr>
        <w:t>县本级</w:t>
      </w:r>
      <w:r>
        <w:rPr>
          <w:rFonts w:hint="eastAsia" w:ascii="仿宋_GB2312" w:hAnsi="仿宋_GB2312" w:eastAsia="仿宋_GB2312" w:cs="仿宋_GB2312"/>
          <w:kern w:val="0"/>
          <w:sz w:val="32"/>
          <w:szCs w:val="32"/>
          <w:shd w:val="clear" w:color="auto" w:fill="FFFFFF"/>
          <w:lang w:val="zh-CN" w:eastAsia="zh-CN"/>
        </w:rPr>
        <w:t>预算</w:t>
      </w:r>
      <w:r>
        <w:rPr>
          <w:rFonts w:hint="eastAsia" w:ascii="仿宋_GB2312" w:hAnsi="仿宋_GB2312" w:eastAsia="仿宋_GB2312" w:cs="仿宋_GB2312"/>
          <w:kern w:val="0"/>
          <w:sz w:val="32"/>
          <w:szCs w:val="32"/>
          <w:shd w:val="clear" w:color="auto" w:fill="FFFFFF"/>
          <w:lang w:val="en-US" w:eastAsia="zh-CN"/>
        </w:rPr>
        <w:t>1</w:t>
      </w:r>
      <w:r>
        <w:rPr>
          <w:rFonts w:hint="eastAsia" w:ascii="仿宋" w:hAnsi="仿宋" w:eastAsia="仿宋" w:cs="仿宋"/>
          <w:sz w:val="32"/>
          <w:szCs w:val="32"/>
          <w:lang w:val="en-US" w:eastAsia="zh-CN"/>
        </w:rPr>
        <w:t>5万元</w:t>
      </w:r>
      <w:r>
        <w:rPr>
          <w:rFonts w:hint="eastAsia" w:ascii="仿宋_GB2312" w:hAnsi="仿宋_GB2312" w:eastAsia="仿宋_GB2312" w:cs="仿宋_GB2312"/>
          <w:kern w:val="0"/>
          <w:sz w:val="32"/>
          <w:szCs w:val="32"/>
          <w:shd w:val="clear" w:color="auto" w:fill="FFFFFF"/>
          <w:lang w:val="en-US" w:eastAsia="zh-CN"/>
        </w:rPr>
        <w:t>。</w:t>
      </w:r>
    </w:p>
    <w:p>
      <w:pPr>
        <w:pageBreakBefore w:val="0"/>
        <w:widowControl/>
        <w:kinsoku/>
        <w:wordWrap/>
        <w:overflowPunct/>
        <w:topLinePunct w:val="0"/>
        <w:bidi w:val="0"/>
        <w:adjustRightInd w:val="0"/>
        <w:snapToGrid w:val="0"/>
        <w:spacing w:line="600" w:lineRule="exact"/>
        <w:ind w:firstLine="640" w:firstLineChars="200"/>
        <w:contextualSpacing/>
        <w:jc w:val="left"/>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val="en-US" w:eastAsia="zh-CN"/>
        </w:rPr>
        <w:t>2.</w:t>
      </w:r>
      <w:r>
        <w:rPr>
          <w:rFonts w:hint="eastAsia" w:ascii="仿宋_GB2312" w:hAnsi="仿宋_GB2312" w:eastAsia="仿宋_GB2312" w:cs="仿宋_GB2312"/>
          <w:kern w:val="0"/>
          <w:sz w:val="32"/>
          <w:szCs w:val="32"/>
          <w:shd w:val="clear" w:color="auto" w:fill="FFFFFF"/>
          <w:lang w:val="zh-CN"/>
        </w:rPr>
        <w:t>资金到位。</w:t>
      </w:r>
      <w:r>
        <w:rPr>
          <w:rFonts w:hint="eastAsia" w:ascii="仿宋" w:hAnsi="仿宋" w:eastAsia="仿宋" w:cs="仿宋"/>
          <w:sz w:val="32"/>
          <w:szCs w:val="32"/>
          <w:lang w:val="en-US" w:eastAsia="zh-CN"/>
        </w:rPr>
        <w:t>2022年</w:t>
      </w:r>
      <w:r>
        <w:rPr>
          <w:rFonts w:hint="eastAsia" w:ascii="仿宋" w:hAnsi="仿宋" w:eastAsia="仿宋" w:cs="仿宋"/>
          <w:sz w:val="32"/>
          <w:szCs w:val="32"/>
          <w:lang w:val="zh-CN"/>
        </w:rPr>
        <w:t>县政府法律顾问团法律顾问费</w:t>
      </w:r>
      <w:r>
        <w:rPr>
          <w:rFonts w:hint="eastAsia" w:ascii="仿宋" w:hAnsi="仿宋" w:eastAsia="仿宋" w:cs="仿宋"/>
          <w:sz w:val="32"/>
          <w:szCs w:val="32"/>
          <w:lang w:val="en-US" w:eastAsia="zh-CN"/>
        </w:rPr>
        <w:t>县本级下达资金15万元，</w:t>
      </w:r>
      <w:r>
        <w:rPr>
          <w:rFonts w:hint="eastAsia" w:ascii="仿宋_GB2312" w:hAnsi="仿宋_GB2312" w:eastAsia="仿宋_GB2312" w:cs="仿宋_GB2312"/>
          <w:kern w:val="0"/>
          <w:sz w:val="32"/>
          <w:szCs w:val="32"/>
          <w:shd w:val="clear" w:color="auto" w:fill="FFFFFF"/>
          <w:lang w:val="zh-CN"/>
        </w:rPr>
        <w:t>资金到位及时，到位率</w:t>
      </w:r>
      <w:r>
        <w:rPr>
          <w:rFonts w:hint="eastAsia" w:ascii="仿宋_GB2312" w:hAnsi="仿宋_GB2312" w:eastAsia="仿宋_GB2312" w:cs="仿宋_GB2312"/>
          <w:kern w:val="0"/>
          <w:sz w:val="32"/>
          <w:szCs w:val="32"/>
          <w:shd w:val="clear" w:color="auto" w:fill="FFFFFF"/>
          <w:lang w:val="en-US" w:eastAsia="zh-CN"/>
        </w:rPr>
        <w:t>100%。</w:t>
      </w:r>
    </w:p>
    <w:p>
      <w:pPr>
        <w:pageBreakBefore w:val="0"/>
        <w:widowControl/>
        <w:kinsoku/>
        <w:wordWrap/>
        <w:overflowPunct/>
        <w:topLinePunct w:val="0"/>
        <w:bidi w:val="0"/>
        <w:adjustRightInd w:val="0"/>
        <w:snapToGrid w:val="0"/>
        <w:spacing w:line="600"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en-US" w:eastAsia="zh-CN"/>
        </w:rPr>
        <w:t>3.</w:t>
      </w:r>
      <w:r>
        <w:rPr>
          <w:rFonts w:hint="eastAsia" w:ascii="仿宋_GB2312" w:hAnsi="仿宋_GB2312" w:eastAsia="仿宋_GB2312" w:cs="仿宋_GB2312"/>
          <w:kern w:val="0"/>
          <w:sz w:val="32"/>
          <w:szCs w:val="32"/>
          <w:shd w:val="clear" w:color="auto" w:fill="FFFFFF"/>
          <w:lang w:val="zh-CN"/>
        </w:rPr>
        <w:t>资金使用。</w:t>
      </w:r>
      <w:r>
        <w:rPr>
          <w:rFonts w:hint="eastAsia" w:ascii="仿宋" w:hAnsi="仿宋" w:eastAsia="仿宋" w:cs="仿宋"/>
          <w:sz w:val="32"/>
          <w:szCs w:val="32"/>
          <w:lang w:val="en-US" w:eastAsia="zh-CN"/>
        </w:rPr>
        <w:t>用于聘请</w:t>
      </w:r>
      <w:r>
        <w:rPr>
          <w:rFonts w:hint="eastAsia" w:ascii="仿宋" w:hAnsi="仿宋" w:eastAsia="仿宋" w:cs="仿宋"/>
          <w:sz w:val="32"/>
          <w:szCs w:val="32"/>
          <w:lang w:val="zh-CN"/>
        </w:rPr>
        <w:t>县政府法律顾问团</w:t>
      </w:r>
      <w:r>
        <w:rPr>
          <w:rFonts w:hint="eastAsia" w:ascii="仿宋" w:hAnsi="仿宋" w:eastAsia="仿宋" w:cs="仿宋"/>
          <w:sz w:val="32"/>
          <w:szCs w:val="32"/>
          <w:lang w:val="en-US" w:eastAsia="zh-CN"/>
        </w:rPr>
        <w:t>等相关支出，全部支</w:t>
      </w:r>
      <w:r>
        <w:rPr>
          <w:rFonts w:hint="eastAsia" w:ascii="仿宋" w:hAnsi="仿宋" w:eastAsia="仿宋" w:cs="仿宋"/>
          <w:sz w:val="32"/>
          <w:szCs w:val="32"/>
          <w:lang w:val="zh-CN"/>
        </w:rPr>
        <w:t>出合规合法，与预算相符。</w:t>
      </w:r>
    </w:p>
    <w:p>
      <w:pPr>
        <w:pageBreakBefore w:val="0"/>
        <w:kinsoku/>
        <w:wordWrap/>
        <w:overflowPunct/>
        <w:topLinePunct w:val="0"/>
        <w:bidi w:val="0"/>
        <w:adjustRightInd w:val="0"/>
        <w:snapToGrid w:val="0"/>
        <w:spacing w:line="600" w:lineRule="exact"/>
        <w:ind w:firstLine="643" w:firstLineChars="200"/>
        <w:outlineLvl w:val="2"/>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sz w:val="32"/>
          <w:szCs w:val="32"/>
          <w:lang w:val="en-US" w:eastAsia="zh-CN"/>
        </w:rPr>
        <w:t>1.</w:t>
      </w:r>
      <w:r>
        <w:rPr>
          <w:rFonts w:hint="eastAsia" w:ascii="仿宋" w:hAnsi="仿宋" w:eastAsia="仿宋" w:cs="仿宋"/>
          <w:sz w:val="32"/>
          <w:szCs w:val="32"/>
          <w:lang w:val="zh-CN"/>
        </w:rPr>
        <w:t>财务管理制度建设：我局建立了《</w:t>
      </w:r>
      <w:r>
        <w:rPr>
          <w:rFonts w:hint="eastAsia" w:ascii="仿宋" w:hAnsi="仿宋" w:eastAsia="仿宋" w:cs="仿宋"/>
          <w:sz w:val="32"/>
          <w:szCs w:val="32"/>
          <w:lang w:val="zh-CN" w:eastAsia="zh-CN"/>
        </w:rPr>
        <w:t>剑阁县司法局财务管理制度</w:t>
      </w:r>
      <w:r>
        <w:rPr>
          <w:rFonts w:hint="eastAsia" w:ascii="仿宋" w:hAnsi="仿宋" w:eastAsia="仿宋" w:cs="仿宋"/>
          <w:sz w:val="32"/>
          <w:szCs w:val="32"/>
          <w:lang w:val="zh-CN"/>
        </w:rPr>
        <w:t>》，按国家有关资金管理制度、办法执行，严格按照《财政部 司法部关于印发司法行政机关财务管理办法》（财行〔2017〕515号）、《剑阁县预算绩效目标管理办法》（剑财政〔2018〕126号）中相关规定执行使用。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_GB2312" w:eastAsia="仿宋_GB2312" w:cs="仿宋_GB2312"/>
          <w:kern w:val="0"/>
          <w:sz w:val="32"/>
          <w:szCs w:val="32"/>
          <w:shd w:val="clear" w:color="auto" w:fill="FFFFFF"/>
          <w:lang w:val="zh-CN"/>
        </w:rPr>
      </w:pPr>
      <w:r>
        <w:rPr>
          <w:rFonts w:hint="eastAsia" w:ascii="仿宋" w:hAnsi="仿宋" w:eastAsia="仿宋" w:cs="仿宋"/>
          <w:sz w:val="32"/>
          <w:szCs w:val="32"/>
          <w:lang w:val="en-US" w:eastAsia="zh-CN"/>
        </w:rPr>
        <w:t>2.</w:t>
      </w:r>
      <w:r>
        <w:rPr>
          <w:rFonts w:hint="eastAsia" w:ascii="仿宋" w:hAnsi="仿宋" w:eastAsia="仿宋" w:cs="仿宋"/>
          <w:sz w:val="32"/>
          <w:szCs w:val="32"/>
          <w:lang w:val="zh-CN"/>
        </w:rPr>
        <w:t>会计核算及账务处理：县司法局统一管理账务，严格执行财务管理，能做到财务处理及时、会计核算规范。</w:t>
      </w:r>
    </w:p>
    <w:p>
      <w:pPr>
        <w:pageBreakBefore w:val="0"/>
        <w:kinsoku/>
        <w:wordWrap/>
        <w:overflowPunct/>
        <w:topLinePunct w:val="0"/>
        <w:bidi w:val="0"/>
        <w:adjustRightInd w:val="0"/>
        <w:snapToGrid w:val="0"/>
        <w:spacing w:line="600" w:lineRule="exact"/>
        <w:ind w:firstLine="640" w:firstLineChars="200"/>
        <w:outlineLvl w:val="1"/>
        <w:rPr>
          <w:rFonts w:ascii="仿宋_GB2312" w:hAnsi="仿宋_GB2312" w:eastAsia="仿宋_GB2312" w:cs="仿宋_GB2312"/>
          <w:kern w:val="0"/>
          <w:sz w:val="32"/>
          <w:szCs w:val="32"/>
          <w:shd w:val="clear" w:color="auto" w:fill="FFFFFF"/>
          <w:lang w:val="zh-CN"/>
        </w:rPr>
      </w:pPr>
      <w:bookmarkStart w:id="73" w:name="_Toc7006"/>
      <w:r>
        <w:rPr>
          <w:rFonts w:hint="eastAsia" w:ascii="黑体" w:hAnsi="宋体" w:eastAsia="黑体"/>
          <w:sz w:val="32"/>
          <w:szCs w:val="32"/>
        </w:rPr>
        <w:t>三、项目实施及管理情况</w:t>
      </w:r>
      <w:bookmarkEnd w:id="73"/>
    </w:p>
    <w:p>
      <w:pPr>
        <w:pageBreakBefore w:val="0"/>
        <w:kinsoku/>
        <w:wordWrap/>
        <w:overflowPunct/>
        <w:topLinePunct w:val="0"/>
        <w:bidi w:val="0"/>
        <w:adjustRightInd w:val="0"/>
        <w:snapToGrid w:val="0"/>
        <w:spacing w:line="600" w:lineRule="exact"/>
        <w:ind w:firstLine="643" w:firstLineChars="200"/>
        <w:outlineLvl w:val="2"/>
        <w:rPr>
          <w:rFonts w:hint="eastAsia" w:ascii="楷体_GB2312" w:hAnsi="宋体" w:eastAsia="楷体_GB2312"/>
          <w:b/>
          <w:sz w:val="32"/>
          <w:szCs w:val="32"/>
          <w:lang w:val="zh-CN"/>
        </w:rPr>
      </w:pPr>
      <w:r>
        <w:rPr>
          <w:rFonts w:hint="eastAsia" w:ascii="楷体_GB2312" w:hAnsi="宋体" w:eastAsia="楷体_GB2312"/>
          <w:b/>
          <w:sz w:val="32"/>
          <w:szCs w:val="32"/>
          <w:lang w:val="zh-CN"/>
        </w:rPr>
        <w:t>（一）项目组织架构及实施流程。</w:t>
      </w:r>
    </w:p>
    <w:p>
      <w:pPr>
        <w:pageBreakBefore w:val="0"/>
        <w:widowControl/>
        <w:kinsoku/>
        <w:wordWrap/>
        <w:overflowPunct/>
        <w:topLinePunct w:val="0"/>
        <w:bidi w:val="0"/>
        <w:adjustRightInd w:val="0"/>
        <w:snapToGrid w:val="0"/>
        <w:spacing w:line="600" w:lineRule="exact"/>
        <w:ind w:firstLine="640" w:firstLineChars="200"/>
        <w:contextualSpacing/>
        <w:jc w:val="left"/>
        <w:rPr>
          <w:rFonts w:ascii="楷体_GB2312" w:hAnsi="宋体" w:eastAsia="楷体_GB2312"/>
          <w:b/>
          <w:sz w:val="32"/>
          <w:szCs w:val="32"/>
          <w:lang w:val="zh-CN"/>
        </w:rPr>
      </w:pPr>
      <w:r>
        <w:rPr>
          <w:rFonts w:hint="eastAsia" w:ascii="仿宋_GB2312" w:hAnsi="仿宋_GB2312" w:eastAsia="仿宋_GB2312" w:cs="仿宋_GB2312"/>
          <w:kern w:val="0"/>
          <w:sz w:val="32"/>
          <w:szCs w:val="32"/>
          <w:shd w:val="clear" w:color="auto" w:fill="FFFFFF"/>
          <w:lang w:val="zh-CN"/>
        </w:rPr>
        <w:t>根据剑财预</w:t>
      </w:r>
      <w:r>
        <w:rPr>
          <w:rFonts w:hint="default" w:ascii="Calibri" w:hAnsi="Calibri" w:eastAsia="仿宋_GB2312" w:cs="Calibri"/>
          <w:kern w:val="0"/>
          <w:sz w:val="32"/>
          <w:szCs w:val="32"/>
          <w:shd w:val="clear" w:color="auto" w:fill="FFFFFF"/>
          <w:lang w:val="zh-CN"/>
        </w:rPr>
        <w:t>[</w:t>
      </w:r>
      <w:r>
        <w:rPr>
          <w:rFonts w:hint="eastAsia" w:ascii="仿宋_GB2312" w:hAnsi="仿宋_GB2312" w:eastAsia="仿宋_GB2312" w:cs="仿宋_GB2312"/>
          <w:kern w:val="0"/>
          <w:sz w:val="32"/>
          <w:szCs w:val="32"/>
          <w:shd w:val="clear" w:color="auto" w:fill="FFFFFF"/>
          <w:lang w:val="en-US" w:eastAsia="zh-CN"/>
        </w:rPr>
        <w:t>2022</w:t>
      </w:r>
      <w:r>
        <w:rPr>
          <w:rFonts w:hint="default" w:ascii="Calibri" w:hAnsi="Calibri" w:eastAsia="仿宋_GB2312" w:cs="Calibri"/>
          <w:kern w:val="0"/>
          <w:sz w:val="32"/>
          <w:szCs w:val="32"/>
          <w:shd w:val="clear" w:color="auto" w:fill="FFFFFF"/>
          <w:lang w:val="zh-CN"/>
        </w:rPr>
        <w:t>]</w:t>
      </w:r>
      <w:r>
        <w:rPr>
          <w:rFonts w:hint="eastAsia" w:ascii="仿宋_GB2312" w:hAnsi="仿宋_GB2312" w:eastAsia="仿宋_GB2312" w:cs="仿宋_GB2312"/>
          <w:kern w:val="0"/>
          <w:sz w:val="32"/>
          <w:szCs w:val="32"/>
          <w:shd w:val="clear" w:color="auto" w:fill="FFFFFF"/>
          <w:lang w:val="en-US" w:eastAsia="zh-CN"/>
        </w:rPr>
        <w:t>10号文件下达</w:t>
      </w:r>
      <w:r>
        <w:rPr>
          <w:rFonts w:hint="eastAsia" w:ascii="仿宋" w:hAnsi="仿宋" w:eastAsia="仿宋" w:cs="仿宋"/>
          <w:sz w:val="32"/>
          <w:szCs w:val="32"/>
          <w:lang w:val="zh-CN"/>
        </w:rPr>
        <w:t>县政府法律顾问团法律顾问费</w:t>
      </w:r>
      <w:r>
        <w:rPr>
          <w:rFonts w:hint="eastAsia" w:ascii="仿宋_GB2312" w:hAnsi="仿宋_GB2312" w:eastAsia="仿宋_GB2312" w:cs="仿宋_GB2312"/>
          <w:kern w:val="0"/>
          <w:sz w:val="32"/>
          <w:szCs w:val="32"/>
          <w:shd w:val="clear" w:color="auto" w:fill="FFFFFF"/>
          <w:lang w:val="en-US" w:eastAsia="zh-CN"/>
        </w:rPr>
        <w:t>15万元</w:t>
      </w:r>
      <w:r>
        <w:rPr>
          <w:rFonts w:hint="eastAsia" w:ascii="仿宋_GB2312" w:hAnsi="仿宋_GB2312" w:eastAsia="仿宋_GB2312" w:cs="仿宋_GB2312"/>
          <w:kern w:val="0"/>
          <w:sz w:val="32"/>
          <w:szCs w:val="32"/>
          <w:shd w:val="clear" w:color="auto" w:fill="FFFFFF"/>
          <w:lang w:val="zh-CN"/>
        </w:rPr>
        <w:t>，我局作为项目主管部门负责对</w:t>
      </w:r>
      <w:r>
        <w:rPr>
          <w:rFonts w:hint="eastAsia" w:ascii="仿宋" w:hAnsi="仿宋" w:eastAsia="仿宋" w:cs="仿宋"/>
          <w:sz w:val="32"/>
          <w:szCs w:val="32"/>
          <w:lang w:val="zh-CN"/>
        </w:rPr>
        <w:t>县政府法律顾问团法律顾问费</w:t>
      </w:r>
      <w:r>
        <w:rPr>
          <w:rFonts w:hint="eastAsia" w:ascii="仿宋_GB2312" w:hAnsi="仿宋_GB2312" w:eastAsia="仿宋_GB2312" w:cs="仿宋_GB2312"/>
          <w:kern w:val="0"/>
          <w:sz w:val="32"/>
          <w:szCs w:val="32"/>
          <w:shd w:val="clear" w:color="auto" w:fill="FFFFFF"/>
          <w:lang w:val="zh-CN"/>
        </w:rPr>
        <w:t>的使用进行监管，合法性审查股负责具体项目的推进，达到相关标准和条件后，财务拨付</w:t>
      </w:r>
      <w:r>
        <w:rPr>
          <w:rFonts w:hint="eastAsia" w:ascii="仿宋" w:hAnsi="仿宋" w:eastAsia="仿宋" w:cs="仿宋"/>
          <w:sz w:val="32"/>
          <w:szCs w:val="32"/>
          <w:lang w:val="zh-CN"/>
        </w:rPr>
        <w:t>县政府法律顾问团法律顾问费</w:t>
      </w:r>
      <w:r>
        <w:rPr>
          <w:rFonts w:hint="eastAsia" w:ascii="仿宋_GB2312" w:hAnsi="仿宋_GB2312" w:eastAsia="仿宋_GB2312" w:cs="仿宋_GB2312"/>
          <w:kern w:val="0"/>
          <w:sz w:val="32"/>
          <w:szCs w:val="32"/>
          <w:shd w:val="clear" w:color="auto" w:fill="FFFFFF"/>
          <w:lang w:val="zh-CN"/>
        </w:rPr>
        <w:t>。</w:t>
      </w:r>
    </w:p>
    <w:p>
      <w:pPr>
        <w:pageBreakBefore w:val="0"/>
        <w:widowControl/>
        <w:kinsoku/>
        <w:wordWrap/>
        <w:overflowPunct/>
        <w:topLinePunct w:val="0"/>
        <w:bidi w:val="0"/>
        <w:adjustRightInd w:val="0"/>
        <w:snapToGrid w:val="0"/>
        <w:spacing w:line="600" w:lineRule="exact"/>
        <w:ind w:firstLine="643" w:firstLineChars="200"/>
        <w:contextualSpacing/>
        <w:jc w:val="left"/>
        <w:outlineLvl w:val="2"/>
        <w:rPr>
          <w:rFonts w:hint="eastAsia" w:ascii="楷体_GB2312" w:hAnsi="宋体" w:eastAsia="楷体_GB2312"/>
          <w:b/>
          <w:sz w:val="32"/>
          <w:szCs w:val="32"/>
          <w:lang w:val="zh-CN"/>
        </w:rPr>
      </w:pPr>
      <w:r>
        <w:rPr>
          <w:rFonts w:hint="eastAsia" w:ascii="楷体_GB2312" w:hAnsi="宋体" w:eastAsia="楷体_GB2312"/>
          <w:b/>
          <w:sz w:val="32"/>
          <w:szCs w:val="32"/>
          <w:lang w:val="zh-CN"/>
        </w:rPr>
        <w:t>（二）项目管理情况。</w:t>
      </w:r>
    </w:p>
    <w:p>
      <w:pPr>
        <w:pageBreakBefore w:val="0"/>
        <w:widowControl/>
        <w:kinsoku/>
        <w:wordWrap/>
        <w:overflowPunct/>
        <w:topLinePunct w:val="0"/>
        <w:bidi w:val="0"/>
        <w:adjustRightInd w:val="0"/>
        <w:snapToGrid w:val="0"/>
        <w:spacing w:line="600" w:lineRule="exact"/>
        <w:ind w:firstLine="640" w:firstLineChars="200"/>
        <w:contextualSpacing/>
        <w:jc w:val="left"/>
        <w:rPr>
          <w:lang w:val="zh-CN"/>
        </w:rPr>
      </w:pPr>
      <w:r>
        <w:rPr>
          <w:rFonts w:hint="eastAsia" w:ascii="仿宋_GB2312" w:hAnsi="仿宋_GB2312" w:eastAsia="仿宋_GB2312" w:cs="仿宋_GB2312"/>
          <w:kern w:val="0"/>
          <w:sz w:val="32"/>
          <w:szCs w:val="32"/>
          <w:shd w:val="clear" w:color="auto" w:fill="FFFFFF"/>
          <w:lang w:val="zh-CN"/>
        </w:rPr>
        <w:t>严格贯彻省、市、县相关文件精神及我局制定并下发</w:t>
      </w:r>
      <w:r>
        <w:rPr>
          <w:rFonts w:hint="eastAsia" w:ascii="仿宋" w:hAnsi="仿宋" w:eastAsia="仿宋" w:cs="仿宋"/>
          <w:sz w:val="32"/>
          <w:szCs w:val="32"/>
          <w:lang w:val="zh-CN"/>
        </w:rPr>
        <w:t>《</w:t>
      </w:r>
      <w:r>
        <w:rPr>
          <w:rFonts w:hint="eastAsia" w:ascii="仿宋" w:hAnsi="仿宋" w:eastAsia="仿宋" w:cs="仿宋"/>
          <w:sz w:val="32"/>
          <w:szCs w:val="32"/>
          <w:lang w:val="zh-CN" w:eastAsia="zh-CN"/>
        </w:rPr>
        <w:t>剑阁县司法局财务管理制度</w:t>
      </w:r>
      <w:r>
        <w:rPr>
          <w:rFonts w:hint="eastAsia" w:ascii="仿宋" w:hAnsi="仿宋" w:eastAsia="仿宋" w:cs="仿宋"/>
          <w:sz w:val="32"/>
          <w:szCs w:val="32"/>
          <w:lang w:val="zh-CN"/>
        </w:rPr>
        <w:t>》</w:t>
      </w:r>
      <w:r>
        <w:rPr>
          <w:rFonts w:hint="eastAsia" w:ascii="仿宋_GB2312" w:hAnsi="仿宋_GB2312" w:eastAsia="仿宋_GB2312" w:cs="仿宋_GB2312"/>
          <w:kern w:val="0"/>
          <w:sz w:val="32"/>
          <w:szCs w:val="32"/>
          <w:shd w:val="clear" w:color="auto" w:fill="FFFFFF"/>
          <w:lang w:val="zh-CN"/>
        </w:rPr>
        <w:t>，对项目申报流程、资金补贴流程、资金使用及管理提出了明确的要求，确保项目实施及资金使用管理有章可循。</w:t>
      </w:r>
    </w:p>
    <w:p>
      <w:pPr>
        <w:pageBreakBefore w:val="0"/>
        <w:kinsoku/>
        <w:wordWrap/>
        <w:overflowPunct/>
        <w:topLinePunct w:val="0"/>
        <w:bidi w:val="0"/>
        <w:adjustRightInd w:val="0"/>
        <w:snapToGrid w:val="0"/>
        <w:spacing w:line="600" w:lineRule="exact"/>
        <w:ind w:firstLine="643" w:firstLineChars="200"/>
        <w:outlineLvl w:val="2"/>
        <w:rPr>
          <w:rFonts w:hint="eastAsia" w:ascii="楷体_GB2312" w:hAnsi="宋体" w:eastAsia="楷体_GB2312"/>
          <w:b/>
          <w:sz w:val="32"/>
          <w:szCs w:val="32"/>
          <w:lang w:val="zh-CN"/>
        </w:rPr>
      </w:pPr>
      <w:r>
        <w:rPr>
          <w:rFonts w:hint="eastAsia" w:ascii="楷体_GB2312" w:hAnsi="宋体" w:eastAsia="楷体_GB2312"/>
          <w:b/>
          <w:sz w:val="32"/>
          <w:szCs w:val="32"/>
          <w:lang w:val="zh-CN"/>
        </w:rPr>
        <w:t>（三）项目监管情况。</w:t>
      </w:r>
    </w:p>
    <w:p>
      <w:pPr>
        <w:pageBreakBefore w:val="0"/>
        <w:kinsoku/>
        <w:wordWrap/>
        <w:overflowPunct/>
        <w:topLinePunct w:val="0"/>
        <w:bidi w:val="0"/>
        <w:adjustRightInd w:val="0"/>
        <w:snapToGrid w:val="0"/>
        <w:spacing w:line="600" w:lineRule="exact"/>
        <w:ind w:firstLine="640" w:firstLineChars="200"/>
        <w:rPr>
          <w:rFonts w:hint="eastAsia" w:ascii="黑体" w:hAnsi="宋体" w:eastAsia="黑体"/>
          <w:sz w:val="32"/>
          <w:szCs w:val="32"/>
        </w:rPr>
      </w:pPr>
      <w:r>
        <w:rPr>
          <w:rFonts w:hint="eastAsia" w:ascii="仿宋_GB2312" w:hAnsi="仿宋_GB2312" w:eastAsia="仿宋_GB2312" w:cs="仿宋_GB2312"/>
          <w:kern w:val="0"/>
          <w:sz w:val="32"/>
          <w:szCs w:val="32"/>
          <w:highlight w:val="none"/>
          <w:shd w:val="clear" w:color="auto" w:fill="FFFFFF"/>
          <w:lang w:val="en-US" w:eastAsia="zh-CN"/>
        </w:rPr>
        <w:t>我</w:t>
      </w:r>
      <w:r>
        <w:rPr>
          <w:rFonts w:hint="eastAsia" w:ascii="仿宋_GB2312" w:hAnsi="仿宋_GB2312" w:eastAsia="仿宋_GB2312" w:cs="仿宋_GB2312"/>
          <w:kern w:val="0"/>
          <w:sz w:val="32"/>
          <w:szCs w:val="32"/>
          <w:highlight w:val="none"/>
          <w:shd w:val="clear" w:color="auto" w:fill="FFFFFF"/>
          <w:lang w:val="zh-CN"/>
        </w:rPr>
        <w:t>局组建工作小组，针对</w:t>
      </w:r>
      <w:r>
        <w:rPr>
          <w:rFonts w:hint="eastAsia" w:ascii="仿宋_GB2312" w:hAnsi="仿宋_GB2312" w:eastAsia="仿宋_GB2312" w:cs="仿宋_GB2312"/>
          <w:kern w:val="0"/>
          <w:sz w:val="32"/>
          <w:szCs w:val="32"/>
          <w:highlight w:val="none"/>
          <w:shd w:val="clear" w:color="auto" w:fill="FFFFFF"/>
          <w:lang w:val="en-US" w:eastAsia="zh-CN"/>
        </w:rPr>
        <w:t>项目绩效目标完成</w:t>
      </w:r>
      <w:r>
        <w:rPr>
          <w:rFonts w:hint="eastAsia" w:ascii="仿宋_GB2312" w:hAnsi="仿宋_GB2312" w:eastAsia="仿宋_GB2312" w:cs="仿宋_GB2312"/>
          <w:kern w:val="0"/>
          <w:sz w:val="32"/>
          <w:szCs w:val="32"/>
          <w:highlight w:val="none"/>
          <w:shd w:val="clear" w:color="auto" w:fill="FFFFFF"/>
          <w:lang w:val="zh-CN"/>
        </w:rPr>
        <w:t>进行定期或不定期的核查。例如，</w:t>
      </w:r>
      <w:r>
        <w:rPr>
          <w:rFonts w:hint="eastAsia" w:ascii="仿宋_GB2312" w:hAnsi="仿宋_GB2312" w:eastAsia="仿宋_GB2312" w:cs="仿宋_GB2312"/>
          <w:kern w:val="0"/>
          <w:sz w:val="32"/>
          <w:szCs w:val="32"/>
          <w:highlight w:val="none"/>
          <w:shd w:val="clear" w:color="auto" w:fill="FFFFFF"/>
          <w:lang w:val="en-US" w:eastAsia="zh-CN"/>
        </w:rPr>
        <w:t>在</w:t>
      </w:r>
      <w:r>
        <w:rPr>
          <w:rFonts w:hint="eastAsia" w:ascii="仿宋_GB2312" w:hAnsi="仿宋_GB2312" w:eastAsia="仿宋_GB2312" w:cs="仿宋_GB2312"/>
          <w:kern w:val="0"/>
          <w:sz w:val="32"/>
          <w:szCs w:val="32"/>
          <w:highlight w:val="none"/>
          <w:shd w:val="clear" w:color="auto" w:fill="FFFFFF"/>
          <w:lang w:val="zh-CN"/>
        </w:rPr>
        <w:t>月度、季度或半年度</w:t>
      </w:r>
      <w:r>
        <w:rPr>
          <w:rFonts w:hint="eastAsia" w:ascii="仿宋_GB2312" w:hAnsi="仿宋_GB2312" w:eastAsia="仿宋_GB2312" w:cs="仿宋_GB2312"/>
          <w:kern w:val="0"/>
          <w:sz w:val="32"/>
          <w:szCs w:val="32"/>
          <w:highlight w:val="none"/>
          <w:shd w:val="clear" w:color="auto" w:fill="FFFFFF"/>
          <w:lang w:val="en-US" w:eastAsia="zh-CN"/>
        </w:rPr>
        <w:t>时</w:t>
      </w:r>
      <w:r>
        <w:rPr>
          <w:rFonts w:hint="eastAsia" w:ascii="仿宋_GB2312" w:hAnsi="仿宋_GB2312" w:eastAsia="仿宋_GB2312" w:cs="仿宋_GB2312"/>
          <w:kern w:val="0"/>
          <w:sz w:val="32"/>
          <w:szCs w:val="32"/>
          <w:highlight w:val="none"/>
          <w:shd w:val="clear" w:color="auto" w:fill="FFFFFF"/>
          <w:lang w:val="zh-CN"/>
        </w:rPr>
        <w:t>核查</w:t>
      </w:r>
      <w:r>
        <w:rPr>
          <w:rFonts w:hint="eastAsia" w:ascii="仿宋_GB2312" w:hAnsi="仿宋_GB2312" w:eastAsia="仿宋_GB2312" w:cs="仿宋_GB2312"/>
          <w:kern w:val="0"/>
          <w:sz w:val="32"/>
          <w:szCs w:val="32"/>
          <w:highlight w:val="none"/>
          <w:shd w:val="clear" w:color="auto" w:fill="FFFFFF"/>
          <w:lang w:val="en-US" w:eastAsia="zh-CN"/>
        </w:rPr>
        <w:t>项目绩效目标和用款进度，</w:t>
      </w:r>
      <w:r>
        <w:rPr>
          <w:rFonts w:hint="eastAsia" w:ascii="仿宋_GB2312" w:hAnsi="仿宋_GB2312" w:eastAsia="仿宋_GB2312" w:cs="仿宋_GB2312"/>
          <w:kern w:val="0"/>
          <w:sz w:val="32"/>
          <w:szCs w:val="32"/>
          <w:highlight w:val="none"/>
          <w:shd w:val="clear" w:color="auto" w:fill="FFFFFF"/>
          <w:lang w:val="zh-CN"/>
        </w:rPr>
        <w:t>及时发现问题，针对</w:t>
      </w:r>
      <w:r>
        <w:rPr>
          <w:rFonts w:hint="eastAsia" w:ascii="仿宋_GB2312" w:hAnsi="仿宋_GB2312" w:eastAsia="仿宋_GB2312" w:cs="仿宋_GB2312"/>
          <w:kern w:val="0"/>
          <w:sz w:val="32"/>
          <w:szCs w:val="32"/>
          <w:highlight w:val="none"/>
          <w:shd w:val="clear" w:color="auto" w:fill="FFFFFF"/>
          <w:lang w:val="en-US" w:eastAsia="zh-CN"/>
        </w:rPr>
        <w:t>未达到阶段目标值的</w:t>
      </w:r>
      <w:r>
        <w:rPr>
          <w:rFonts w:hint="eastAsia" w:ascii="仿宋_GB2312" w:hAnsi="仿宋_GB2312" w:eastAsia="仿宋_GB2312" w:cs="仿宋_GB2312"/>
          <w:kern w:val="0"/>
          <w:sz w:val="32"/>
          <w:szCs w:val="32"/>
          <w:highlight w:val="none"/>
          <w:shd w:val="clear" w:color="auto" w:fill="FFFFFF"/>
          <w:lang w:val="zh-CN"/>
        </w:rPr>
        <w:t>，</w:t>
      </w:r>
      <w:r>
        <w:rPr>
          <w:rFonts w:hint="eastAsia" w:ascii="仿宋_GB2312" w:hAnsi="仿宋_GB2312" w:eastAsia="仿宋_GB2312" w:cs="仿宋_GB2312"/>
          <w:kern w:val="0"/>
          <w:sz w:val="32"/>
          <w:szCs w:val="32"/>
          <w:highlight w:val="none"/>
          <w:shd w:val="clear" w:color="auto" w:fill="FFFFFF"/>
          <w:lang w:val="en-US" w:eastAsia="zh-CN"/>
        </w:rPr>
        <w:t>督促立即加快进度，确保年底绩效目标完成。</w:t>
      </w:r>
    </w:p>
    <w:p>
      <w:pPr>
        <w:pageBreakBefore w:val="0"/>
        <w:kinsoku/>
        <w:wordWrap/>
        <w:overflowPunct/>
        <w:topLinePunct w:val="0"/>
        <w:bidi w:val="0"/>
        <w:adjustRightInd w:val="0"/>
        <w:snapToGrid w:val="0"/>
        <w:spacing w:line="600" w:lineRule="exact"/>
        <w:ind w:firstLine="640" w:firstLineChars="200"/>
        <w:outlineLvl w:val="1"/>
        <w:rPr>
          <w:rFonts w:ascii="仿宋_GB2312" w:hAnsi="宋体"/>
          <w:sz w:val="32"/>
          <w:szCs w:val="32"/>
          <w:lang w:val="zh-CN"/>
        </w:rPr>
      </w:pPr>
      <w:bookmarkStart w:id="74" w:name="_Toc30337"/>
      <w:r>
        <w:rPr>
          <w:rFonts w:hint="eastAsia" w:ascii="黑体" w:hAnsi="宋体" w:eastAsia="黑体"/>
          <w:sz w:val="32"/>
          <w:szCs w:val="32"/>
        </w:rPr>
        <w:t>四、项目绩效情况</w:t>
      </w:r>
      <w:bookmarkEnd w:id="74"/>
      <w:r>
        <w:rPr>
          <w:rFonts w:hint="eastAsia" w:ascii="仿宋_GB2312" w:hAnsi="宋体"/>
          <w:sz w:val="32"/>
          <w:szCs w:val="32"/>
          <w:lang w:val="zh-CN"/>
        </w:rPr>
        <w:tab/>
      </w:r>
    </w:p>
    <w:p>
      <w:pPr>
        <w:pageBreakBefore w:val="0"/>
        <w:kinsoku/>
        <w:wordWrap/>
        <w:overflowPunct/>
        <w:topLinePunct w:val="0"/>
        <w:bidi w:val="0"/>
        <w:adjustRightInd w:val="0"/>
        <w:snapToGrid w:val="0"/>
        <w:spacing w:line="600" w:lineRule="exact"/>
        <w:ind w:firstLine="643" w:firstLineChars="200"/>
        <w:outlineLvl w:val="2"/>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pageBreakBefore w:val="0"/>
        <w:kinsoku/>
        <w:wordWrap/>
        <w:overflowPunct/>
        <w:topLinePunct w:val="0"/>
        <w:bidi w:val="0"/>
        <w:adjustRightInd w:val="0"/>
        <w:snapToGrid w:val="0"/>
        <w:spacing w:line="600" w:lineRule="exact"/>
        <w:ind w:firstLine="640" w:firstLineChars="200"/>
        <w:rPr>
          <w:rFonts w:hint="eastAsia" w:ascii="仿宋" w:hAnsi="仿宋" w:eastAsia="仿宋" w:cs="仿宋"/>
          <w:sz w:val="32"/>
          <w:szCs w:val="32"/>
          <w:lang w:val="zh-CN"/>
        </w:rPr>
      </w:pPr>
      <w:r>
        <w:rPr>
          <w:rFonts w:hint="eastAsia" w:ascii="仿宋" w:hAnsi="仿宋" w:eastAsia="仿宋" w:cs="仿宋"/>
          <w:b w:val="0"/>
          <w:bCs w:val="0"/>
          <w:sz w:val="32"/>
          <w:szCs w:val="32"/>
          <w:lang w:val="zh-CN"/>
        </w:rPr>
        <w:t>聘请法律顾问</w:t>
      </w:r>
      <w:r>
        <w:rPr>
          <w:rFonts w:hint="eastAsia" w:ascii="仿宋" w:hAnsi="仿宋" w:eastAsia="仿宋" w:cs="仿宋"/>
          <w:b w:val="0"/>
          <w:bCs w:val="0"/>
          <w:sz w:val="32"/>
          <w:szCs w:val="32"/>
          <w:lang w:val="en-US" w:eastAsia="zh-CN"/>
        </w:rPr>
        <w:t>10</w:t>
      </w:r>
      <w:r>
        <w:rPr>
          <w:rFonts w:hint="eastAsia" w:ascii="仿宋" w:hAnsi="仿宋" w:eastAsia="仿宋" w:cs="仿宋"/>
          <w:b w:val="0"/>
          <w:bCs w:val="0"/>
          <w:sz w:val="32"/>
          <w:szCs w:val="32"/>
          <w:lang w:val="zh-CN"/>
        </w:rPr>
        <w:t>人次</w:t>
      </w:r>
      <w:r>
        <w:rPr>
          <w:rFonts w:hint="eastAsia" w:ascii="仿宋" w:hAnsi="仿宋" w:eastAsia="仿宋" w:cs="仿宋"/>
          <w:sz w:val="32"/>
          <w:szCs w:val="32"/>
          <w:lang w:val="zh-CN"/>
        </w:rPr>
        <w:t>，2022年12月31日前全部完成市、县目标。</w:t>
      </w:r>
    </w:p>
    <w:p>
      <w:pPr>
        <w:pageBreakBefore w:val="0"/>
        <w:kinsoku/>
        <w:wordWrap/>
        <w:overflowPunct/>
        <w:topLinePunct w:val="0"/>
        <w:bidi w:val="0"/>
        <w:adjustRightInd w:val="0"/>
        <w:snapToGrid w:val="0"/>
        <w:spacing w:line="600" w:lineRule="exact"/>
        <w:ind w:firstLine="643" w:firstLineChars="200"/>
        <w:outlineLvl w:val="2"/>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val="zh-CN"/>
        </w:rPr>
      </w:pPr>
      <w:r>
        <w:rPr>
          <w:rFonts w:hint="eastAsia" w:ascii="仿宋" w:hAnsi="仿宋" w:eastAsia="仿宋" w:cs="仿宋"/>
          <w:b w:val="0"/>
          <w:bCs w:val="0"/>
          <w:sz w:val="32"/>
          <w:szCs w:val="32"/>
          <w:lang w:val="zh-CN"/>
        </w:rPr>
        <w:t>推动法治剑阁建设，在出台重大行政决策、起草重要文件、参与重大项目、签订行政合同、化解矛盾纠纷中充分发挥着积极作用</w:t>
      </w:r>
      <w:r>
        <w:rPr>
          <w:rFonts w:hint="eastAsia" w:ascii="仿宋" w:hAnsi="仿宋" w:eastAsia="仿宋" w:cs="仿宋"/>
          <w:sz w:val="32"/>
          <w:szCs w:val="32"/>
          <w:lang w:val="zh-CN" w:eastAsia="zh-CN"/>
        </w:rPr>
        <w:t>。</w:t>
      </w:r>
      <w:r>
        <w:rPr>
          <w:rFonts w:hint="eastAsia" w:ascii="仿宋" w:hAnsi="仿宋" w:eastAsia="仿宋" w:cs="仿宋"/>
          <w:sz w:val="32"/>
          <w:szCs w:val="32"/>
          <w:lang w:val="zh-CN"/>
        </w:rPr>
        <w:t>服务对象满意度和上级相关部门满意度均达到9</w:t>
      </w:r>
      <w:r>
        <w:rPr>
          <w:rFonts w:hint="eastAsia" w:ascii="仿宋" w:hAnsi="仿宋" w:eastAsia="仿宋" w:cs="仿宋"/>
          <w:sz w:val="32"/>
          <w:szCs w:val="32"/>
          <w:lang w:val="en-US" w:eastAsia="zh-CN"/>
        </w:rPr>
        <w:t>5</w:t>
      </w:r>
      <w:r>
        <w:rPr>
          <w:rFonts w:hint="eastAsia" w:ascii="仿宋" w:hAnsi="仿宋" w:eastAsia="仿宋" w:cs="仿宋"/>
          <w:sz w:val="32"/>
          <w:szCs w:val="32"/>
          <w:lang w:val="zh-CN"/>
        </w:rPr>
        <w:t>%以上。</w:t>
      </w:r>
    </w:p>
    <w:p>
      <w:pPr>
        <w:pageBreakBefore w:val="0"/>
        <w:kinsoku/>
        <w:wordWrap/>
        <w:overflowPunct/>
        <w:topLinePunct w:val="0"/>
        <w:bidi w:val="0"/>
        <w:adjustRightInd w:val="0"/>
        <w:snapToGrid w:val="0"/>
        <w:spacing w:line="600" w:lineRule="exact"/>
        <w:ind w:firstLine="640" w:firstLineChars="200"/>
        <w:outlineLvl w:val="1"/>
        <w:rPr>
          <w:rFonts w:ascii="黑体" w:hAnsi="宋体" w:eastAsia="黑体"/>
          <w:sz w:val="32"/>
          <w:szCs w:val="32"/>
        </w:rPr>
      </w:pPr>
      <w:bookmarkStart w:id="75" w:name="_Toc16801"/>
      <w:r>
        <w:rPr>
          <w:rFonts w:hint="eastAsia" w:ascii="黑体" w:hAnsi="宋体" w:eastAsia="黑体"/>
          <w:sz w:val="32"/>
          <w:szCs w:val="32"/>
        </w:rPr>
        <w:t>五、评价结论及建议</w:t>
      </w:r>
      <w:bookmarkEnd w:id="75"/>
    </w:p>
    <w:p>
      <w:pPr>
        <w:pageBreakBefore w:val="0"/>
        <w:kinsoku/>
        <w:wordWrap/>
        <w:overflowPunct/>
        <w:topLinePunct w:val="0"/>
        <w:bidi w:val="0"/>
        <w:adjustRightInd w:val="0"/>
        <w:snapToGrid w:val="0"/>
        <w:spacing w:line="600" w:lineRule="exact"/>
        <w:ind w:firstLine="643" w:firstLineChars="200"/>
        <w:outlineLvl w:val="2"/>
        <w:rPr>
          <w:rFonts w:ascii="楷体_GB2312" w:hAnsi="宋体" w:eastAsia="楷体_GB2312"/>
          <w:b/>
          <w:sz w:val="32"/>
          <w:szCs w:val="32"/>
          <w:lang w:val="zh-CN"/>
        </w:rPr>
      </w:pPr>
      <w:r>
        <w:rPr>
          <w:rFonts w:hint="eastAsia" w:ascii="楷体_GB2312" w:hAnsi="宋体" w:eastAsia="楷体_GB2312"/>
          <w:b/>
          <w:sz w:val="32"/>
          <w:szCs w:val="32"/>
          <w:lang w:val="zh-CN"/>
        </w:rPr>
        <w:t>（一）评价结论。</w:t>
      </w:r>
    </w:p>
    <w:p>
      <w:pPr>
        <w:pageBreakBefore w:val="0"/>
        <w:widowControl/>
        <w:kinsoku/>
        <w:wordWrap/>
        <w:overflowPunct/>
        <w:topLinePunct w:val="0"/>
        <w:bidi w:val="0"/>
        <w:adjustRightInd w:val="0"/>
        <w:snapToGrid w:val="0"/>
        <w:spacing w:line="600" w:lineRule="exact"/>
        <w:ind w:firstLine="640" w:firstLineChars="200"/>
        <w:contextualSpacing/>
        <w:jc w:val="left"/>
        <w:rPr>
          <w:rFonts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结合项目自身特点、评价重点及管理办法等要求，围绕项目支出绩效评价指标体系对项目进行总体评价。</w:t>
      </w:r>
    </w:p>
    <w:p>
      <w:pPr>
        <w:pageBreakBefore w:val="0"/>
        <w:kinsoku/>
        <w:wordWrap/>
        <w:overflowPunct/>
        <w:topLinePunct w:val="0"/>
        <w:bidi w:val="0"/>
        <w:adjustRightInd w:val="0"/>
        <w:snapToGrid w:val="0"/>
        <w:spacing w:line="600" w:lineRule="exact"/>
        <w:ind w:firstLine="643" w:firstLineChars="200"/>
        <w:outlineLvl w:val="2"/>
        <w:rPr>
          <w:rFonts w:ascii="楷体_GB2312" w:hAnsi="宋体" w:eastAsia="楷体_GB2312"/>
          <w:b/>
          <w:sz w:val="32"/>
          <w:szCs w:val="32"/>
          <w:lang w:val="zh-CN"/>
        </w:rPr>
      </w:pPr>
      <w:r>
        <w:rPr>
          <w:rFonts w:hint="eastAsia" w:ascii="楷体_GB2312" w:hAnsi="宋体" w:eastAsia="楷体_GB2312"/>
          <w:b/>
          <w:sz w:val="32"/>
          <w:szCs w:val="32"/>
          <w:lang w:val="zh-CN"/>
        </w:rPr>
        <w:t>（二）存在的问题。</w:t>
      </w:r>
    </w:p>
    <w:p>
      <w:pPr>
        <w:pageBreakBefore w:val="0"/>
        <w:widowControl/>
        <w:kinsoku/>
        <w:wordWrap/>
        <w:overflowPunct/>
        <w:topLinePunct w:val="0"/>
        <w:bidi w:val="0"/>
        <w:adjustRightInd w:val="0"/>
        <w:snapToGrid w:val="0"/>
        <w:spacing w:line="600" w:lineRule="exact"/>
        <w:ind w:firstLine="640" w:firstLineChars="200"/>
        <w:contextualSpacing/>
        <w:jc w:val="left"/>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lang w:eastAsia="zh-CN"/>
        </w:rPr>
        <w:t>无</w:t>
      </w:r>
      <w:r>
        <w:rPr>
          <w:rFonts w:hint="eastAsia" w:ascii="仿宋_GB2312" w:hAnsi="仿宋_GB2312" w:eastAsia="仿宋_GB2312" w:cs="仿宋_GB2312"/>
          <w:kern w:val="0"/>
          <w:sz w:val="32"/>
          <w:szCs w:val="32"/>
          <w:shd w:val="clear" w:color="auto" w:fill="FFFFFF"/>
        </w:rPr>
        <w:t>。</w:t>
      </w:r>
    </w:p>
    <w:p>
      <w:pPr>
        <w:pageBreakBefore w:val="0"/>
        <w:kinsoku/>
        <w:wordWrap/>
        <w:overflowPunct/>
        <w:topLinePunct w:val="0"/>
        <w:bidi w:val="0"/>
        <w:adjustRightInd w:val="0"/>
        <w:snapToGrid w:val="0"/>
        <w:spacing w:line="600" w:lineRule="exact"/>
        <w:ind w:firstLine="643" w:firstLineChars="200"/>
        <w:outlineLvl w:val="2"/>
        <w:rPr>
          <w:rFonts w:ascii="楷体_GB2312" w:hAnsi="宋体" w:eastAsia="楷体_GB2312"/>
          <w:b/>
          <w:sz w:val="32"/>
          <w:szCs w:val="32"/>
          <w:lang w:val="zh-CN"/>
        </w:rPr>
      </w:pPr>
      <w:r>
        <w:rPr>
          <w:rFonts w:hint="eastAsia" w:ascii="楷体_GB2312" w:hAnsi="宋体" w:eastAsia="楷体_GB2312"/>
          <w:b/>
          <w:sz w:val="32"/>
          <w:szCs w:val="32"/>
          <w:lang w:val="zh-CN"/>
        </w:rPr>
        <w:t>（三）相关建议。</w:t>
      </w:r>
    </w:p>
    <w:p>
      <w:pPr>
        <w:pageBreakBefore w:val="0"/>
        <w:widowControl/>
        <w:kinsoku/>
        <w:wordWrap/>
        <w:overflowPunct/>
        <w:topLinePunct w:val="0"/>
        <w:bidi w:val="0"/>
        <w:adjustRightInd w:val="0"/>
        <w:snapToGrid w:val="0"/>
        <w:spacing w:line="600" w:lineRule="exact"/>
        <w:ind w:firstLine="640" w:firstLineChars="200"/>
        <w:contextualSpacing/>
        <w:jc w:val="left"/>
        <w:rPr>
          <w:rFonts w:hint="eastAsia" w:ascii="仿宋_GB2312" w:hAnsi="仿宋_GB2312" w:eastAsia="仿宋_GB2312" w:cs="仿宋_GB2312"/>
          <w:kern w:val="0"/>
          <w:sz w:val="32"/>
          <w:szCs w:val="32"/>
          <w:shd w:val="clear" w:color="auto" w:fill="FFFFFF"/>
          <w:lang w:val="zh-CN"/>
        </w:rPr>
      </w:pPr>
      <w:r>
        <w:rPr>
          <w:rFonts w:hint="eastAsia" w:ascii="仿宋_GB2312" w:hAnsi="仿宋_GB2312" w:eastAsia="仿宋_GB2312" w:cs="仿宋_GB2312"/>
          <w:kern w:val="0"/>
          <w:sz w:val="32"/>
          <w:szCs w:val="32"/>
          <w:shd w:val="clear" w:color="auto" w:fill="FFFFFF"/>
          <w:lang w:val="zh-CN"/>
        </w:rPr>
        <w:t>无。</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hAnsi="仿宋_GB2312" w:eastAsia="仿宋_GB2312" w:cs="仿宋_GB2312"/>
          <w:sz w:val="32"/>
        </w:rPr>
      </w:pPr>
      <w:r>
        <w:rPr>
          <w:rFonts w:hint="eastAsia" w:hAnsi="仿宋_GB2312" w:eastAsia="仿宋_GB2312" w:cs="仿宋_GB2312"/>
          <w:sz w:val="32"/>
          <w:lang w:val="zh-CN"/>
        </w:rPr>
        <w:t>附表：</w:t>
      </w:r>
      <w:r>
        <w:rPr>
          <w:rFonts w:hint="eastAsia" w:hAnsi="仿宋_GB2312" w:eastAsia="仿宋_GB2312" w:cs="仿宋_GB2312"/>
          <w:sz w:val="32"/>
        </w:rPr>
        <w:t>部门</w:t>
      </w:r>
      <w:r>
        <w:rPr>
          <w:rFonts w:hint="eastAsia" w:hAnsi="仿宋_GB2312" w:eastAsia="仿宋_GB2312" w:cs="仿宋_GB2312"/>
          <w:sz w:val="32"/>
          <w:lang w:val="en-US" w:eastAsia="zh-CN"/>
        </w:rPr>
        <w:t>预算项目支出</w:t>
      </w:r>
      <w:r>
        <w:rPr>
          <w:rFonts w:hint="eastAsia" w:hAnsi="仿宋_GB2312" w:eastAsia="仿宋_GB2312" w:cs="仿宋_GB2312"/>
          <w:sz w:val="32"/>
        </w:rPr>
        <w:t>绩效自评表（2022年度）</w:t>
      </w:r>
    </w:p>
    <w:p>
      <w:pPr>
        <w:pageBreakBefore w:val="0"/>
        <w:kinsoku/>
        <w:wordWrap/>
        <w:overflowPunct/>
        <w:topLinePunct w:val="0"/>
        <w:bidi w:val="0"/>
        <w:spacing w:line="600" w:lineRule="exact"/>
        <w:ind w:firstLine="640" w:firstLineChars="200"/>
        <w:jc w:val="center"/>
        <w:rPr>
          <w:rFonts w:hint="eastAsia" w:hAnsi="仿宋_GB2312" w:eastAsia="仿宋_GB2312" w:cs="仿宋_GB2312"/>
          <w:sz w:val="32"/>
          <w:lang w:val="zh-CN"/>
        </w:rPr>
      </w:pPr>
      <w:r>
        <w:rPr>
          <w:rFonts w:hint="eastAsia" w:hAnsi="仿宋_GB2312" w:eastAsia="仿宋_GB2312" w:cs="仿宋_GB2312"/>
          <w:sz w:val="32"/>
        </w:rPr>
        <w:br w:type="page"/>
      </w:r>
      <w:r>
        <w:rPr>
          <w:rFonts w:hint="eastAsia" w:hAnsi="仿宋_GB2312" w:eastAsia="仿宋_GB2312" w:cs="仿宋_GB2312"/>
          <w:sz w:val="32"/>
        </w:rPr>
        <w:t>2022年度部门预算项目支出绩效自评表</w:t>
      </w:r>
    </w:p>
    <w:tbl>
      <w:tblPr>
        <w:tblStyle w:val="14"/>
        <w:tblW w:w="993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33"/>
        <w:gridCol w:w="631"/>
        <w:gridCol w:w="287"/>
        <w:gridCol w:w="1035"/>
        <w:gridCol w:w="1425"/>
        <w:gridCol w:w="1005"/>
        <w:gridCol w:w="1425"/>
        <w:gridCol w:w="1241"/>
        <w:gridCol w:w="516"/>
        <w:gridCol w:w="688"/>
        <w:gridCol w:w="521"/>
        <w:gridCol w:w="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2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7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县政府法律顾问团法律顾问费</w:t>
            </w:r>
          </w:p>
        </w:tc>
        <w:tc>
          <w:tcPr>
            <w:tcW w:w="2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项目负责人及电话</w:t>
            </w:r>
          </w:p>
        </w:tc>
        <w:tc>
          <w:tcPr>
            <w:tcW w:w="22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张升 5208541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2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37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剑阁县司法局</w:t>
            </w:r>
          </w:p>
        </w:tc>
        <w:tc>
          <w:tcPr>
            <w:tcW w:w="2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2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剑阁县司法局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 w:hRule="atLeast"/>
        </w:trPr>
        <w:tc>
          <w:tcPr>
            <w:tcW w:w="12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资金情况</w:t>
            </w:r>
          </w:p>
        </w:tc>
        <w:tc>
          <w:tcPr>
            <w:tcW w:w="27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2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2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126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27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7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Style w:val="40"/>
                <w:lang w:val="en-US" w:eastAsia="zh-CN" w:bidi="ar"/>
              </w:rPr>
              <w:t>其中：中央、省、市财政资金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2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7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40"/>
                <w:lang w:val="en-US" w:eastAsia="zh-CN" w:bidi="ar"/>
              </w:rPr>
              <w:t xml:space="preserve">       县级财政资金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2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2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74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40"/>
                <w:lang w:val="en-US" w:eastAsia="zh-CN" w:bidi="ar"/>
              </w:rPr>
              <w:t xml:space="preserve">       其他资金</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43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年初设定目标</w:t>
            </w:r>
          </w:p>
        </w:tc>
        <w:tc>
          <w:tcPr>
            <w:tcW w:w="492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trPr>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有效规避法律风险，帮助县政府解决涉法事务，为政府提供妥善的处置方案和专业的法律意见建议。</w:t>
            </w:r>
          </w:p>
        </w:tc>
        <w:tc>
          <w:tcPr>
            <w:tcW w:w="4922"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有效规避法律风险，帮助县政府解决涉法事务，为政府提供妥善的处置方案和专业的法律意见建议。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9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w:t>
            </w:r>
          </w:p>
        </w:tc>
        <w:tc>
          <w:tcPr>
            <w:tcW w:w="5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自评得分</w:t>
            </w:r>
          </w:p>
        </w:tc>
        <w:tc>
          <w:tcPr>
            <w:tcW w:w="6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财政复评得分</w:t>
            </w:r>
          </w:p>
        </w:tc>
        <w:tc>
          <w:tcPr>
            <w:tcW w:w="105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4" w:hRule="atLeast"/>
        </w:trPr>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实际值</w:t>
            </w:r>
          </w:p>
        </w:tc>
        <w:tc>
          <w:tcPr>
            <w:tcW w:w="5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8"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产出指标（50分）</w:t>
            </w:r>
          </w:p>
        </w:tc>
        <w:tc>
          <w:tcPr>
            <w:tcW w:w="103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聘请法律顾问</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≥7人次</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10人次</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完成市县目标</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9" w:hRule="atLeast"/>
        </w:trPr>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完成时间</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w:t>
            </w:r>
            <w:r>
              <w:rPr>
                <w:rFonts w:hint="eastAsia" w:ascii="宋体" w:hAnsi="宋体" w:cs="宋体"/>
                <w:i w:val="0"/>
                <w:iCs w:val="0"/>
                <w:color w:val="000000"/>
                <w:kern w:val="0"/>
                <w:sz w:val="20"/>
                <w:szCs w:val="20"/>
                <w:u w:val="none"/>
                <w:lang w:val="en-US" w:eastAsia="zh-CN" w:bidi="ar"/>
              </w:rPr>
              <w:t>2</w:t>
            </w:r>
            <w:r>
              <w:rPr>
                <w:rFonts w:hint="eastAsia" w:ascii="宋体" w:hAnsi="宋体" w:eastAsia="宋体" w:cs="宋体"/>
                <w:i w:val="0"/>
                <w:iCs w:val="0"/>
                <w:color w:val="000000"/>
                <w:kern w:val="0"/>
                <w:sz w:val="20"/>
                <w:szCs w:val="20"/>
                <w:u w:val="none"/>
                <w:lang w:val="en-US" w:eastAsia="zh-CN" w:bidi="ar"/>
              </w:rPr>
              <w:t>年12月31日前</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2022年12月31日前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trPr>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8"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聘请县法律顾问团</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15万元</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15万</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效绩指标（30分）</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43" w:hRule="atLeast"/>
        </w:trPr>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推动法治剑阁建设</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在出台重大行政决策、起草重要文件、参与重大项目、签订行政合同、化解矛盾纠纷中充分发挥积极作用</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在出台重大行政决策、起草重要文件、参与重大项目、签订行政合同、化解矛盾纠纷中充分发挥积极作用</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6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满意度指标(10分)</w:t>
            </w:r>
          </w:p>
        </w:tc>
        <w:tc>
          <w:tcPr>
            <w:tcW w:w="10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县政府对法律顾问法律服务的满意度</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4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401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10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6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6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pageBreakBefore w:val="0"/>
        <w:widowControl/>
        <w:kinsoku/>
        <w:wordWrap/>
        <w:overflowPunct/>
        <w:topLinePunct w:val="0"/>
        <w:bidi w:val="0"/>
        <w:adjustRightInd w:val="0"/>
        <w:snapToGrid w:val="0"/>
        <w:spacing w:line="600" w:lineRule="exact"/>
        <w:ind w:firstLine="880" w:firstLineChars="200"/>
        <w:contextualSpacing/>
        <w:jc w:val="left"/>
        <w:rPr>
          <w:rFonts w:hint="eastAsia" w:ascii="黑体" w:hAnsi="黑体" w:eastAsia="黑体"/>
          <w:sz w:val="44"/>
          <w:szCs w:val="44"/>
        </w:rPr>
      </w:pPr>
      <w:r>
        <w:rPr>
          <w:rFonts w:hint="eastAsia" w:ascii="黑体" w:hAnsi="黑体" w:eastAsia="黑体"/>
          <w:sz w:val="44"/>
          <w:szCs w:val="44"/>
        </w:rPr>
        <w:br w:type="page"/>
      </w:r>
    </w:p>
    <w:p>
      <w:pPr>
        <w:pageBreakBefore w:val="0"/>
        <w:kinsoku/>
        <w:wordWrap/>
        <w:overflowPunct/>
        <w:topLinePunct w:val="0"/>
        <w:bidi w:val="0"/>
        <w:spacing w:line="600" w:lineRule="exact"/>
        <w:ind w:firstLine="880" w:firstLineChars="200"/>
        <w:jc w:val="center"/>
        <w:outlineLvl w:val="0"/>
        <w:rPr>
          <w:rFonts w:ascii="仿宋" w:hAnsi="仿宋" w:eastAsia="仿宋"/>
        </w:rPr>
      </w:pPr>
      <w:r>
        <w:rPr>
          <w:rFonts w:hint="eastAsia" w:ascii="黑体" w:hAnsi="黑体" w:eastAsia="黑体"/>
          <w:sz w:val="44"/>
          <w:szCs w:val="44"/>
        </w:rPr>
        <w:t>第</w:t>
      </w:r>
      <w:r>
        <w:rPr>
          <w:rStyle w:val="27"/>
          <w:rFonts w:hint="eastAsia" w:ascii="黑体" w:hAnsi="黑体" w:eastAsia="黑体"/>
          <w:b w:val="0"/>
        </w:rPr>
        <w:t>五部分 附表</w:t>
      </w:r>
      <w:bookmarkEnd w:id="58"/>
      <w:bookmarkEnd w:id="70"/>
      <w:bookmarkStart w:id="76" w:name="_Toc15396619"/>
    </w:p>
    <w:p>
      <w:pPr>
        <w:pStyle w:val="4"/>
        <w:pageBreakBefore w:val="0"/>
        <w:kinsoku/>
        <w:wordWrap/>
        <w:overflowPunct/>
        <w:topLinePunct w:val="0"/>
        <w:bidi w:val="0"/>
        <w:spacing w:line="600" w:lineRule="exact"/>
        <w:ind w:firstLine="640" w:firstLineChars="200"/>
        <w:rPr>
          <w:rFonts w:ascii="仿宋" w:hAnsi="仿宋" w:eastAsia="仿宋"/>
        </w:rPr>
      </w:pPr>
      <w:r>
        <w:rPr>
          <w:rFonts w:hint="eastAsia" w:ascii="仿宋" w:hAnsi="仿宋" w:eastAsia="仿宋"/>
          <w:b w:val="0"/>
        </w:rPr>
        <w:t>一、收</w:t>
      </w:r>
      <w:r>
        <w:rPr>
          <w:rStyle w:val="28"/>
          <w:rFonts w:hint="eastAsia" w:ascii="仿宋" w:hAnsi="仿宋" w:eastAsia="仿宋"/>
          <w:b w:val="0"/>
          <w:bCs w:val="0"/>
        </w:rPr>
        <w:t>入支出决算总表</w:t>
      </w:r>
      <w:bookmarkEnd w:id="76"/>
    </w:p>
    <w:p>
      <w:pPr>
        <w:pStyle w:val="4"/>
        <w:pageBreakBefore w:val="0"/>
        <w:kinsoku/>
        <w:wordWrap/>
        <w:overflowPunct/>
        <w:topLinePunct w:val="0"/>
        <w:bidi w:val="0"/>
        <w:spacing w:line="600" w:lineRule="exact"/>
        <w:ind w:firstLine="640" w:firstLineChars="200"/>
        <w:rPr>
          <w:rFonts w:ascii="仿宋" w:hAnsi="仿宋" w:eastAsia="仿宋"/>
        </w:rPr>
      </w:pPr>
      <w:bookmarkStart w:id="77" w:name="_Toc15396620"/>
      <w:r>
        <w:rPr>
          <w:rFonts w:hint="eastAsia" w:ascii="仿宋" w:hAnsi="仿宋" w:eastAsia="仿宋"/>
          <w:b w:val="0"/>
        </w:rPr>
        <w:t>二、收</w:t>
      </w:r>
      <w:r>
        <w:rPr>
          <w:rStyle w:val="28"/>
          <w:rFonts w:hint="eastAsia" w:ascii="仿宋" w:hAnsi="仿宋" w:eastAsia="仿宋"/>
          <w:b w:val="0"/>
          <w:bCs w:val="0"/>
        </w:rPr>
        <w:t>入决算表</w:t>
      </w:r>
      <w:bookmarkEnd w:id="77"/>
    </w:p>
    <w:p>
      <w:pPr>
        <w:pStyle w:val="4"/>
        <w:pageBreakBefore w:val="0"/>
        <w:kinsoku/>
        <w:wordWrap/>
        <w:overflowPunct/>
        <w:topLinePunct w:val="0"/>
        <w:bidi w:val="0"/>
        <w:spacing w:line="600" w:lineRule="exact"/>
        <w:ind w:firstLine="640" w:firstLineChars="200"/>
        <w:rPr>
          <w:rFonts w:ascii="仿宋" w:hAnsi="仿宋" w:eastAsia="仿宋"/>
        </w:rPr>
      </w:pPr>
      <w:bookmarkStart w:id="78" w:name="_Toc15396621"/>
      <w:r>
        <w:rPr>
          <w:rStyle w:val="28"/>
          <w:rFonts w:hint="eastAsia" w:ascii="仿宋" w:hAnsi="仿宋" w:eastAsia="仿宋"/>
          <w:b w:val="0"/>
          <w:bCs w:val="0"/>
        </w:rPr>
        <w:t>三、</w:t>
      </w:r>
      <w:r>
        <w:rPr>
          <w:rFonts w:hint="eastAsia" w:ascii="仿宋" w:hAnsi="仿宋" w:eastAsia="仿宋"/>
          <w:b w:val="0"/>
        </w:rPr>
        <w:t>支</w:t>
      </w:r>
      <w:r>
        <w:rPr>
          <w:rStyle w:val="28"/>
          <w:rFonts w:hint="eastAsia" w:ascii="仿宋" w:hAnsi="仿宋" w:eastAsia="仿宋"/>
          <w:b w:val="0"/>
          <w:bCs w:val="0"/>
        </w:rPr>
        <w:t>出决算表</w:t>
      </w:r>
      <w:bookmarkEnd w:id="78"/>
    </w:p>
    <w:p>
      <w:pPr>
        <w:pStyle w:val="4"/>
        <w:pageBreakBefore w:val="0"/>
        <w:kinsoku/>
        <w:wordWrap/>
        <w:overflowPunct/>
        <w:topLinePunct w:val="0"/>
        <w:bidi w:val="0"/>
        <w:spacing w:line="600" w:lineRule="exact"/>
        <w:ind w:firstLine="640" w:firstLineChars="200"/>
        <w:rPr>
          <w:rFonts w:ascii="仿宋" w:hAnsi="仿宋" w:eastAsia="仿宋"/>
          <w:b w:val="0"/>
        </w:rPr>
      </w:pPr>
      <w:bookmarkStart w:id="79" w:name="_Toc15396622"/>
      <w:r>
        <w:rPr>
          <w:rStyle w:val="28"/>
          <w:rFonts w:hint="eastAsia" w:ascii="仿宋" w:hAnsi="仿宋" w:eastAsia="仿宋"/>
          <w:b w:val="0"/>
          <w:bCs w:val="0"/>
        </w:rPr>
        <w:t>四、</w:t>
      </w:r>
      <w:r>
        <w:rPr>
          <w:rFonts w:hint="eastAsia" w:ascii="仿宋" w:hAnsi="仿宋" w:eastAsia="仿宋"/>
          <w:b w:val="0"/>
        </w:rPr>
        <w:t>财</w:t>
      </w:r>
      <w:r>
        <w:rPr>
          <w:rStyle w:val="28"/>
          <w:rFonts w:hint="eastAsia" w:ascii="仿宋" w:hAnsi="仿宋" w:eastAsia="仿宋"/>
          <w:b w:val="0"/>
          <w:bCs w:val="0"/>
        </w:rPr>
        <w:t>政拨款收入支出决算总表</w:t>
      </w:r>
      <w:bookmarkEnd w:id="79"/>
    </w:p>
    <w:p>
      <w:pPr>
        <w:pStyle w:val="4"/>
        <w:pageBreakBefore w:val="0"/>
        <w:kinsoku/>
        <w:wordWrap/>
        <w:overflowPunct/>
        <w:topLinePunct w:val="0"/>
        <w:bidi w:val="0"/>
        <w:spacing w:line="600" w:lineRule="exact"/>
        <w:ind w:firstLine="640" w:firstLineChars="200"/>
        <w:rPr>
          <w:rStyle w:val="28"/>
          <w:rFonts w:ascii="仿宋" w:hAnsi="仿宋" w:eastAsia="仿宋"/>
          <w:b w:val="0"/>
          <w:bCs w:val="0"/>
        </w:rPr>
      </w:pPr>
      <w:bookmarkStart w:id="80" w:name="_Toc15396623"/>
      <w:r>
        <w:rPr>
          <w:rStyle w:val="28"/>
          <w:rFonts w:hint="eastAsia" w:ascii="仿宋" w:hAnsi="仿宋" w:eastAsia="仿宋"/>
          <w:b w:val="0"/>
          <w:bCs w:val="0"/>
        </w:rPr>
        <w:t>五、</w:t>
      </w:r>
      <w:r>
        <w:rPr>
          <w:rFonts w:hint="eastAsia" w:ascii="仿宋" w:hAnsi="仿宋" w:eastAsia="仿宋"/>
          <w:b w:val="0"/>
        </w:rPr>
        <w:t>财</w:t>
      </w:r>
      <w:r>
        <w:rPr>
          <w:rStyle w:val="28"/>
          <w:rFonts w:hint="eastAsia" w:ascii="仿宋" w:hAnsi="仿宋" w:eastAsia="仿宋"/>
          <w:b w:val="0"/>
          <w:bCs w:val="0"/>
        </w:rPr>
        <w:t>政拨款支出决算明细表</w:t>
      </w:r>
      <w:bookmarkEnd w:id="80"/>
      <w:bookmarkStart w:id="81" w:name="_Toc15396624"/>
    </w:p>
    <w:p>
      <w:pPr>
        <w:pStyle w:val="4"/>
        <w:pageBreakBefore w:val="0"/>
        <w:kinsoku/>
        <w:wordWrap/>
        <w:overflowPunct/>
        <w:topLinePunct w:val="0"/>
        <w:bidi w:val="0"/>
        <w:spacing w:line="600" w:lineRule="exact"/>
        <w:ind w:firstLine="640" w:firstLineChars="200"/>
        <w:rPr>
          <w:rFonts w:ascii="仿宋" w:hAnsi="仿宋" w:eastAsia="仿宋"/>
        </w:rPr>
      </w:pPr>
      <w:r>
        <w:rPr>
          <w:rStyle w:val="28"/>
          <w:rFonts w:hint="eastAsia" w:ascii="仿宋" w:hAnsi="仿宋" w:eastAsia="仿宋"/>
          <w:b w:val="0"/>
          <w:bCs w:val="0"/>
        </w:rPr>
        <w:t>六、</w:t>
      </w:r>
      <w:r>
        <w:rPr>
          <w:rFonts w:hint="eastAsia" w:ascii="仿宋" w:hAnsi="仿宋" w:eastAsia="仿宋"/>
          <w:b w:val="0"/>
        </w:rPr>
        <w:t>一</w:t>
      </w:r>
      <w:r>
        <w:rPr>
          <w:rStyle w:val="28"/>
          <w:rFonts w:hint="eastAsia" w:ascii="仿宋" w:hAnsi="仿宋" w:eastAsia="仿宋"/>
          <w:b w:val="0"/>
          <w:bCs w:val="0"/>
        </w:rPr>
        <w:t>般公共预算财政拨款支出决算表</w:t>
      </w:r>
      <w:bookmarkEnd w:id="81"/>
    </w:p>
    <w:p>
      <w:pPr>
        <w:pStyle w:val="4"/>
        <w:pageBreakBefore w:val="0"/>
        <w:kinsoku/>
        <w:wordWrap/>
        <w:overflowPunct/>
        <w:topLinePunct w:val="0"/>
        <w:bidi w:val="0"/>
        <w:spacing w:line="600" w:lineRule="exact"/>
        <w:ind w:firstLine="640" w:firstLineChars="200"/>
        <w:rPr>
          <w:rFonts w:ascii="仿宋" w:hAnsi="仿宋" w:eastAsia="仿宋"/>
        </w:rPr>
      </w:pPr>
      <w:bookmarkStart w:id="82" w:name="_Toc15396625"/>
      <w:r>
        <w:rPr>
          <w:rStyle w:val="28"/>
          <w:rFonts w:hint="eastAsia" w:ascii="仿宋" w:hAnsi="仿宋" w:eastAsia="仿宋"/>
          <w:b w:val="0"/>
          <w:bCs w:val="0"/>
        </w:rPr>
        <w:t>七、</w:t>
      </w:r>
      <w:r>
        <w:rPr>
          <w:rFonts w:hint="eastAsia" w:ascii="仿宋" w:hAnsi="仿宋" w:eastAsia="仿宋"/>
          <w:b w:val="0"/>
        </w:rPr>
        <w:t>一</w:t>
      </w:r>
      <w:r>
        <w:rPr>
          <w:rStyle w:val="28"/>
          <w:rFonts w:hint="eastAsia" w:ascii="仿宋" w:hAnsi="仿宋" w:eastAsia="仿宋"/>
          <w:b w:val="0"/>
          <w:bCs w:val="0"/>
        </w:rPr>
        <w:t>般公共预算财政拨款支出决算明细表</w:t>
      </w:r>
      <w:bookmarkEnd w:id="82"/>
    </w:p>
    <w:p>
      <w:pPr>
        <w:pStyle w:val="4"/>
        <w:pageBreakBefore w:val="0"/>
        <w:kinsoku/>
        <w:wordWrap/>
        <w:overflowPunct/>
        <w:topLinePunct w:val="0"/>
        <w:bidi w:val="0"/>
        <w:spacing w:line="600" w:lineRule="exact"/>
        <w:ind w:firstLine="640" w:firstLineChars="200"/>
        <w:rPr>
          <w:rFonts w:ascii="仿宋" w:hAnsi="仿宋" w:eastAsia="仿宋"/>
        </w:rPr>
      </w:pPr>
      <w:bookmarkStart w:id="83" w:name="_Toc15396626"/>
      <w:r>
        <w:rPr>
          <w:rStyle w:val="28"/>
          <w:rFonts w:hint="eastAsia" w:ascii="仿宋" w:hAnsi="仿宋" w:eastAsia="仿宋"/>
          <w:b w:val="0"/>
          <w:bCs w:val="0"/>
        </w:rPr>
        <w:t>八、</w:t>
      </w:r>
      <w:r>
        <w:rPr>
          <w:rFonts w:hint="eastAsia" w:ascii="仿宋" w:hAnsi="仿宋" w:eastAsia="仿宋"/>
          <w:b w:val="0"/>
        </w:rPr>
        <w:t>一</w:t>
      </w:r>
      <w:r>
        <w:rPr>
          <w:rStyle w:val="28"/>
          <w:rFonts w:hint="eastAsia" w:ascii="仿宋" w:hAnsi="仿宋" w:eastAsia="仿宋"/>
          <w:b w:val="0"/>
          <w:bCs w:val="0"/>
        </w:rPr>
        <w:t>般公共预算财政拨款基本支出决算表</w:t>
      </w:r>
      <w:bookmarkEnd w:id="83"/>
    </w:p>
    <w:p>
      <w:pPr>
        <w:pStyle w:val="4"/>
        <w:pageBreakBefore w:val="0"/>
        <w:kinsoku/>
        <w:wordWrap/>
        <w:overflowPunct/>
        <w:topLinePunct w:val="0"/>
        <w:bidi w:val="0"/>
        <w:spacing w:line="600" w:lineRule="exact"/>
        <w:ind w:firstLine="640" w:firstLineChars="200"/>
        <w:rPr>
          <w:rFonts w:ascii="仿宋" w:hAnsi="仿宋" w:eastAsia="仿宋"/>
        </w:rPr>
      </w:pPr>
      <w:bookmarkStart w:id="84" w:name="_Toc15396627"/>
      <w:r>
        <w:rPr>
          <w:rStyle w:val="28"/>
          <w:rFonts w:hint="eastAsia" w:ascii="仿宋" w:hAnsi="仿宋" w:eastAsia="仿宋"/>
          <w:b w:val="0"/>
          <w:bCs w:val="0"/>
        </w:rPr>
        <w:t>九、</w:t>
      </w:r>
      <w:r>
        <w:rPr>
          <w:rFonts w:hint="eastAsia" w:ascii="仿宋" w:hAnsi="仿宋" w:eastAsia="仿宋"/>
          <w:b w:val="0"/>
        </w:rPr>
        <w:t>一</w:t>
      </w:r>
      <w:r>
        <w:rPr>
          <w:rStyle w:val="28"/>
          <w:rFonts w:hint="eastAsia" w:ascii="仿宋" w:hAnsi="仿宋" w:eastAsia="仿宋"/>
          <w:b w:val="0"/>
          <w:bCs w:val="0"/>
        </w:rPr>
        <w:t>般公共预算财政拨款项目支出决算表</w:t>
      </w:r>
      <w:bookmarkEnd w:id="84"/>
    </w:p>
    <w:p>
      <w:pPr>
        <w:pStyle w:val="4"/>
        <w:pageBreakBefore w:val="0"/>
        <w:kinsoku/>
        <w:wordWrap/>
        <w:overflowPunct/>
        <w:topLinePunct w:val="0"/>
        <w:bidi w:val="0"/>
        <w:spacing w:line="600" w:lineRule="exact"/>
        <w:ind w:firstLine="640" w:firstLineChars="200"/>
        <w:rPr>
          <w:rFonts w:ascii="仿宋" w:hAnsi="仿宋" w:eastAsia="仿宋"/>
        </w:rPr>
      </w:pPr>
      <w:bookmarkStart w:id="85" w:name="_Toc15396628"/>
      <w:r>
        <w:rPr>
          <w:rStyle w:val="28"/>
          <w:rFonts w:hint="eastAsia" w:ascii="仿宋" w:hAnsi="仿宋" w:eastAsia="仿宋"/>
          <w:b w:val="0"/>
          <w:bCs w:val="0"/>
        </w:rPr>
        <w:t>十、</w:t>
      </w:r>
      <w:bookmarkEnd w:id="85"/>
      <w:r>
        <w:rPr>
          <w:rFonts w:hint="eastAsia" w:ascii="仿宋" w:hAnsi="仿宋" w:eastAsia="仿宋"/>
          <w:b w:val="0"/>
        </w:rPr>
        <w:t>政</w:t>
      </w:r>
      <w:r>
        <w:rPr>
          <w:rStyle w:val="28"/>
          <w:rFonts w:hint="eastAsia" w:ascii="仿宋" w:hAnsi="仿宋" w:eastAsia="仿宋"/>
          <w:b w:val="0"/>
          <w:bCs w:val="0"/>
        </w:rPr>
        <w:t>府性基金预算财政拨款收入支出决算表</w:t>
      </w:r>
    </w:p>
    <w:p>
      <w:pPr>
        <w:pStyle w:val="4"/>
        <w:pageBreakBefore w:val="0"/>
        <w:kinsoku/>
        <w:wordWrap/>
        <w:overflowPunct/>
        <w:topLinePunct w:val="0"/>
        <w:bidi w:val="0"/>
        <w:spacing w:line="600" w:lineRule="exact"/>
        <w:ind w:firstLine="640" w:firstLineChars="200"/>
        <w:rPr>
          <w:rFonts w:ascii="仿宋" w:hAnsi="仿宋" w:eastAsia="仿宋"/>
        </w:rPr>
      </w:pPr>
      <w:bookmarkStart w:id="86" w:name="_Toc15396629"/>
      <w:r>
        <w:rPr>
          <w:rStyle w:val="28"/>
          <w:rFonts w:hint="eastAsia" w:ascii="仿宋" w:hAnsi="仿宋" w:eastAsia="仿宋"/>
          <w:b w:val="0"/>
          <w:bCs w:val="0"/>
        </w:rPr>
        <w:t>十一、</w:t>
      </w:r>
      <w:bookmarkEnd w:id="86"/>
      <w:r>
        <w:rPr>
          <w:rFonts w:hint="eastAsia" w:ascii="仿宋" w:hAnsi="仿宋" w:eastAsia="仿宋"/>
          <w:b w:val="0"/>
        </w:rPr>
        <w:t>国</w:t>
      </w:r>
      <w:r>
        <w:rPr>
          <w:rStyle w:val="28"/>
          <w:rFonts w:hint="eastAsia" w:ascii="仿宋" w:hAnsi="仿宋" w:eastAsia="仿宋"/>
          <w:b w:val="0"/>
          <w:bCs w:val="0"/>
        </w:rPr>
        <w:t>有资本经营预算财政拨款收入支出决算表</w:t>
      </w:r>
    </w:p>
    <w:p>
      <w:pPr>
        <w:pStyle w:val="4"/>
        <w:pageBreakBefore w:val="0"/>
        <w:kinsoku/>
        <w:wordWrap/>
        <w:overflowPunct/>
        <w:topLinePunct w:val="0"/>
        <w:bidi w:val="0"/>
        <w:spacing w:line="600" w:lineRule="exact"/>
        <w:ind w:firstLine="640" w:firstLineChars="200"/>
        <w:rPr>
          <w:rFonts w:ascii="仿宋" w:hAnsi="仿宋" w:eastAsia="仿宋"/>
        </w:rPr>
      </w:pPr>
      <w:bookmarkStart w:id="87" w:name="_Toc15396630"/>
      <w:r>
        <w:rPr>
          <w:rStyle w:val="28"/>
          <w:rFonts w:hint="eastAsia" w:ascii="仿宋" w:hAnsi="仿宋" w:eastAsia="仿宋"/>
          <w:b w:val="0"/>
          <w:bCs w:val="0"/>
        </w:rPr>
        <w:t>十二、</w:t>
      </w:r>
      <w:bookmarkEnd w:id="87"/>
      <w:r>
        <w:rPr>
          <w:rStyle w:val="28"/>
          <w:rFonts w:hint="eastAsia" w:ascii="仿宋" w:hAnsi="仿宋" w:eastAsia="仿宋"/>
          <w:b w:val="0"/>
          <w:bCs w:val="0"/>
        </w:rPr>
        <w:t>国有资本经营预算财政拨款支出决算表</w:t>
      </w:r>
    </w:p>
    <w:p>
      <w:pPr>
        <w:pStyle w:val="4"/>
        <w:pageBreakBefore w:val="0"/>
        <w:kinsoku/>
        <w:wordWrap/>
        <w:overflowPunct/>
        <w:topLinePunct w:val="0"/>
        <w:bidi w:val="0"/>
        <w:spacing w:line="600" w:lineRule="exact"/>
        <w:ind w:firstLine="640" w:firstLineChars="200"/>
        <w:rPr>
          <w:rFonts w:eastAsia="仿宋"/>
        </w:rPr>
      </w:pPr>
      <w:bookmarkStart w:id="88" w:name="_Toc15396631"/>
      <w:r>
        <w:rPr>
          <w:rStyle w:val="28"/>
          <w:rFonts w:hint="eastAsia" w:ascii="仿宋" w:hAnsi="仿宋" w:eastAsia="仿宋"/>
          <w:b w:val="0"/>
          <w:bCs w:val="0"/>
        </w:rPr>
        <w:t>十三、</w:t>
      </w:r>
      <w:bookmarkEnd w:id="88"/>
      <w:r>
        <w:rPr>
          <w:rStyle w:val="28"/>
          <w:rFonts w:hint="eastAsia" w:ascii="仿宋" w:hAnsi="仿宋" w:eastAsia="仿宋"/>
          <w:b w:val="0"/>
          <w:bCs w:val="0"/>
        </w:rPr>
        <w:t>财政拨款“三公”经费支出决算表</w:t>
      </w:r>
    </w:p>
    <w:sectPr>
      <w:footerReference r:id="rId7" w:type="first"/>
      <w:headerReference r:id="rId5" w:type="default"/>
      <w:footerReference r:id="rId6" w:type="default"/>
      <w:pgSz w:w="11906" w:h="16838"/>
      <w:pgMar w:top="1440" w:right="1800" w:bottom="1440" w:left="1800" w:header="851" w:footer="992" w:gutter="0"/>
      <w:pgNumType w:fmt="decimal" w:start="1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0" w:csb1="00000000"/>
  </w:font>
  <w:font w:name="方正小标宋简体">
    <w:altName w:val="微软雅黑"/>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ind w:firstLine="7886"/>
      <w:rPr>
        <w:rFonts w:ascii="宋体" w:hAnsi="宋体" w:eastAsia="宋体" w:cs="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1994781956"/>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2"/>
                    </w:pPr>
                  </w:p>
                </w:txbxContent>
              </v:textbox>
            </v:shape>
          </w:pict>
        </mc:Fallback>
      </mc:AlternateContent>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eastAsia" w:eastAsia="宋体"/>
        <w:lang w:val="en-US"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DEBEF323"/>
    <w:multiLevelType w:val="singleLevel"/>
    <w:tmpl w:val="DEBEF323"/>
    <w:lvl w:ilvl="0" w:tentative="0">
      <w:start w:val="4"/>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FFF674BC"/>
    <w:multiLevelType w:val="singleLevel"/>
    <w:tmpl w:val="FFF674BC"/>
    <w:lvl w:ilvl="0" w:tentative="0">
      <w:start w:val="1"/>
      <w:numFmt w:val="chineseCounting"/>
      <w:suff w:val="nothing"/>
      <w:lvlText w:val="%1、"/>
      <w:lvlJc w:val="left"/>
      <w:rPr>
        <w:rFonts w:hint="eastAsia"/>
      </w:r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365805EF"/>
    <w:multiLevelType w:val="singleLevel"/>
    <w:tmpl w:val="365805EF"/>
    <w:lvl w:ilvl="0" w:tentative="0">
      <w:start w:val="3"/>
      <w:numFmt w:val="decimal"/>
      <w:lvlText w:val="%1."/>
      <w:lvlJc w:val="left"/>
      <w:pPr>
        <w:tabs>
          <w:tab w:val="left" w:pos="312"/>
        </w:tabs>
      </w:pPr>
    </w:lvl>
  </w:abstractNum>
  <w:abstractNum w:abstractNumId="6">
    <w:nsid w:val="4E28E986"/>
    <w:multiLevelType w:val="singleLevel"/>
    <w:tmpl w:val="4E28E986"/>
    <w:lvl w:ilvl="0" w:tentative="0">
      <w:start w:val="1"/>
      <w:numFmt w:val="chineseCounting"/>
      <w:suff w:val="nothing"/>
      <w:lvlText w:val="%1、"/>
      <w:lvlJc w:val="left"/>
      <w:rPr>
        <w:rFonts w:hint="eastAsia"/>
      </w:rPr>
    </w:lvl>
  </w:abstractNum>
  <w:num w:numId="1">
    <w:abstractNumId w:val="6"/>
  </w:num>
  <w:num w:numId="2">
    <w:abstractNumId w:val="4"/>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yYTMyNWEyZTJiMjZkNDBkOGQ3NmYxOGQ3MjU2NDI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53CE0"/>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42F6E"/>
    <w:rsid w:val="00357D1A"/>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2A80"/>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94377"/>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9666D"/>
    <w:rsid w:val="008B0651"/>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2647E"/>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21F16"/>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D54BB"/>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C75C6"/>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A3F4C"/>
    <w:rsid w:val="00FD3CC1"/>
    <w:rsid w:val="00FF1E02"/>
    <w:rsid w:val="00FF30B4"/>
    <w:rsid w:val="015975B8"/>
    <w:rsid w:val="02143E91"/>
    <w:rsid w:val="066E0107"/>
    <w:rsid w:val="07996F6E"/>
    <w:rsid w:val="082920C5"/>
    <w:rsid w:val="0A2032A3"/>
    <w:rsid w:val="0F98263C"/>
    <w:rsid w:val="101860EC"/>
    <w:rsid w:val="10C055FF"/>
    <w:rsid w:val="118107EC"/>
    <w:rsid w:val="13D50BC4"/>
    <w:rsid w:val="16BB723D"/>
    <w:rsid w:val="187F67DF"/>
    <w:rsid w:val="19EB52B1"/>
    <w:rsid w:val="1BE8440E"/>
    <w:rsid w:val="1D155CEE"/>
    <w:rsid w:val="1DE9637B"/>
    <w:rsid w:val="1F830E8C"/>
    <w:rsid w:val="1FF35744"/>
    <w:rsid w:val="20FD4D9D"/>
    <w:rsid w:val="23860B96"/>
    <w:rsid w:val="23F762ED"/>
    <w:rsid w:val="240371BF"/>
    <w:rsid w:val="26076DC8"/>
    <w:rsid w:val="29FD04D3"/>
    <w:rsid w:val="2C8A61B5"/>
    <w:rsid w:val="2DA03BFD"/>
    <w:rsid w:val="2DF04E50"/>
    <w:rsid w:val="2F040D46"/>
    <w:rsid w:val="319F7F4E"/>
    <w:rsid w:val="3304709D"/>
    <w:rsid w:val="35EA45FA"/>
    <w:rsid w:val="36AA5135"/>
    <w:rsid w:val="36AB6F47"/>
    <w:rsid w:val="376D39B2"/>
    <w:rsid w:val="37E16F03"/>
    <w:rsid w:val="38D469F0"/>
    <w:rsid w:val="3CF3385E"/>
    <w:rsid w:val="3D98207C"/>
    <w:rsid w:val="3E78745D"/>
    <w:rsid w:val="403646E7"/>
    <w:rsid w:val="425C6867"/>
    <w:rsid w:val="44E268DA"/>
    <w:rsid w:val="48A52AC4"/>
    <w:rsid w:val="4A627F82"/>
    <w:rsid w:val="4B0E749A"/>
    <w:rsid w:val="4B4F25DA"/>
    <w:rsid w:val="4BE068DB"/>
    <w:rsid w:val="4C2E120B"/>
    <w:rsid w:val="4D577224"/>
    <w:rsid w:val="4EAB630A"/>
    <w:rsid w:val="4ECE2238"/>
    <w:rsid w:val="4F9C48BD"/>
    <w:rsid w:val="51AE61AB"/>
    <w:rsid w:val="537E6D0A"/>
    <w:rsid w:val="58C116CB"/>
    <w:rsid w:val="59A26A9D"/>
    <w:rsid w:val="5AE91D81"/>
    <w:rsid w:val="5AF92295"/>
    <w:rsid w:val="5CD71FC4"/>
    <w:rsid w:val="5EE50FD0"/>
    <w:rsid w:val="67E95842"/>
    <w:rsid w:val="6C4A05C8"/>
    <w:rsid w:val="6E443B55"/>
    <w:rsid w:val="6E7E3605"/>
    <w:rsid w:val="6FA20B7F"/>
    <w:rsid w:val="6FF5CC65"/>
    <w:rsid w:val="715C0E4B"/>
    <w:rsid w:val="72734D90"/>
    <w:rsid w:val="73AD73D5"/>
    <w:rsid w:val="73B6EB34"/>
    <w:rsid w:val="73CF5B9C"/>
    <w:rsid w:val="744731E5"/>
    <w:rsid w:val="76E3355F"/>
    <w:rsid w:val="778769C8"/>
    <w:rsid w:val="79EE5BA4"/>
    <w:rsid w:val="7A894339"/>
    <w:rsid w:val="7EEF11D3"/>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1"/>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4"/>
    <w:qFormat/>
    <w:uiPriority w:val="99"/>
    <w:pPr>
      <w:spacing w:beforeLines="30"/>
    </w:pPr>
    <w:rPr>
      <w:rFonts w:ascii="仿宋_GB2312" w:eastAsia="仿宋_GB2312"/>
      <w:kern w:val="0"/>
      <w:sz w:val="30"/>
    </w:rPr>
  </w:style>
  <w:style w:type="paragraph" w:styleId="6">
    <w:name w:val="Body Text Indent"/>
    <w:basedOn w:val="1"/>
    <w:qFormat/>
    <w:uiPriority w:val="0"/>
    <w:pPr>
      <w:spacing w:after="120"/>
      <w:ind w:left="200" w:leftChars="200"/>
    </w:pPr>
    <w:rPr>
      <w:rFonts w:ascii="仿宋_GB2312"/>
      <w:szCs w:val="32"/>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0"/>
    <w:semiHidden/>
    <w:unhideWhenUsed/>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0"/>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Body Text First Indent 2"/>
    <w:basedOn w:val="6"/>
    <w:next w:val="1"/>
    <w:unhideWhenUsed/>
    <w:qFormat/>
    <w:uiPriority w:val="99"/>
    <w:pPr>
      <w:ind w:firstLine="420" w:firstLineChars="200"/>
    </w:p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paragraph" w:customStyle="1" w:styleId="18">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19">
    <w:name w:val="Header Char"/>
    <w:basedOn w:val="15"/>
    <w:semiHidden/>
    <w:qFormat/>
    <w:uiPriority w:val="99"/>
    <w:rPr>
      <w:rFonts w:ascii="Times New Roman" w:hAnsi="Times New Roman"/>
      <w:sz w:val="18"/>
      <w:szCs w:val="18"/>
    </w:rPr>
  </w:style>
  <w:style w:type="character" w:customStyle="1" w:styleId="20">
    <w:name w:val="页眉 字符"/>
    <w:link w:val="10"/>
    <w:semiHidden/>
    <w:qFormat/>
    <w:locked/>
    <w:uiPriority w:val="99"/>
    <w:rPr>
      <w:sz w:val="18"/>
    </w:rPr>
  </w:style>
  <w:style w:type="character" w:customStyle="1" w:styleId="21">
    <w:name w:val="Footer Char"/>
    <w:basedOn w:val="15"/>
    <w:semiHidden/>
    <w:qFormat/>
    <w:uiPriority w:val="99"/>
    <w:rPr>
      <w:rFonts w:ascii="Times New Roman" w:hAnsi="Times New Roman"/>
      <w:sz w:val="18"/>
      <w:szCs w:val="18"/>
    </w:rPr>
  </w:style>
  <w:style w:type="character" w:customStyle="1" w:styleId="22">
    <w:name w:val="页脚 字符"/>
    <w:link w:val="9"/>
    <w:qFormat/>
    <w:locked/>
    <w:uiPriority w:val="99"/>
    <w:rPr>
      <w:sz w:val="18"/>
    </w:rPr>
  </w:style>
  <w:style w:type="character" w:customStyle="1" w:styleId="23">
    <w:name w:val="Body Text Char"/>
    <w:basedOn w:val="15"/>
    <w:semiHidden/>
    <w:qFormat/>
    <w:uiPriority w:val="99"/>
    <w:rPr>
      <w:rFonts w:ascii="Times New Roman" w:hAnsi="Times New Roman"/>
      <w:szCs w:val="24"/>
    </w:rPr>
  </w:style>
  <w:style w:type="character" w:customStyle="1" w:styleId="24">
    <w:name w:val="正文文本 字符"/>
    <w:link w:val="2"/>
    <w:qFormat/>
    <w:locked/>
    <w:uiPriority w:val="99"/>
    <w:rPr>
      <w:rFonts w:ascii="仿宋_GB2312" w:hAnsi="Times New Roman" w:eastAsia="仿宋_GB2312"/>
      <w:sz w:val="24"/>
    </w:rPr>
  </w:style>
  <w:style w:type="paragraph" w:customStyle="1" w:styleId="25">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6">
    <w:name w:val="List Paragraph"/>
    <w:basedOn w:val="1"/>
    <w:qFormat/>
    <w:uiPriority w:val="34"/>
    <w:pPr>
      <w:ind w:firstLine="420" w:firstLineChars="200"/>
    </w:pPr>
  </w:style>
  <w:style w:type="character" w:customStyle="1" w:styleId="27">
    <w:name w:val="标题 1 字符"/>
    <w:basedOn w:val="15"/>
    <w:link w:val="3"/>
    <w:qFormat/>
    <w:uiPriority w:val="9"/>
    <w:rPr>
      <w:rFonts w:ascii="Times New Roman" w:hAnsi="Times New Roman"/>
      <w:b/>
      <w:bCs/>
      <w:kern w:val="44"/>
      <w:sz w:val="44"/>
      <w:szCs w:val="44"/>
    </w:rPr>
  </w:style>
  <w:style w:type="character" w:customStyle="1" w:styleId="28">
    <w:name w:val="标题 2 字符"/>
    <w:basedOn w:val="15"/>
    <w:link w:val="4"/>
    <w:qFormat/>
    <w:uiPriority w:val="9"/>
    <w:rPr>
      <w:rFonts w:asciiTheme="majorHAnsi" w:hAnsiTheme="majorHAnsi" w:eastAsiaTheme="majorEastAsia" w:cstheme="majorBidi"/>
      <w:b/>
      <w:bCs/>
      <w:kern w:val="2"/>
      <w:sz w:val="32"/>
      <w:szCs w:val="32"/>
    </w:rPr>
  </w:style>
  <w:style w:type="paragraph" w:customStyle="1" w:styleId="29">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0">
    <w:name w:val="批注框文本 字符"/>
    <w:basedOn w:val="15"/>
    <w:link w:val="8"/>
    <w:semiHidden/>
    <w:qFormat/>
    <w:uiPriority w:val="99"/>
    <w:rPr>
      <w:rFonts w:ascii="Times New Roman" w:hAnsi="Times New Roman"/>
      <w:kern w:val="2"/>
      <w:sz w:val="18"/>
      <w:szCs w:val="18"/>
    </w:rPr>
  </w:style>
  <w:style w:type="character" w:customStyle="1" w:styleId="31">
    <w:name w:val="标题 3 字符"/>
    <w:basedOn w:val="15"/>
    <w:link w:val="5"/>
    <w:qFormat/>
    <w:uiPriority w:val="9"/>
    <w:rPr>
      <w:rFonts w:ascii="Times New Roman" w:hAnsi="Times New Roman"/>
      <w:b/>
      <w:bCs/>
      <w:kern w:val="2"/>
      <w:sz w:val="32"/>
      <w:szCs w:val="32"/>
    </w:rPr>
  </w:style>
  <w:style w:type="paragraph" w:customStyle="1" w:styleId="32">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3">
    <w:name w:val="四号正文"/>
    <w:basedOn w:val="1"/>
    <w:qFormat/>
    <w:uiPriority w:val="0"/>
    <w:pPr>
      <w:spacing w:line="360" w:lineRule="auto"/>
    </w:pPr>
    <w:rPr>
      <w:rFonts w:ascii="??" w:hAnsi="??"/>
      <w:color w:val="000000"/>
      <w:kern w:val="0"/>
      <w:sz w:val="28"/>
      <w:szCs w:val="21"/>
      <w:lang w:val="zh-CN"/>
    </w:rPr>
  </w:style>
  <w:style w:type="character" w:customStyle="1" w:styleId="34">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35">
    <w:name w:val="WPSOffice手动目录 1"/>
    <w:qFormat/>
    <w:uiPriority w:val="0"/>
    <w:pPr>
      <w:ind w:leftChars="0"/>
    </w:pPr>
    <w:rPr>
      <w:rFonts w:ascii="Times New Roman" w:hAnsi="Times New Roman" w:eastAsia="宋体" w:cs="Times New Roman"/>
      <w:sz w:val="20"/>
      <w:szCs w:val="20"/>
    </w:rPr>
  </w:style>
  <w:style w:type="paragraph" w:customStyle="1" w:styleId="36">
    <w:name w:val="WPSOffice手动目录 2"/>
    <w:qFormat/>
    <w:uiPriority w:val="0"/>
    <w:pPr>
      <w:ind w:leftChars="200"/>
    </w:pPr>
    <w:rPr>
      <w:rFonts w:ascii="Times New Roman" w:hAnsi="Times New Roman" w:eastAsia="宋体" w:cs="Times New Roman"/>
      <w:sz w:val="20"/>
      <w:szCs w:val="20"/>
    </w:rPr>
  </w:style>
  <w:style w:type="paragraph" w:customStyle="1" w:styleId="37">
    <w:name w:val="WPSOffice手动目录 3"/>
    <w:qFormat/>
    <w:uiPriority w:val="0"/>
    <w:pPr>
      <w:ind w:leftChars="400"/>
    </w:pPr>
    <w:rPr>
      <w:rFonts w:ascii="Times New Roman" w:hAnsi="Times New Roman" w:eastAsia="宋体" w:cs="Times New Roman"/>
      <w:sz w:val="20"/>
      <w:szCs w:val="20"/>
    </w:rPr>
  </w:style>
  <w:style w:type="character" w:customStyle="1" w:styleId="38">
    <w:name w:val="font41"/>
    <w:basedOn w:val="15"/>
    <w:qFormat/>
    <w:uiPriority w:val="0"/>
    <w:rPr>
      <w:rFonts w:hint="eastAsia" w:ascii="宋体" w:hAnsi="宋体" w:eastAsia="宋体" w:cs="宋体"/>
      <w:color w:val="000000"/>
      <w:sz w:val="20"/>
      <w:szCs w:val="20"/>
      <w:u w:val="none"/>
    </w:rPr>
  </w:style>
  <w:style w:type="character" w:customStyle="1" w:styleId="39">
    <w:name w:val="font21"/>
    <w:basedOn w:val="15"/>
    <w:qFormat/>
    <w:uiPriority w:val="0"/>
    <w:rPr>
      <w:rFonts w:hint="eastAsia" w:ascii="宋体" w:hAnsi="宋体" w:eastAsia="宋体" w:cs="宋体"/>
      <w:color w:val="000000"/>
      <w:sz w:val="20"/>
      <w:szCs w:val="20"/>
      <w:u w:val="none"/>
    </w:rPr>
  </w:style>
  <w:style w:type="character" w:customStyle="1" w:styleId="40">
    <w:name w:val="font11"/>
    <w:basedOn w:val="15"/>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7.emf"/><Relationship Id="rId21" Type="http://schemas.openxmlformats.org/officeDocument/2006/relationships/oleObject" Target="embeddings/oleObject7.bin"/><Relationship Id="rId20" Type="http://schemas.openxmlformats.org/officeDocument/2006/relationships/image" Target="media/image6.emf"/><Relationship Id="rId2" Type="http://schemas.openxmlformats.org/officeDocument/2006/relationships/settings" Target="settings.xml"/><Relationship Id="rId19" Type="http://schemas.openxmlformats.org/officeDocument/2006/relationships/oleObject" Target="embeddings/oleObject6.bin"/><Relationship Id="rId18" Type="http://schemas.openxmlformats.org/officeDocument/2006/relationships/image" Target="media/image5.emf"/><Relationship Id="rId17" Type="http://schemas.openxmlformats.org/officeDocument/2006/relationships/oleObject" Target="embeddings/oleObject5.bin"/><Relationship Id="rId16" Type="http://schemas.openxmlformats.org/officeDocument/2006/relationships/image" Target="media/image4.emf"/><Relationship Id="rId15" Type="http://schemas.openxmlformats.org/officeDocument/2006/relationships/oleObject" Target="embeddings/oleObject4.bin"/><Relationship Id="rId14" Type="http://schemas.openxmlformats.org/officeDocument/2006/relationships/image" Target="media/image3.emf"/><Relationship Id="rId13" Type="http://schemas.openxmlformats.org/officeDocument/2006/relationships/oleObject" Target="embeddings/oleObject3.bin"/><Relationship Id="rId12" Type="http://schemas.openxmlformats.org/officeDocument/2006/relationships/image" Target="media/image2.emf"/><Relationship Id="rId11" Type="http://schemas.openxmlformats.org/officeDocument/2006/relationships/oleObject" Target="embeddings/oleObject2.bin"/><Relationship Id="rId10" Type="http://schemas.openxmlformats.org/officeDocument/2006/relationships/image" Target="media/image1.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36"/>
    <customShpInfo spid="_x0000_s1037" textRotate="1"/>
    <customShpInfo spid="_x0000_s1038"/>
    <customShpInfo spid="_x0000_s1040"/>
    <customShpInfo spid="_x0000_s1041"/>
    <customShpInfo spid="_x0000_s1043"/>
    <customShpInfo spid="_x0000_s104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22</Pages>
  <Words>1230</Words>
  <Characters>7012</Characters>
  <Lines>58</Lines>
  <Paragraphs>16</Paragraphs>
  <TotalTime>27</TotalTime>
  <ScaleCrop>false</ScaleCrop>
  <LinksUpToDate>false</LinksUpToDate>
  <CharactersWithSpaces>8226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Chobi</cp:lastModifiedBy>
  <cp:lastPrinted>2023-07-31T02:35:00Z</cp:lastPrinted>
  <dcterms:modified xsi:type="dcterms:W3CDTF">2023-11-02T10:08:49Z</dcterms:modified>
  <dc:title>四川省***</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6EDD9555DDF243EEA618D99A6E17603F_13</vt:lpwstr>
  </property>
</Properties>
</file>