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7E" w:rsidRDefault="006D3A7E" w:rsidP="006D3A7E">
      <w:pPr>
        <w:spacing w:line="520" w:lineRule="exact"/>
        <w:rPr>
          <w:rFonts w:ascii="黑体" w:eastAsia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6D3A7E" w:rsidRDefault="006D3A7E" w:rsidP="006D3A7E">
      <w:pPr>
        <w:widowControl/>
        <w:spacing w:line="480" w:lineRule="exact"/>
        <w:jc w:val="center"/>
        <w:rPr>
          <w:rFonts w:ascii="方正小标宋简体" w:eastAsia="方正小标宋简体" w:hAnsi="宋体" w:cs="宋体" w:hint="eastAsia"/>
          <w:b/>
          <w:spacing w:val="6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spacing w:val="6"/>
          <w:kern w:val="0"/>
          <w:sz w:val="36"/>
          <w:szCs w:val="36"/>
        </w:rPr>
        <w:t>剑阁县部分卫生计生事业单位2018年下半年公开</w:t>
      </w:r>
    </w:p>
    <w:p w:rsidR="006D3A7E" w:rsidRDefault="006D3A7E" w:rsidP="006D3A7E">
      <w:pPr>
        <w:widowControl/>
        <w:spacing w:line="480" w:lineRule="exact"/>
        <w:jc w:val="center"/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spacing w:val="6"/>
          <w:kern w:val="0"/>
          <w:sz w:val="36"/>
          <w:szCs w:val="36"/>
        </w:rPr>
        <w:t>考核招聘工作人员面试入围人员名单</w:t>
      </w:r>
    </w:p>
    <w:tbl>
      <w:tblPr>
        <w:tblW w:w="0" w:type="auto"/>
        <w:tblInd w:w="-408" w:type="dxa"/>
        <w:tblLayout w:type="fixed"/>
        <w:tblLook w:val="0000"/>
      </w:tblPr>
      <w:tblGrid>
        <w:gridCol w:w="1230"/>
        <w:gridCol w:w="555"/>
        <w:gridCol w:w="990"/>
        <w:gridCol w:w="3015"/>
        <w:gridCol w:w="1635"/>
        <w:gridCol w:w="675"/>
        <w:gridCol w:w="900"/>
        <w:gridCol w:w="900"/>
      </w:tblGrid>
      <w:tr w:rsidR="006D3A7E" w:rsidTr="0035327E">
        <w:trPr>
          <w:trHeight w:val="60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</w:t>
            </w:r>
          </w:p>
          <w:p w:rsidR="006D3A7E" w:rsidRDefault="006D3A7E" w:rsidP="003532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  <w:p w:rsidR="006D3A7E" w:rsidRDefault="006D3A7E" w:rsidP="0035327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编码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岗位名称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准考证号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笔试</w:t>
            </w:r>
          </w:p>
          <w:p w:rsidR="006D3A7E" w:rsidRDefault="006D3A7E" w:rsidP="003532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政策性</w:t>
            </w:r>
          </w:p>
          <w:p w:rsidR="006D3A7E" w:rsidRDefault="006D3A7E" w:rsidP="003532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加分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笔试总</w:t>
            </w:r>
          </w:p>
          <w:p w:rsidR="006D3A7E" w:rsidRDefault="006D3A7E" w:rsidP="003532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成绩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赵婷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9011207050414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70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杨秋红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9011207050127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郭凤姣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9011207050417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65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李艾霞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9011207050126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57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朱怡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9011207050118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56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何林原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9011207050407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56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郭杏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9011207050504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56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9011207050225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55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郑小梅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9011207050321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55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徐芳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9011207050325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55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马瑶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9011207050511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54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蒋菊梅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9011207050530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54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唐蜿俪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9011207050203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罗欣怡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9011207050214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吴刚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9011207050520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宋能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9011207050523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杜海娥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9011207050603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杨燕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9011207050226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52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赵练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9011207050304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52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李坤玉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9011207050329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52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罗丁榕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9011207050202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梁杨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9011207050322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向丽群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9011207050429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刘晓梅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9011207050430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吕秋菊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9011207050309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昝思雨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9011207050311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张晓芹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9011207050328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王欣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9011207050513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燕婷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9011207050516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宋阳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9011207050518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常晓婷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9011207050601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刘雨晴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9011207050207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杨帆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9011207050211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魏翠华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9011207050312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9011207050507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苏蓉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护理1（专业技术）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9011207050529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李婷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9011207051021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57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林琴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9011207050630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56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李建利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9011207051117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55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袁屏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9011207050911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54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赵枝子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9011207051111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54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徐元金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9011207050618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王芬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9011207050803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李海枫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9011207051015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吴瑶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9011207050917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52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9011207050702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陈均燕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9011207050709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刘芳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雍秀娟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9011207050829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雷紫艳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9011207051118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赵晓宇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9011207050808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孙燕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9011207050919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何紫娟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9011207051003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刘珊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9011207051004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高皎姣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9011207051115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蒲雪花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9011207050807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杨姝雯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9011207050830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白红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9011207050903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9011207050906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钟燕梅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9011207050923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薛珍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9011207051107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董瑞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9011207050729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47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郑会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9011207050822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47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王清芸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9011207050927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47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魏婷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9011207051009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47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何怡葶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9011207051019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47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郭喜英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9011207051119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47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马红琳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9011207050726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颜容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9011207050728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张堃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9011207050825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蒋晓玉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9011207050925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张静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9011207051001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杜丽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9011207051013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林丽栀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张宝双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9011207051103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侯丽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朱秀荣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护理2（专业技术）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9011207051112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王玉林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临床（专业技术）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9011207051128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邓绍泉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临床（专业技术）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临床（专业技术）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9011207051124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56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徐永兴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临床（专业技术）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李丽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临床（专业技术）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9011207051129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临床（专业技术）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9011207051125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李忠平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临床（专业技术）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王旭际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临床（专业技术）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毛睿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1809003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临床（专业技术）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9011207051214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李洁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临床（专业技术）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9011207051126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43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戚云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临床（专业技术）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刘清林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临床（专业技术）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张丽萍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临床（专业技术）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9011207051127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38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任彤彤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临床（专业技术）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38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何明强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临床（专业技术）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37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左玟青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梁政武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55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蒋中青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9011207051229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54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杨鹏洲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9011207051302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54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甘罗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马秀琳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童慧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53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何仕伟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9011207051227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赵翎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9011207051311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李宝瑞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杨明广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9011207051304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涂维琼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9011207051313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姚顺祥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9011207051301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45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罗锦雯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9011207051307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45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孙倩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9011207051305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44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9011207051306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44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杨静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42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汪康佳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9011207051310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42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刘祥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9011207051303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37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王茜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36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胡双梅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35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李金芮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中医/中西医结合（专业技术）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9011207051222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35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曹兰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9011207051426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62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后玉霞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9011207051509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沙长风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9011207051506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54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田雨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9011207051513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伍小英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9011207051320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刘芳明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9011207051512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彭蝶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9011207051414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梁玉蓉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9011207051416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何静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9011207051504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何金花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9011207051406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</w:tr>
      <w:tr w:rsidR="006D3A7E" w:rsidTr="0035327E">
        <w:trPr>
          <w:trHeight w:val="58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万梅香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9011207051418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米多朵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9011207051430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李浩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9011207051323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47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杜映涛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9011207051328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47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邓诗晓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9011207051322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何容秀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9011207051408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45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刘美棋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9011207051327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44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李雨潇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9011207051421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44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李慧芳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9011207051324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43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蒲倩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9011207051405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43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郑秋佳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9011207051419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43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彭楠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9011207051505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43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高小平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9011207051326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42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邹海清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9011207051402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42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罗杰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9011207051415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42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张爱琼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9011207051424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42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周金华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9011207051403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郭威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9011207051413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吉夺拉里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9011207051501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梅芳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9011207051511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刘洋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9011207051514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徐昭琴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9011207051515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肖宇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9011207051321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40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魏倩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9011207051420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40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孙晓梦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9011207051417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何腾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9011207051429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罗爱玲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影像（专业技术）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9011207051605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徐玉淋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影像（专业技术）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9011207051523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45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周玉凤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影像（专业技术）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9011207051606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44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谢永彬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影像（专业技术）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9011207051516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杜飞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影像（专业技术）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9011207051527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王德晟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影像（专业技术）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9011207051603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杨姗玫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影像（专业技术）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9011207051604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袁智雯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影像（专业技术）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9011207051519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40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豆智强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影像（专业技术）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9011207051521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40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吴玉佩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影像（专业技术）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9011207051522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38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何鑫塽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影像（专业技术）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9011207051520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37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李利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影像（专业技术）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9011207051525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36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牟斌斌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影像（专业技术）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9011207051607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36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薛槐儒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影像（专业技术）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9011207051528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23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张晓飞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药剂（专业技术）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9011207051614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52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谢艳容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药剂（专业技术）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9011207051611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权蓉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药剂（专业技术）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9011207051619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邓红英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药剂（专业技术）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9011207051608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42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郑丽娟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1809007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药剂（专业技术）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9011207051616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42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陈靖萍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药剂（专业技术）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9011207051609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药剂（专业技术）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9011207051612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李鹏辉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药剂（专业技术）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9011207051613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黎亮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药剂（专业技术）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9011207051624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38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郑帅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药剂（专业技术）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9011207051617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36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杨小霞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药剂（专业技术）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9011207051610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34</w:t>
            </w:r>
          </w:p>
        </w:tc>
      </w:tr>
      <w:tr w:rsidR="006D3A7E" w:rsidTr="0035327E">
        <w:trPr>
          <w:trHeight w:val="49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洪小攀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1809007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药剂（专业技术）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9011207051615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A7E" w:rsidRDefault="006D3A7E" w:rsidP="003532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34</w:t>
            </w:r>
          </w:p>
        </w:tc>
      </w:tr>
    </w:tbl>
    <w:p w:rsidR="006D3A7E" w:rsidRDefault="006D3A7E" w:rsidP="006D3A7E">
      <w:pPr>
        <w:spacing w:line="520" w:lineRule="exact"/>
        <w:rPr>
          <w:rFonts w:hint="eastAsia"/>
          <w:sz w:val="24"/>
        </w:rPr>
      </w:pPr>
    </w:p>
    <w:p w:rsidR="00A907E5" w:rsidRDefault="00A907E5"/>
    <w:sectPr w:rsidR="00A907E5">
      <w:footerReference w:type="default" r:id="rId7"/>
      <w:pgSz w:w="11906" w:h="16838"/>
      <w:pgMar w:top="1701" w:right="1474" w:bottom="1531" w:left="1587" w:header="851" w:footer="992" w:gutter="0"/>
      <w:pgNumType w:fmt="numberInDash"/>
      <w:cols w:space="72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7E5" w:rsidRPr="002A4CD3" w:rsidRDefault="00A907E5" w:rsidP="006D3A7E">
      <w:pPr>
        <w:pStyle w:val="a4"/>
        <w:rPr>
          <w:rFonts w:cstheme="minorBidi"/>
          <w:sz w:val="21"/>
          <w:szCs w:val="22"/>
        </w:rPr>
      </w:pPr>
      <w:r>
        <w:separator/>
      </w:r>
    </w:p>
  </w:endnote>
  <w:endnote w:type="continuationSeparator" w:id="1">
    <w:p w:rsidR="00A907E5" w:rsidRPr="002A4CD3" w:rsidRDefault="00A907E5" w:rsidP="006D3A7E">
      <w:pPr>
        <w:pStyle w:val="a4"/>
        <w:rPr>
          <w:rFonts w:cstheme="minorBidi"/>
          <w:sz w:val="21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907E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A907E5">
                <w:pPr>
                  <w:pStyle w:val="a4"/>
                  <w:rPr>
                    <w:rFonts w:hint="eastAsia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fldChar w:fldCharType="separate"/>
                </w:r>
                <w:r w:rsidR="006D3A7E">
                  <w:rPr>
                    <w:rFonts w:ascii="仿宋_GB2312" w:eastAsia="仿宋_GB2312" w:hAnsi="仿宋_GB2312" w:cs="仿宋_GB2312"/>
                    <w:noProof/>
                    <w:sz w:val="30"/>
                    <w:szCs w:val="30"/>
                  </w:rPr>
                  <w:t>- 6 -</w:t>
                </w:r>
                <w:r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7E5" w:rsidRPr="002A4CD3" w:rsidRDefault="00A907E5" w:rsidP="006D3A7E">
      <w:pPr>
        <w:pStyle w:val="a4"/>
        <w:rPr>
          <w:rFonts w:cstheme="minorBidi"/>
          <w:sz w:val="21"/>
          <w:szCs w:val="22"/>
        </w:rPr>
      </w:pPr>
      <w:r>
        <w:separator/>
      </w:r>
    </w:p>
  </w:footnote>
  <w:footnote w:type="continuationSeparator" w:id="1">
    <w:p w:rsidR="00A907E5" w:rsidRPr="002A4CD3" w:rsidRDefault="00A907E5" w:rsidP="006D3A7E">
      <w:pPr>
        <w:pStyle w:val="a4"/>
        <w:rPr>
          <w:rFonts w:cstheme="minorBidi"/>
          <w:sz w:val="21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665CB"/>
    <w:multiLevelType w:val="singleLevel"/>
    <w:tmpl w:val="6CF665CB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A7E"/>
    <w:rsid w:val="006D3A7E"/>
    <w:rsid w:val="00A90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D3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3A7E"/>
    <w:rPr>
      <w:sz w:val="18"/>
      <w:szCs w:val="18"/>
    </w:rPr>
  </w:style>
  <w:style w:type="paragraph" w:styleId="a4">
    <w:name w:val="footer"/>
    <w:basedOn w:val="a"/>
    <w:link w:val="Char0"/>
    <w:unhideWhenUsed/>
    <w:rsid w:val="006D3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3A7E"/>
    <w:rPr>
      <w:sz w:val="18"/>
      <w:szCs w:val="18"/>
    </w:rPr>
  </w:style>
  <w:style w:type="character" w:customStyle="1" w:styleId="style61">
    <w:name w:val="style61"/>
    <w:basedOn w:val="a0"/>
    <w:rsid w:val="006D3A7E"/>
    <w:rPr>
      <w:sz w:val="21"/>
      <w:szCs w:val="21"/>
    </w:rPr>
  </w:style>
  <w:style w:type="character" w:styleId="a5">
    <w:name w:val="Hyperlink"/>
    <w:basedOn w:val="a0"/>
    <w:rsid w:val="006D3A7E"/>
    <w:rPr>
      <w:strike w:val="0"/>
      <w:dstrike w:val="0"/>
      <w:color w:val="0000FF"/>
      <w:sz w:val="18"/>
      <w:szCs w:val="18"/>
      <w:u w:val="none"/>
      <w:shd w:val="clear" w:color="auto" w:fill="auto"/>
    </w:rPr>
  </w:style>
  <w:style w:type="paragraph" w:styleId="a6">
    <w:name w:val="Normal (Web)"/>
    <w:basedOn w:val="a"/>
    <w:rsid w:val="006D3A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6D3A7E"/>
    <w:pPr>
      <w:widowControl/>
      <w:wordWrap w:val="0"/>
      <w:spacing w:before="100" w:beforeAutospacing="1" w:after="100" w:afterAutospacing="1" w:line="360" w:lineRule="auto"/>
      <w:jc w:val="left"/>
    </w:pPr>
    <w:rPr>
      <w:rFonts w:ascii="ˎ̥" w:hAnsi="ˎ̥" w:cs="宋体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1231</Words>
  <Characters>7020</Characters>
  <Application>Microsoft Office Word</Application>
  <DocSecurity>0</DocSecurity>
  <Lines>58</Lines>
  <Paragraphs>16</Paragraphs>
  <ScaleCrop>false</ScaleCrop>
  <Company>HP Inc.</Company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2019-03-11T09:40:00Z</dcterms:created>
  <dcterms:modified xsi:type="dcterms:W3CDTF">2019-03-11T09:40:00Z</dcterms:modified>
</cp:coreProperties>
</file>